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CBD42" w14:textId="77777777" w:rsidR="009169EB" w:rsidRPr="001D345F" w:rsidRDefault="009169EB" w:rsidP="009169EB">
      <w:pPr>
        <w:spacing w:line="360" w:lineRule="auto"/>
        <w:jc w:val="both"/>
        <w:rPr>
          <w:rFonts w:ascii="Times New Roman" w:hAnsi="Times New Roman" w:cs="Times New Roman"/>
          <w:b/>
          <w:bCs/>
          <w:sz w:val="24"/>
          <w:szCs w:val="24"/>
        </w:rPr>
      </w:pPr>
      <w:r w:rsidRPr="001D345F">
        <w:rPr>
          <w:rFonts w:ascii="Times New Roman" w:hAnsi="Times New Roman" w:cs="Times New Roman"/>
          <w:b/>
          <w:bCs/>
          <w:sz w:val="24"/>
          <w:szCs w:val="24"/>
        </w:rPr>
        <w:t xml:space="preserve">About the </w:t>
      </w:r>
      <w:proofErr w:type="spellStart"/>
      <w:r w:rsidRPr="001D345F">
        <w:rPr>
          <w:rFonts w:ascii="Times New Roman" w:hAnsi="Times New Roman" w:cs="Times New Roman"/>
          <w:b/>
          <w:bCs/>
          <w:sz w:val="24"/>
          <w:szCs w:val="24"/>
        </w:rPr>
        <w:t>programme</w:t>
      </w:r>
      <w:proofErr w:type="spellEnd"/>
      <w:r w:rsidRPr="001D345F">
        <w:rPr>
          <w:rFonts w:ascii="Times New Roman" w:hAnsi="Times New Roman" w:cs="Times New Roman"/>
          <w:b/>
          <w:bCs/>
          <w:sz w:val="24"/>
          <w:szCs w:val="24"/>
        </w:rPr>
        <w:t xml:space="preserve"> </w:t>
      </w:r>
    </w:p>
    <w:p w14:paraId="41359605" w14:textId="3517527D" w:rsidR="009169EB" w:rsidRPr="001D345F" w:rsidRDefault="00E37BE0" w:rsidP="009169EB">
      <w:pPr>
        <w:spacing w:line="360" w:lineRule="auto"/>
        <w:jc w:val="both"/>
        <w:rPr>
          <w:rFonts w:ascii="Times New Roman" w:hAnsi="Times New Roman" w:cs="Times New Roman"/>
          <w:sz w:val="24"/>
          <w:szCs w:val="24"/>
        </w:rPr>
      </w:pPr>
      <w:r w:rsidRPr="001D345F">
        <w:rPr>
          <w:rFonts w:ascii="Times New Roman" w:hAnsi="Times New Roman" w:cs="Times New Roman"/>
          <w:sz w:val="24"/>
          <w:szCs w:val="24"/>
        </w:rPr>
        <w:t xml:space="preserve">This </w:t>
      </w:r>
      <w:proofErr w:type="spellStart"/>
      <w:r w:rsidRPr="001D345F">
        <w:rPr>
          <w:rFonts w:ascii="Times New Roman" w:hAnsi="Times New Roman" w:cs="Times New Roman"/>
          <w:sz w:val="24"/>
          <w:szCs w:val="24"/>
        </w:rPr>
        <w:t>programme</w:t>
      </w:r>
      <w:proofErr w:type="spellEnd"/>
      <w:r w:rsidRPr="001D345F">
        <w:rPr>
          <w:rFonts w:ascii="Times New Roman" w:hAnsi="Times New Roman" w:cs="Times New Roman"/>
          <w:sz w:val="24"/>
          <w:szCs w:val="24"/>
        </w:rPr>
        <w:t xml:space="preserve"> typically refers to a Master of Arts degree in </w:t>
      </w:r>
      <w:r w:rsidR="00D8384D" w:rsidRPr="001D345F">
        <w:rPr>
          <w:rFonts w:ascii="Times New Roman" w:hAnsi="Times New Roman" w:cs="Times New Roman"/>
          <w:sz w:val="24"/>
          <w:szCs w:val="24"/>
        </w:rPr>
        <w:t>Political Science</w:t>
      </w:r>
      <w:r w:rsidRPr="001D345F">
        <w:rPr>
          <w:rFonts w:ascii="Times New Roman" w:hAnsi="Times New Roman" w:cs="Times New Roman"/>
          <w:sz w:val="24"/>
          <w:szCs w:val="24"/>
        </w:rPr>
        <w:t xml:space="preserve"> that is offered through distance learning, allowing students to study remotely without the need to attend traditional in-person classes. These programs are often designed to accommodate the needs of working professionals or individuals who are unable to commit to a full-time, on-campus program due to various reasons such as job commitments, family responsibilities, or geographical constraints. CSJM University, a category-1 and NAAC</w:t>
      </w:r>
      <w:r w:rsidR="00F67D72" w:rsidRPr="001D345F">
        <w:rPr>
          <w:rFonts w:ascii="Times New Roman" w:hAnsi="Times New Roman" w:cs="Times New Roman"/>
          <w:sz w:val="24"/>
          <w:szCs w:val="24"/>
        </w:rPr>
        <w:t xml:space="preserve"> A</w:t>
      </w:r>
      <w:r w:rsidRPr="001D345F">
        <w:rPr>
          <w:rFonts w:ascii="Times New Roman" w:hAnsi="Times New Roman" w:cs="Times New Roman"/>
          <w:sz w:val="24"/>
          <w:szCs w:val="24"/>
        </w:rPr>
        <w:t xml:space="preserve">++ university is offering those students a best and easy path to develop their skills. This is a 2 years of 4 semester </w:t>
      </w:r>
      <w:proofErr w:type="spellStart"/>
      <w:r w:rsidRPr="001D345F">
        <w:rPr>
          <w:rFonts w:ascii="Times New Roman" w:hAnsi="Times New Roman" w:cs="Times New Roman"/>
          <w:sz w:val="24"/>
          <w:szCs w:val="24"/>
        </w:rPr>
        <w:t>programme</w:t>
      </w:r>
      <w:proofErr w:type="spellEnd"/>
      <w:r w:rsidRPr="001D345F">
        <w:rPr>
          <w:rFonts w:ascii="Times New Roman" w:hAnsi="Times New Roman" w:cs="Times New Roman"/>
          <w:sz w:val="24"/>
          <w:szCs w:val="24"/>
        </w:rPr>
        <w:t xml:space="preserve">. This </w:t>
      </w:r>
      <w:proofErr w:type="spellStart"/>
      <w:r w:rsidRPr="001D345F">
        <w:rPr>
          <w:rFonts w:ascii="Times New Roman" w:hAnsi="Times New Roman" w:cs="Times New Roman"/>
          <w:sz w:val="24"/>
          <w:szCs w:val="24"/>
        </w:rPr>
        <w:t>programme</w:t>
      </w:r>
      <w:proofErr w:type="spellEnd"/>
      <w:r w:rsidRPr="001D345F">
        <w:rPr>
          <w:rFonts w:ascii="Times New Roman" w:hAnsi="Times New Roman" w:cs="Times New Roman"/>
          <w:sz w:val="24"/>
          <w:szCs w:val="24"/>
        </w:rPr>
        <w:t xml:space="preserve"> will help those students with improving leadership quality and better understanding in </w:t>
      </w:r>
      <w:r w:rsidR="00D8384D" w:rsidRPr="001D345F">
        <w:rPr>
          <w:rFonts w:ascii="Times New Roman" w:hAnsi="Times New Roman" w:cs="Times New Roman"/>
          <w:sz w:val="24"/>
          <w:szCs w:val="24"/>
        </w:rPr>
        <w:t>Political Science</w:t>
      </w:r>
      <w:r w:rsidRPr="001D345F">
        <w:rPr>
          <w:rFonts w:ascii="Times New Roman" w:hAnsi="Times New Roman" w:cs="Times New Roman"/>
          <w:sz w:val="24"/>
          <w:szCs w:val="24"/>
        </w:rPr>
        <w:t xml:space="preserve"> also will improve opportunity </w:t>
      </w:r>
      <w:r w:rsidR="00D8384D" w:rsidRPr="001D345F">
        <w:rPr>
          <w:rFonts w:ascii="Times New Roman" w:hAnsi="Times New Roman" w:cs="Times New Roman"/>
          <w:sz w:val="24"/>
          <w:szCs w:val="24"/>
        </w:rPr>
        <w:t>to spread more literacy in the society</w:t>
      </w:r>
      <w:r w:rsidRPr="001D345F">
        <w:rPr>
          <w:rFonts w:ascii="Times New Roman" w:hAnsi="Times New Roman" w:cs="Times New Roman"/>
          <w:sz w:val="24"/>
          <w:szCs w:val="24"/>
        </w:rPr>
        <w:t>.</w:t>
      </w:r>
    </w:p>
    <w:p w14:paraId="3FC92033" w14:textId="77777777" w:rsidR="009169EB" w:rsidRPr="001D345F" w:rsidRDefault="009169EB" w:rsidP="009169EB">
      <w:pPr>
        <w:spacing w:line="360" w:lineRule="auto"/>
        <w:jc w:val="both"/>
        <w:rPr>
          <w:rFonts w:ascii="Times New Roman" w:hAnsi="Times New Roman" w:cs="Times New Roman"/>
          <w:b/>
          <w:bCs/>
          <w:sz w:val="24"/>
          <w:szCs w:val="24"/>
        </w:rPr>
      </w:pPr>
      <w:r w:rsidRPr="001D345F">
        <w:rPr>
          <w:rFonts w:ascii="Times New Roman" w:hAnsi="Times New Roman" w:cs="Times New Roman"/>
          <w:b/>
          <w:bCs/>
          <w:sz w:val="24"/>
          <w:szCs w:val="24"/>
        </w:rPr>
        <w:t>Vision of the University</w:t>
      </w:r>
    </w:p>
    <w:p w14:paraId="21E50AF6" w14:textId="77777777" w:rsidR="009169EB" w:rsidRPr="001D345F" w:rsidRDefault="009169EB" w:rsidP="009169EB">
      <w:pPr>
        <w:spacing w:line="360" w:lineRule="auto"/>
        <w:jc w:val="both"/>
        <w:rPr>
          <w:rFonts w:ascii="Times New Roman" w:hAnsi="Times New Roman" w:cs="Times New Roman"/>
          <w:sz w:val="24"/>
          <w:szCs w:val="24"/>
        </w:rPr>
      </w:pPr>
      <w:proofErr w:type="gramStart"/>
      <w:r w:rsidRPr="001D345F">
        <w:rPr>
          <w:rFonts w:ascii="Times New Roman" w:hAnsi="Times New Roman" w:cs="Times New Roman"/>
          <w:sz w:val="24"/>
          <w:szCs w:val="24"/>
        </w:rPr>
        <w:t>To enlighten and empower humanity by nurturing future leaders and change agents for universal development and societal transformation.</w:t>
      </w:r>
      <w:proofErr w:type="gramEnd"/>
    </w:p>
    <w:p w14:paraId="6AE24F50" w14:textId="77777777" w:rsidR="009169EB" w:rsidRPr="001D345F" w:rsidRDefault="009169EB" w:rsidP="009169EB">
      <w:pPr>
        <w:spacing w:line="360" w:lineRule="auto"/>
        <w:jc w:val="both"/>
        <w:rPr>
          <w:rFonts w:ascii="Times New Roman" w:hAnsi="Times New Roman" w:cs="Times New Roman"/>
          <w:b/>
          <w:bCs/>
          <w:sz w:val="24"/>
          <w:szCs w:val="24"/>
        </w:rPr>
      </w:pPr>
      <w:r w:rsidRPr="001D345F">
        <w:rPr>
          <w:rFonts w:ascii="Times New Roman" w:hAnsi="Times New Roman" w:cs="Times New Roman"/>
          <w:b/>
          <w:bCs/>
          <w:sz w:val="24"/>
          <w:szCs w:val="24"/>
        </w:rPr>
        <w:t>Mission of the University</w:t>
      </w:r>
    </w:p>
    <w:p w14:paraId="0709A900" w14:textId="77777777" w:rsidR="009169EB" w:rsidRPr="001D345F" w:rsidRDefault="009169EB" w:rsidP="009169EB">
      <w:pPr>
        <w:spacing w:line="360" w:lineRule="auto"/>
        <w:jc w:val="both"/>
        <w:rPr>
          <w:rFonts w:ascii="Times New Roman" w:hAnsi="Times New Roman" w:cs="Times New Roman"/>
          <w:sz w:val="24"/>
          <w:szCs w:val="24"/>
        </w:rPr>
      </w:pPr>
      <w:r w:rsidRPr="001D345F">
        <w:rPr>
          <w:rFonts w:ascii="Times New Roman" w:hAnsi="Times New Roman" w:cs="Times New Roman"/>
          <w:sz w:val="24"/>
          <w:szCs w:val="24"/>
        </w:rPr>
        <w:t>To work towards sustainable excellence in global standards of academia, technology-centric learning, robust research ecosystem, institutional distinctiveness and harmonious social diversity.</w:t>
      </w:r>
    </w:p>
    <w:p w14:paraId="11A5C69D" w14:textId="62805335" w:rsidR="00027C1B" w:rsidRPr="001D345F" w:rsidRDefault="00027C1B" w:rsidP="009A37F2">
      <w:pPr>
        <w:pStyle w:val="ListParagraph"/>
        <w:numPr>
          <w:ilvl w:val="0"/>
          <w:numId w:val="12"/>
        </w:numPr>
        <w:spacing w:after="200" w:line="360" w:lineRule="auto"/>
        <w:ind w:left="720"/>
        <w:jc w:val="both"/>
        <w:rPr>
          <w:rFonts w:ascii="Times New Roman" w:hAnsi="Times New Roman" w:cs="Times New Roman"/>
          <w:b/>
          <w:bCs/>
          <w:sz w:val="24"/>
          <w:szCs w:val="24"/>
        </w:rPr>
      </w:pPr>
      <w:r w:rsidRPr="001D345F">
        <w:rPr>
          <w:rFonts w:ascii="Times New Roman" w:hAnsi="Times New Roman" w:cs="Times New Roman"/>
          <w:b/>
          <w:bCs/>
          <w:sz w:val="24"/>
          <w:szCs w:val="24"/>
        </w:rPr>
        <w:t xml:space="preserve">The mission and objectives of a Master of Arts (MA) in </w:t>
      </w:r>
      <w:r w:rsidR="00D8384D" w:rsidRPr="001D345F">
        <w:rPr>
          <w:rFonts w:ascii="Times New Roman" w:hAnsi="Times New Roman" w:cs="Times New Roman"/>
          <w:b/>
          <w:bCs/>
          <w:sz w:val="24"/>
          <w:szCs w:val="24"/>
        </w:rPr>
        <w:t>Political Science</w:t>
      </w:r>
      <w:r w:rsidRPr="001D345F">
        <w:rPr>
          <w:rFonts w:ascii="Times New Roman" w:hAnsi="Times New Roman" w:cs="Times New Roman"/>
          <w:b/>
          <w:bCs/>
          <w:sz w:val="24"/>
          <w:szCs w:val="24"/>
        </w:rPr>
        <w:t xml:space="preserve"> program</w:t>
      </w:r>
    </w:p>
    <w:p w14:paraId="1FC13D0B" w14:textId="64370AE5" w:rsidR="00D13CB1" w:rsidRPr="001D345F" w:rsidRDefault="00D13CB1" w:rsidP="00FE1F48">
      <w:pPr>
        <w:spacing w:line="360" w:lineRule="auto"/>
        <w:jc w:val="both"/>
        <w:rPr>
          <w:rFonts w:ascii="Times New Roman" w:hAnsi="Times New Roman" w:cs="Times New Roman"/>
          <w:sz w:val="24"/>
          <w:szCs w:val="24"/>
        </w:rPr>
      </w:pPr>
      <w:r w:rsidRPr="001D345F">
        <w:rPr>
          <w:rFonts w:ascii="Times New Roman" w:hAnsi="Times New Roman" w:cs="Times New Roman"/>
          <w:sz w:val="24"/>
          <w:szCs w:val="24"/>
        </w:rPr>
        <w:t xml:space="preserve">The mission and objectives of an open program for a Master of Arts (MA) in </w:t>
      </w:r>
      <w:r w:rsidR="00D8384D" w:rsidRPr="001D345F">
        <w:rPr>
          <w:rFonts w:ascii="Times New Roman" w:hAnsi="Times New Roman" w:cs="Times New Roman"/>
          <w:sz w:val="24"/>
          <w:szCs w:val="24"/>
        </w:rPr>
        <w:t>Political Science</w:t>
      </w:r>
      <w:r w:rsidRPr="001D345F">
        <w:rPr>
          <w:rFonts w:ascii="Times New Roman" w:hAnsi="Times New Roman" w:cs="Times New Roman"/>
          <w:sz w:val="24"/>
          <w:szCs w:val="24"/>
        </w:rPr>
        <w:t xml:space="preserve"> would be tailored to cater to a diverse range of learners who seek accessible, flexible, and high-quality education in </w:t>
      </w:r>
      <w:r w:rsidR="00D8384D" w:rsidRPr="001D345F">
        <w:rPr>
          <w:rFonts w:ascii="Times New Roman" w:hAnsi="Times New Roman" w:cs="Times New Roman"/>
          <w:sz w:val="24"/>
          <w:szCs w:val="24"/>
        </w:rPr>
        <w:t>Political Science</w:t>
      </w:r>
      <w:r w:rsidRPr="001D345F">
        <w:rPr>
          <w:rFonts w:ascii="Times New Roman" w:hAnsi="Times New Roman" w:cs="Times New Roman"/>
          <w:sz w:val="24"/>
          <w:szCs w:val="24"/>
        </w:rPr>
        <w:t>. Here's a proposed framework for the mission and objectives:</w:t>
      </w:r>
    </w:p>
    <w:p w14:paraId="534F97D3" w14:textId="1FADB7BC" w:rsidR="00D13CB1" w:rsidRDefault="00D13CB1" w:rsidP="009A37F2">
      <w:pPr>
        <w:numPr>
          <w:ilvl w:val="0"/>
          <w:numId w:val="2"/>
        </w:numPr>
        <w:tabs>
          <w:tab w:val="clear" w:pos="720"/>
          <w:tab w:val="num" w:pos="360"/>
        </w:tabs>
        <w:spacing w:line="240" w:lineRule="auto"/>
        <w:ind w:left="360"/>
        <w:jc w:val="both"/>
        <w:rPr>
          <w:rFonts w:ascii="Times New Roman" w:hAnsi="Times New Roman" w:cs="Times New Roman"/>
          <w:sz w:val="24"/>
          <w:szCs w:val="24"/>
        </w:rPr>
      </w:pPr>
      <w:r w:rsidRPr="001D345F">
        <w:rPr>
          <w:rFonts w:ascii="Times New Roman" w:hAnsi="Times New Roman" w:cs="Times New Roman"/>
          <w:b/>
          <w:bCs/>
          <w:sz w:val="24"/>
          <w:szCs w:val="24"/>
        </w:rPr>
        <w:t>Mission</w:t>
      </w:r>
      <w:r w:rsidRPr="001D345F">
        <w:rPr>
          <w:rFonts w:ascii="Times New Roman" w:hAnsi="Times New Roman" w:cs="Times New Roman"/>
          <w:sz w:val="24"/>
          <w:szCs w:val="24"/>
        </w:rPr>
        <w:t>:</w:t>
      </w:r>
    </w:p>
    <w:p w14:paraId="215799BC" w14:textId="69DA8A8D"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sz w:val="24"/>
          <w:szCs w:val="24"/>
        </w:rPr>
        <w:t>To serve the community by providing quality teaching, meaningful, useful, objective research and extension services consistent with changing needs of the community.</w:t>
      </w:r>
    </w:p>
    <w:p w14:paraId="7B114627"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sz w:val="24"/>
          <w:szCs w:val="24"/>
        </w:rPr>
        <w:t>In achieving the mission, the Department is committed to orient the students for a complex social and technological world.</w:t>
      </w:r>
    </w:p>
    <w:p w14:paraId="5FB6820B"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sz w:val="24"/>
          <w:szCs w:val="24"/>
        </w:rPr>
        <w:lastRenderedPageBreak/>
        <w:t>To spread the light of education till the smallest &amp; darkest corner.</w:t>
      </w:r>
    </w:p>
    <w:p w14:paraId="584A1BF2" w14:textId="3FFAD10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sz w:val="24"/>
          <w:szCs w:val="24"/>
        </w:rPr>
        <w:t>To provide access to higher education to all segments of the society.</w:t>
      </w:r>
    </w:p>
    <w:p w14:paraId="765999C0" w14:textId="42B216F4" w:rsidR="00D13CB1"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sz w:val="24"/>
          <w:szCs w:val="24"/>
        </w:rPr>
        <w:t>To improve gross enrollment ratio in higher education.</w:t>
      </w:r>
    </w:p>
    <w:p w14:paraId="666C46B8" w14:textId="77777777" w:rsidR="00D13CB1" w:rsidRPr="001D345F" w:rsidRDefault="00D13CB1" w:rsidP="009A37F2">
      <w:pPr>
        <w:numPr>
          <w:ilvl w:val="0"/>
          <w:numId w:val="2"/>
        </w:numPr>
        <w:spacing w:line="360" w:lineRule="auto"/>
        <w:jc w:val="both"/>
        <w:rPr>
          <w:rFonts w:ascii="Times New Roman" w:hAnsi="Times New Roman" w:cs="Times New Roman"/>
          <w:sz w:val="24"/>
          <w:szCs w:val="24"/>
        </w:rPr>
      </w:pPr>
      <w:r w:rsidRPr="001D345F">
        <w:rPr>
          <w:rFonts w:ascii="Times New Roman" w:hAnsi="Times New Roman" w:cs="Times New Roman"/>
          <w:b/>
          <w:bCs/>
          <w:sz w:val="24"/>
          <w:szCs w:val="24"/>
        </w:rPr>
        <w:t>Objectives</w:t>
      </w:r>
      <w:r w:rsidRPr="001D345F">
        <w:rPr>
          <w:rFonts w:ascii="Times New Roman" w:hAnsi="Times New Roman" w:cs="Times New Roman"/>
          <w:sz w:val="24"/>
          <w:szCs w:val="24"/>
        </w:rPr>
        <w:t>:</w:t>
      </w:r>
    </w:p>
    <w:p w14:paraId="0943E7D8"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b/>
          <w:bCs/>
          <w:sz w:val="24"/>
          <w:szCs w:val="24"/>
        </w:rPr>
        <w:t>Advanced Knowledge:</w:t>
      </w:r>
      <w:r w:rsidRPr="001D345F">
        <w:rPr>
          <w:rFonts w:ascii="Times New Roman" w:hAnsi="Times New Roman" w:cs="Times New Roman"/>
          <w:sz w:val="24"/>
          <w:szCs w:val="24"/>
        </w:rPr>
        <w:t xml:space="preserve"> To provide students with advanced knowledge of political theories, concepts, and methodologies, building upon foundational undergraduate coursework.</w:t>
      </w:r>
    </w:p>
    <w:p w14:paraId="0D220DCF"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b/>
          <w:bCs/>
          <w:sz w:val="24"/>
          <w:szCs w:val="24"/>
        </w:rPr>
        <w:t>Specialization:</w:t>
      </w:r>
      <w:r w:rsidRPr="001D345F">
        <w:rPr>
          <w:rFonts w:ascii="Times New Roman" w:hAnsi="Times New Roman" w:cs="Times New Roman"/>
          <w:sz w:val="24"/>
          <w:szCs w:val="24"/>
        </w:rPr>
        <w:t xml:space="preserve"> To allow students to specialize in specific subfields of political science according to their interests and career goals, such as comparative politics, international relations, political theory, public policy, or political economy.</w:t>
      </w:r>
    </w:p>
    <w:p w14:paraId="6E78647C"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b/>
          <w:bCs/>
          <w:sz w:val="24"/>
          <w:szCs w:val="24"/>
        </w:rPr>
        <w:t>Research Skills Development:</w:t>
      </w:r>
      <w:r w:rsidRPr="001D345F">
        <w:rPr>
          <w:rFonts w:ascii="Times New Roman" w:hAnsi="Times New Roman" w:cs="Times New Roman"/>
          <w:sz w:val="24"/>
          <w:szCs w:val="24"/>
        </w:rPr>
        <w:t xml:space="preserve"> To develop students' research skills, including the ability to design and conduct independent research projects, analyze data, and critically evaluate scholarly literature.</w:t>
      </w:r>
    </w:p>
    <w:p w14:paraId="1BB3E249"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b/>
          <w:bCs/>
          <w:sz w:val="24"/>
          <w:szCs w:val="24"/>
        </w:rPr>
        <w:t>Critical Thinking:</w:t>
      </w:r>
      <w:r w:rsidRPr="001D345F">
        <w:rPr>
          <w:rFonts w:ascii="Times New Roman" w:hAnsi="Times New Roman" w:cs="Times New Roman"/>
          <w:sz w:val="24"/>
          <w:szCs w:val="24"/>
        </w:rPr>
        <w:t xml:space="preserve"> To foster critical thinking skills that enable students to analyze complex political issues, assess competing arguments and evidence, and formulate well-reasoned conclusions.</w:t>
      </w:r>
    </w:p>
    <w:p w14:paraId="5EFCBA19"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b/>
          <w:bCs/>
          <w:sz w:val="24"/>
          <w:szCs w:val="24"/>
        </w:rPr>
        <w:t>Effective Communication:</w:t>
      </w:r>
      <w:r w:rsidRPr="001D345F">
        <w:rPr>
          <w:rFonts w:ascii="Times New Roman" w:hAnsi="Times New Roman" w:cs="Times New Roman"/>
          <w:sz w:val="24"/>
          <w:szCs w:val="24"/>
        </w:rPr>
        <w:t xml:space="preserve"> To enhance students' written and oral communication skills, enabling them to effectively communicate their ideas, research findings, and analyses to both academic and non-academic audiences.</w:t>
      </w:r>
    </w:p>
    <w:p w14:paraId="207C3809" w14:textId="77777777" w:rsidR="00F851B0" w:rsidRPr="001D345F" w:rsidRDefault="00F851B0" w:rsidP="009A37F2">
      <w:pPr>
        <w:numPr>
          <w:ilvl w:val="1"/>
          <w:numId w:val="2"/>
        </w:numPr>
        <w:tabs>
          <w:tab w:val="clear" w:pos="1440"/>
          <w:tab w:val="num" w:pos="720"/>
        </w:tabs>
        <w:spacing w:line="360" w:lineRule="auto"/>
        <w:ind w:left="720"/>
        <w:jc w:val="both"/>
        <w:rPr>
          <w:rFonts w:ascii="Times New Roman" w:hAnsi="Times New Roman" w:cs="Times New Roman"/>
          <w:sz w:val="24"/>
          <w:szCs w:val="24"/>
        </w:rPr>
      </w:pPr>
      <w:r w:rsidRPr="001D345F">
        <w:rPr>
          <w:rFonts w:ascii="Times New Roman" w:hAnsi="Times New Roman" w:cs="Times New Roman"/>
          <w:b/>
          <w:bCs/>
          <w:sz w:val="24"/>
          <w:szCs w:val="24"/>
        </w:rPr>
        <w:t>Professional Development:</w:t>
      </w:r>
      <w:r w:rsidRPr="001D345F">
        <w:rPr>
          <w:rFonts w:ascii="Times New Roman" w:hAnsi="Times New Roman" w:cs="Times New Roman"/>
          <w:sz w:val="24"/>
          <w:szCs w:val="24"/>
        </w:rPr>
        <w:t xml:space="preserve"> To prepare students for careers in academia, government, non-profit organizations, international organizations, and the private sector by providing opportunities for practical experience, internships, and professional networking.</w:t>
      </w:r>
    </w:p>
    <w:p w14:paraId="587E7AC6" w14:textId="77777777" w:rsidR="00F851B0" w:rsidRPr="001D345F" w:rsidRDefault="00F851B0" w:rsidP="009A37F2">
      <w:pPr>
        <w:numPr>
          <w:ilvl w:val="1"/>
          <w:numId w:val="2"/>
        </w:numPr>
        <w:tabs>
          <w:tab w:val="clear" w:pos="1440"/>
          <w:tab w:val="num" w:pos="360"/>
        </w:tabs>
        <w:spacing w:line="360" w:lineRule="auto"/>
        <w:ind w:left="360"/>
        <w:jc w:val="both"/>
        <w:rPr>
          <w:rFonts w:ascii="Times New Roman" w:hAnsi="Times New Roman" w:cs="Times New Roman"/>
          <w:sz w:val="24"/>
          <w:szCs w:val="24"/>
        </w:rPr>
      </w:pPr>
      <w:r w:rsidRPr="001D345F">
        <w:rPr>
          <w:rFonts w:ascii="Times New Roman" w:hAnsi="Times New Roman" w:cs="Times New Roman"/>
          <w:b/>
          <w:bCs/>
          <w:sz w:val="24"/>
          <w:szCs w:val="24"/>
        </w:rPr>
        <w:t>Ethical Awareness:</w:t>
      </w:r>
      <w:r w:rsidRPr="001D345F">
        <w:rPr>
          <w:rFonts w:ascii="Times New Roman" w:hAnsi="Times New Roman" w:cs="Times New Roman"/>
          <w:sz w:val="24"/>
          <w:szCs w:val="24"/>
        </w:rPr>
        <w:t xml:space="preserve"> To promote ethical awareness and responsible citizenship by encouraging students to consider the ethical implications of political decisions and actions, and to engage in constructive dialogue on moral and political values.</w:t>
      </w:r>
    </w:p>
    <w:p w14:paraId="0738DF0A" w14:textId="77777777" w:rsidR="00F851B0" w:rsidRPr="001D345F" w:rsidRDefault="00F851B0" w:rsidP="009A37F2">
      <w:pPr>
        <w:numPr>
          <w:ilvl w:val="1"/>
          <w:numId w:val="2"/>
        </w:numPr>
        <w:tabs>
          <w:tab w:val="clear" w:pos="1440"/>
          <w:tab w:val="num" w:pos="360"/>
        </w:tabs>
        <w:spacing w:line="360" w:lineRule="auto"/>
        <w:ind w:left="360"/>
        <w:jc w:val="both"/>
        <w:rPr>
          <w:rFonts w:ascii="Times New Roman" w:hAnsi="Times New Roman" w:cs="Times New Roman"/>
          <w:sz w:val="24"/>
          <w:szCs w:val="24"/>
        </w:rPr>
      </w:pPr>
      <w:r w:rsidRPr="001D345F">
        <w:rPr>
          <w:rFonts w:ascii="Times New Roman" w:hAnsi="Times New Roman" w:cs="Times New Roman"/>
          <w:b/>
          <w:bCs/>
          <w:sz w:val="24"/>
          <w:szCs w:val="24"/>
        </w:rPr>
        <w:lastRenderedPageBreak/>
        <w:t>Global Perspective:</w:t>
      </w:r>
      <w:r w:rsidRPr="001D345F">
        <w:rPr>
          <w:rFonts w:ascii="Times New Roman" w:hAnsi="Times New Roman" w:cs="Times New Roman"/>
          <w:sz w:val="24"/>
          <w:szCs w:val="24"/>
        </w:rPr>
        <w:t xml:space="preserve"> To foster a global perspective on political issues, encouraging students to analyze political phenomena within the context of broader global trends, dynamics, and challenges.</w:t>
      </w:r>
    </w:p>
    <w:p w14:paraId="2BD145B2" w14:textId="77777777" w:rsidR="00F851B0" w:rsidRPr="001D345F" w:rsidRDefault="00F851B0" w:rsidP="009A37F2">
      <w:pPr>
        <w:numPr>
          <w:ilvl w:val="1"/>
          <w:numId w:val="2"/>
        </w:numPr>
        <w:tabs>
          <w:tab w:val="clear" w:pos="1440"/>
          <w:tab w:val="num" w:pos="360"/>
        </w:tabs>
        <w:spacing w:line="360" w:lineRule="auto"/>
        <w:ind w:left="360"/>
        <w:jc w:val="both"/>
        <w:rPr>
          <w:rFonts w:ascii="Times New Roman" w:hAnsi="Times New Roman" w:cs="Times New Roman"/>
          <w:sz w:val="24"/>
          <w:szCs w:val="24"/>
        </w:rPr>
      </w:pPr>
      <w:r w:rsidRPr="001D345F">
        <w:rPr>
          <w:rFonts w:ascii="Times New Roman" w:hAnsi="Times New Roman" w:cs="Times New Roman"/>
          <w:b/>
          <w:bCs/>
          <w:sz w:val="24"/>
          <w:szCs w:val="24"/>
        </w:rPr>
        <w:t>Interdisciplinary Approach:</w:t>
      </w:r>
      <w:r w:rsidRPr="001D345F">
        <w:rPr>
          <w:rFonts w:ascii="Times New Roman" w:hAnsi="Times New Roman" w:cs="Times New Roman"/>
          <w:sz w:val="24"/>
          <w:szCs w:val="24"/>
        </w:rPr>
        <w:t xml:space="preserve"> To encourage interdisciplinary perspectives by integrating insights from related fields such as sociology, economics, history, law, and public administration into the study of politics.</w:t>
      </w:r>
    </w:p>
    <w:p w14:paraId="166B86F2" w14:textId="77777777" w:rsidR="00F851B0" w:rsidRPr="001D345F" w:rsidRDefault="00F851B0" w:rsidP="009A37F2">
      <w:pPr>
        <w:numPr>
          <w:ilvl w:val="1"/>
          <w:numId w:val="2"/>
        </w:numPr>
        <w:tabs>
          <w:tab w:val="clear" w:pos="1440"/>
          <w:tab w:val="num" w:pos="360"/>
        </w:tabs>
        <w:spacing w:line="360" w:lineRule="auto"/>
        <w:ind w:left="360"/>
        <w:jc w:val="both"/>
        <w:rPr>
          <w:rFonts w:ascii="Times New Roman" w:hAnsi="Times New Roman" w:cs="Times New Roman"/>
          <w:sz w:val="24"/>
          <w:szCs w:val="24"/>
        </w:rPr>
      </w:pPr>
      <w:r w:rsidRPr="001D345F">
        <w:rPr>
          <w:rFonts w:ascii="Times New Roman" w:hAnsi="Times New Roman" w:cs="Times New Roman"/>
          <w:b/>
          <w:bCs/>
          <w:sz w:val="24"/>
          <w:szCs w:val="24"/>
        </w:rPr>
        <w:t>Civic Engagement:</w:t>
      </w:r>
      <w:r w:rsidRPr="001D345F">
        <w:rPr>
          <w:rFonts w:ascii="Times New Roman" w:hAnsi="Times New Roman" w:cs="Times New Roman"/>
          <w:sz w:val="24"/>
          <w:szCs w:val="24"/>
        </w:rPr>
        <w:t xml:space="preserve"> To cultivate a sense of civic engagement and social responsibility among students, motivating them to actively participate in political processes and contribute positively to their communities and societies.</w:t>
      </w:r>
    </w:p>
    <w:p w14:paraId="08D72764" w14:textId="30265DBE" w:rsidR="00D13CB1" w:rsidRPr="001D345F" w:rsidRDefault="00F851B0" w:rsidP="00F851B0">
      <w:pPr>
        <w:spacing w:line="360" w:lineRule="auto"/>
        <w:jc w:val="both"/>
        <w:rPr>
          <w:rFonts w:ascii="Times New Roman" w:hAnsi="Times New Roman" w:cs="Times New Roman"/>
          <w:sz w:val="24"/>
          <w:szCs w:val="24"/>
        </w:rPr>
      </w:pPr>
      <w:r w:rsidRPr="001D345F">
        <w:rPr>
          <w:rFonts w:ascii="Times New Roman" w:hAnsi="Times New Roman" w:cs="Times New Roman"/>
          <w:sz w:val="24"/>
          <w:szCs w:val="24"/>
        </w:rPr>
        <w:t>By achieving these objectives, MA programs in Political Science aim to equip students with the knowledge, skills, and values necessary to succeed in a wide range of careers and to make meaningful contributions to the understanding and practice of politics in diverse contexts.</w:t>
      </w:r>
    </w:p>
    <w:p w14:paraId="410EDB41" w14:textId="77777777" w:rsidR="00FE1F48" w:rsidRPr="001D345F" w:rsidRDefault="00FE1F48" w:rsidP="00FE1F48">
      <w:pPr>
        <w:pStyle w:val="NoSpacing"/>
        <w:spacing w:after="200" w:line="360" w:lineRule="auto"/>
        <w:jc w:val="both"/>
        <w:rPr>
          <w:rFonts w:ascii="Times New Roman" w:hAnsi="Times New Roman" w:cs="Times New Roman"/>
          <w:b/>
          <w:bCs/>
        </w:rPr>
      </w:pPr>
      <w:proofErr w:type="spellStart"/>
      <w:r w:rsidRPr="001D345F">
        <w:rPr>
          <w:rFonts w:ascii="Times New Roman" w:hAnsi="Times New Roman" w:cs="Times New Roman"/>
          <w:b/>
          <w:bCs/>
        </w:rPr>
        <w:t>Programme</w:t>
      </w:r>
      <w:proofErr w:type="spellEnd"/>
      <w:r w:rsidRPr="001D345F">
        <w:rPr>
          <w:rFonts w:ascii="Times New Roman" w:hAnsi="Times New Roman" w:cs="Times New Roman"/>
          <w:b/>
          <w:bCs/>
          <w:spacing w:val="-6"/>
        </w:rPr>
        <w:t xml:space="preserve"> </w:t>
      </w:r>
      <w:r w:rsidRPr="001D345F">
        <w:rPr>
          <w:rFonts w:ascii="Times New Roman" w:hAnsi="Times New Roman" w:cs="Times New Roman"/>
          <w:b/>
          <w:bCs/>
        </w:rPr>
        <w:t>Outcomes:</w:t>
      </w:r>
    </w:p>
    <w:p w14:paraId="7AFC33B6" w14:textId="06FC5B5E"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Profound Comprehension of Political Systems:</w:t>
      </w:r>
      <w:r w:rsidRPr="001D345F">
        <w:rPr>
          <w:rFonts w:ascii="Times New Roman" w:hAnsi="Times New Roman" w:cs="Times New Roman"/>
        </w:rPr>
        <w:t xml:space="preserve"> Students are expected to exhibit an extensive grasp of political systems, encompassing their structures, functions, and dynamics across different scales, including local, national, and international levels.</w:t>
      </w:r>
    </w:p>
    <w:p w14:paraId="433983FB" w14:textId="7CADDC09"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Rigorous Examination of Political Theories and Concepts:</w:t>
      </w:r>
      <w:r w:rsidRPr="001D345F">
        <w:rPr>
          <w:rFonts w:ascii="Times New Roman" w:hAnsi="Times New Roman" w:cs="Times New Roman"/>
        </w:rPr>
        <w:t xml:space="preserve"> Graduates must possess the capacity to meticulously scrutinize and assess political theories, concepts, ideologies, and their implications concerning governance, policymaking, and societal progress.</w:t>
      </w:r>
    </w:p>
    <w:p w14:paraId="7755D20B" w14:textId="3C40003B"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 xml:space="preserve">Proficiency in Research Methodology: </w:t>
      </w:r>
      <w:r w:rsidRPr="001D345F">
        <w:rPr>
          <w:rFonts w:ascii="Times New Roman" w:hAnsi="Times New Roman" w:cs="Times New Roman"/>
        </w:rPr>
        <w:t xml:space="preserve">Students are required to attain advanced research skills, enabling them to formulate pertinent research inquiries, devise methodologies, collect and </w:t>
      </w:r>
      <w:proofErr w:type="spellStart"/>
      <w:r w:rsidRPr="001D345F">
        <w:rPr>
          <w:rFonts w:ascii="Times New Roman" w:hAnsi="Times New Roman" w:cs="Times New Roman"/>
        </w:rPr>
        <w:t>analyze</w:t>
      </w:r>
      <w:proofErr w:type="spellEnd"/>
      <w:r w:rsidRPr="001D345F">
        <w:rPr>
          <w:rFonts w:ascii="Times New Roman" w:hAnsi="Times New Roman" w:cs="Times New Roman"/>
        </w:rPr>
        <w:t xml:space="preserve"> data, and derive substantial conclusions within the realm of political science.</w:t>
      </w:r>
    </w:p>
    <w:p w14:paraId="57D88D50" w14:textId="6682BECA"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Understanding of Comparative Politics:</w:t>
      </w:r>
      <w:r w:rsidRPr="001D345F">
        <w:rPr>
          <w:rFonts w:ascii="Times New Roman" w:hAnsi="Times New Roman" w:cs="Times New Roman"/>
        </w:rPr>
        <w:t xml:space="preserve"> Graduates should be capable of juxtaposing diverse political systems, institutions, and processes prevalent in various countries and regions, discerning </w:t>
      </w:r>
      <w:proofErr w:type="gramStart"/>
      <w:r w:rsidRPr="001D345F">
        <w:rPr>
          <w:rFonts w:ascii="Times New Roman" w:hAnsi="Times New Roman" w:cs="Times New Roman"/>
        </w:rPr>
        <w:t>both commonalities</w:t>
      </w:r>
      <w:proofErr w:type="gramEnd"/>
      <w:r w:rsidRPr="001D345F">
        <w:rPr>
          <w:rFonts w:ascii="Times New Roman" w:hAnsi="Times New Roman" w:cs="Times New Roman"/>
        </w:rPr>
        <w:t xml:space="preserve"> and disparities, as well as patterns of political conduct.</w:t>
      </w:r>
    </w:p>
    <w:p w14:paraId="2E808972" w14:textId="7FE8E151"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Insight into Political Institutions and Processes:</w:t>
      </w:r>
      <w:r w:rsidRPr="001D345F">
        <w:rPr>
          <w:rFonts w:ascii="Times New Roman" w:hAnsi="Times New Roman" w:cs="Times New Roman"/>
        </w:rPr>
        <w:t xml:space="preserve"> Students should possess a profound comprehension of political institutions (e.g., government, legislature, judiciary) and processes (e.g., elections, policymaking, decision-making), recognizing their pivotal roles in shaping political outcomes.</w:t>
      </w:r>
    </w:p>
    <w:p w14:paraId="03AC685F" w14:textId="79D3BF75"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 xml:space="preserve">Awareness of Political Dynamics and Current Affairs: </w:t>
      </w:r>
      <w:r w:rsidRPr="001D345F">
        <w:rPr>
          <w:rFonts w:ascii="Times New Roman" w:hAnsi="Times New Roman" w:cs="Times New Roman"/>
        </w:rPr>
        <w:t xml:space="preserve">Graduates are expected to maintain awareness of contemporary political events, trends, and issues, both on a global and local </w:t>
      </w:r>
      <w:r w:rsidRPr="001D345F">
        <w:rPr>
          <w:rFonts w:ascii="Times New Roman" w:hAnsi="Times New Roman" w:cs="Times New Roman"/>
        </w:rPr>
        <w:lastRenderedPageBreak/>
        <w:t xml:space="preserve">scale, demonstrating proficiency in </w:t>
      </w:r>
      <w:proofErr w:type="spellStart"/>
      <w:r w:rsidRPr="001D345F">
        <w:rPr>
          <w:rFonts w:ascii="Times New Roman" w:hAnsi="Times New Roman" w:cs="Times New Roman"/>
        </w:rPr>
        <w:t>analyzing</w:t>
      </w:r>
      <w:proofErr w:type="spellEnd"/>
      <w:r w:rsidRPr="001D345F">
        <w:rPr>
          <w:rFonts w:ascii="Times New Roman" w:hAnsi="Times New Roman" w:cs="Times New Roman"/>
        </w:rPr>
        <w:t xml:space="preserve"> and interpreting them within pertinent theoretical frameworks.</w:t>
      </w:r>
    </w:p>
    <w:p w14:paraId="33B877D2" w14:textId="0A7F4666"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 xml:space="preserve">Effective Communication Proficiency: </w:t>
      </w:r>
      <w:r w:rsidRPr="001D345F">
        <w:rPr>
          <w:rFonts w:ascii="Times New Roman" w:hAnsi="Times New Roman" w:cs="Times New Roman"/>
        </w:rPr>
        <w:t>Students should demonstrate adeptness in articulating their ideas, arguments, and research findings cogently through various mediums such as written reports, presentations, and academic discourse.</w:t>
      </w:r>
    </w:p>
    <w:p w14:paraId="20B4F76F" w14:textId="3513BA46"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 xml:space="preserve">Ethical and Professional Integrity: </w:t>
      </w:r>
      <w:r w:rsidRPr="001D345F">
        <w:rPr>
          <w:rFonts w:ascii="Times New Roman" w:hAnsi="Times New Roman" w:cs="Times New Roman"/>
        </w:rPr>
        <w:t xml:space="preserve">Graduates are tasked with exhibiting ethical conduct and professional integrity in their academic pursuits, research </w:t>
      </w:r>
      <w:proofErr w:type="spellStart"/>
      <w:r w:rsidRPr="001D345F">
        <w:rPr>
          <w:rFonts w:ascii="Times New Roman" w:hAnsi="Times New Roman" w:cs="Times New Roman"/>
        </w:rPr>
        <w:t>endeavors</w:t>
      </w:r>
      <w:proofErr w:type="spellEnd"/>
      <w:r w:rsidRPr="001D345F">
        <w:rPr>
          <w:rFonts w:ascii="Times New Roman" w:hAnsi="Times New Roman" w:cs="Times New Roman"/>
        </w:rPr>
        <w:t>, and engagements with political matters and communities.</w:t>
      </w:r>
    </w:p>
    <w:p w14:paraId="622CEB45" w14:textId="00BEBB23" w:rsidR="0040645C" w:rsidRPr="001D345F" w:rsidRDefault="0040645C" w:rsidP="009A37F2">
      <w:pPr>
        <w:pStyle w:val="ListParagraph"/>
        <w:numPr>
          <w:ilvl w:val="0"/>
          <w:numId w:val="6"/>
        </w:numPr>
        <w:spacing w:line="360" w:lineRule="auto"/>
        <w:jc w:val="both"/>
        <w:rPr>
          <w:rFonts w:ascii="Times New Roman" w:hAnsi="Times New Roman" w:cs="Times New Roman"/>
        </w:rPr>
      </w:pPr>
      <w:r w:rsidRPr="001D345F">
        <w:rPr>
          <w:rFonts w:ascii="Times New Roman" w:hAnsi="Times New Roman" w:cs="Times New Roman"/>
          <w:b/>
          <w:bCs/>
        </w:rPr>
        <w:t xml:space="preserve">Integration of Interdisciplinary Perspectives: </w:t>
      </w:r>
      <w:r w:rsidRPr="001D345F">
        <w:rPr>
          <w:rFonts w:ascii="Times New Roman" w:hAnsi="Times New Roman" w:cs="Times New Roman"/>
        </w:rPr>
        <w:t>Students should be adept at amalgamating insights from allied disciplines like sociology, economics, history, and international relations to dissect complex political phenomena and challenges.</w:t>
      </w:r>
    </w:p>
    <w:p w14:paraId="73AF7714" w14:textId="7C078D5F" w:rsidR="00FE1F48" w:rsidRPr="001D345F" w:rsidRDefault="0040645C" w:rsidP="009A37F2">
      <w:pPr>
        <w:pStyle w:val="ListParagraph"/>
        <w:numPr>
          <w:ilvl w:val="0"/>
          <w:numId w:val="6"/>
        </w:numPr>
        <w:spacing w:after="200" w:line="360" w:lineRule="auto"/>
        <w:jc w:val="both"/>
        <w:rPr>
          <w:rFonts w:ascii="Times New Roman" w:hAnsi="Times New Roman" w:cs="Times New Roman"/>
        </w:rPr>
      </w:pPr>
      <w:r w:rsidRPr="001D345F">
        <w:rPr>
          <w:rFonts w:ascii="Times New Roman" w:hAnsi="Times New Roman" w:cs="Times New Roman"/>
          <w:b/>
          <w:bCs/>
        </w:rPr>
        <w:t>Cultivation of Critical Thinking and Problem-Solving Skills:</w:t>
      </w:r>
      <w:r w:rsidRPr="001D345F">
        <w:rPr>
          <w:rFonts w:ascii="Times New Roman" w:hAnsi="Times New Roman" w:cs="Times New Roman"/>
        </w:rPr>
        <w:t xml:space="preserve"> Graduates should nurture their critical thinking abilities and apply them judiciously to identify, </w:t>
      </w:r>
      <w:proofErr w:type="spellStart"/>
      <w:r w:rsidRPr="001D345F">
        <w:rPr>
          <w:rFonts w:ascii="Times New Roman" w:hAnsi="Times New Roman" w:cs="Times New Roman"/>
        </w:rPr>
        <w:t>analyze</w:t>
      </w:r>
      <w:proofErr w:type="spellEnd"/>
      <w:r w:rsidRPr="001D345F">
        <w:rPr>
          <w:rFonts w:ascii="Times New Roman" w:hAnsi="Times New Roman" w:cs="Times New Roman"/>
        </w:rPr>
        <w:t>, and proffer evidence-based solutions to political quandaries and predicaments.</w:t>
      </w:r>
    </w:p>
    <w:p w14:paraId="792B568B" w14:textId="77777777" w:rsidR="00FE1F48" w:rsidRPr="001D345F" w:rsidRDefault="00FE1F48" w:rsidP="00FE1F48">
      <w:pPr>
        <w:spacing w:line="360" w:lineRule="auto"/>
        <w:jc w:val="both"/>
        <w:rPr>
          <w:rFonts w:ascii="Times New Roman" w:hAnsi="Times New Roman" w:cs="Times New Roman"/>
          <w:b/>
          <w:bCs/>
          <w:szCs w:val="22"/>
        </w:rPr>
      </w:pPr>
      <w:r w:rsidRPr="001D345F">
        <w:rPr>
          <w:rFonts w:ascii="Times New Roman" w:hAnsi="Times New Roman" w:cs="Times New Roman"/>
          <w:b/>
          <w:bCs/>
          <w:szCs w:val="22"/>
        </w:rPr>
        <w:t>Program Learning Outcomes:</w:t>
      </w:r>
    </w:p>
    <w:p w14:paraId="5E6FD4E0"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Advanced understanding of political theories, concepts, and frameworks.</w:t>
      </w:r>
    </w:p>
    <w:p w14:paraId="03468FBD"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Proficiency in designing and conducting independent research projects.</w:t>
      </w:r>
    </w:p>
    <w:p w14:paraId="4504EA86"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Critical analysis and evaluation of scholarly literature and political arguments.</w:t>
      </w:r>
    </w:p>
    <w:p w14:paraId="68A5FE9B"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Effective communication through written reports, oral presentations, and other mediums.</w:t>
      </w:r>
    </w:p>
    <w:p w14:paraId="43256EAE"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Expertise in a chosen specialization within political science (e.g., comparative politics, international relations).</w:t>
      </w:r>
    </w:p>
    <w:p w14:paraId="0E13D20B"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Proficiency in both quantitative and qualitative research methods.</w:t>
      </w:r>
    </w:p>
    <w:p w14:paraId="296DB8C1"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Ethical awareness and adherence to professional standards of conduct.</w:t>
      </w:r>
    </w:p>
    <w:p w14:paraId="715585E6"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Global perspective on political issues and understanding of globalization's impact on governance.</w:t>
      </w:r>
    </w:p>
    <w:p w14:paraId="78FEB4D3" w14:textId="77777777" w:rsidR="00E7584C" w:rsidRPr="001D345F" w:rsidRDefault="00E7584C" w:rsidP="009A37F2">
      <w:pPr>
        <w:pStyle w:val="ListParagraph"/>
        <w:numPr>
          <w:ilvl w:val="0"/>
          <w:numId w:val="5"/>
        </w:numPr>
        <w:spacing w:line="360" w:lineRule="auto"/>
        <w:jc w:val="both"/>
        <w:rPr>
          <w:rFonts w:ascii="Times New Roman" w:hAnsi="Times New Roman" w:cs="Times New Roman"/>
        </w:rPr>
      </w:pPr>
      <w:r w:rsidRPr="001D345F">
        <w:rPr>
          <w:rFonts w:ascii="Times New Roman" w:hAnsi="Times New Roman" w:cs="Times New Roman"/>
        </w:rPr>
        <w:t>Problem-solving skills to identify and propose solutions to complex political problems.</w:t>
      </w:r>
    </w:p>
    <w:p w14:paraId="283E06E2" w14:textId="1F303E94" w:rsidR="00D13CB1" w:rsidRPr="00232EF7" w:rsidRDefault="00E7584C" w:rsidP="009A37F2">
      <w:pPr>
        <w:pStyle w:val="ListParagraph"/>
        <w:numPr>
          <w:ilvl w:val="0"/>
          <w:numId w:val="5"/>
        </w:numPr>
        <w:spacing w:after="200" w:line="360" w:lineRule="auto"/>
        <w:jc w:val="both"/>
        <w:rPr>
          <w:rFonts w:ascii="Times New Roman" w:hAnsi="Times New Roman" w:cs="Times New Roman"/>
        </w:rPr>
      </w:pPr>
      <w:r w:rsidRPr="001D345F">
        <w:rPr>
          <w:rFonts w:ascii="Times New Roman" w:hAnsi="Times New Roman" w:cs="Times New Roman"/>
        </w:rPr>
        <w:t>Leadership and collaboration abilities, fostering teamwork and positive contributions to group projects.</w:t>
      </w:r>
      <w:r w:rsidR="00D13CB1" w:rsidRPr="00232EF7">
        <w:rPr>
          <w:rFonts w:ascii="Times New Roman" w:hAnsi="Times New Roman" w:cs="Times New Roman"/>
          <w:vanish/>
          <w:sz w:val="24"/>
          <w:szCs w:val="24"/>
          <w:highlight w:val="yellow"/>
        </w:rPr>
        <w:t>Top of Form</w:t>
      </w:r>
    </w:p>
    <w:p w14:paraId="74C26CDE" w14:textId="0885B223" w:rsidR="00027C1B" w:rsidRPr="00FD2613" w:rsidRDefault="00027C1B" w:rsidP="009A37F2">
      <w:pPr>
        <w:pStyle w:val="ListParagraph"/>
        <w:numPr>
          <w:ilvl w:val="0"/>
          <w:numId w:val="12"/>
        </w:numPr>
        <w:spacing w:after="200" w:line="360" w:lineRule="auto"/>
        <w:jc w:val="both"/>
        <w:rPr>
          <w:rFonts w:ascii="Times New Roman" w:hAnsi="Times New Roman" w:cs="Times New Roman"/>
          <w:b/>
          <w:bCs/>
          <w:sz w:val="24"/>
          <w:szCs w:val="24"/>
          <w:shd w:val="clear" w:color="auto" w:fill="FFFFFF"/>
        </w:rPr>
      </w:pPr>
      <w:r w:rsidRPr="00FD2613">
        <w:rPr>
          <w:rFonts w:ascii="Times New Roman" w:hAnsi="Times New Roman" w:cs="Times New Roman"/>
          <w:b/>
          <w:bCs/>
          <w:sz w:val="24"/>
          <w:szCs w:val="24"/>
          <w:shd w:val="clear" w:color="auto" w:fill="FFFFFF"/>
        </w:rPr>
        <w:t xml:space="preserve">Relevance of MA </w:t>
      </w:r>
      <w:r w:rsidR="00D8384D" w:rsidRPr="00FD2613">
        <w:rPr>
          <w:rFonts w:ascii="Times New Roman" w:hAnsi="Times New Roman" w:cs="Times New Roman"/>
          <w:b/>
          <w:bCs/>
          <w:sz w:val="24"/>
          <w:szCs w:val="24"/>
          <w:shd w:val="clear" w:color="auto" w:fill="FFFFFF"/>
        </w:rPr>
        <w:t>Political Science</w:t>
      </w:r>
      <w:r w:rsidRPr="00FD2613">
        <w:rPr>
          <w:rFonts w:ascii="Times New Roman" w:hAnsi="Times New Roman" w:cs="Times New Roman"/>
          <w:b/>
          <w:bCs/>
          <w:sz w:val="24"/>
          <w:szCs w:val="24"/>
          <w:shd w:val="clear" w:color="auto" w:fill="FFFFFF"/>
        </w:rPr>
        <w:t xml:space="preserve"> Programme in </w:t>
      </w:r>
      <w:proofErr w:type="spellStart"/>
      <w:r w:rsidRPr="00FD2613">
        <w:rPr>
          <w:rFonts w:ascii="Times New Roman" w:hAnsi="Times New Roman" w:cs="Times New Roman"/>
          <w:b/>
          <w:bCs/>
          <w:sz w:val="24"/>
          <w:szCs w:val="24"/>
          <w:shd w:val="clear" w:color="auto" w:fill="FFFFFF"/>
        </w:rPr>
        <w:t>Chhatra</w:t>
      </w:r>
      <w:proofErr w:type="spellEnd"/>
      <w:r w:rsidRPr="00FD2613">
        <w:rPr>
          <w:rFonts w:ascii="Times New Roman" w:hAnsi="Times New Roman" w:cs="Times New Roman"/>
          <w:b/>
          <w:bCs/>
          <w:sz w:val="24"/>
          <w:szCs w:val="24"/>
          <w:shd w:val="clear" w:color="auto" w:fill="FFFFFF"/>
        </w:rPr>
        <w:t xml:space="preserve"> </w:t>
      </w:r>
      <w:proofErr w:type="spellStart"/>
      <w:r w:rsidRPr="00FD2613">
        <w:rPr>
          <w:rFonts w:ascii="Times New Roman" w:hAnsi="Times New Roman" w:cs="Times New Roman"/>
          <w:b/>
          <w:bCs/>
          <w:sz w:val="24"/>
          <w:szCs w:val="24"/>
          <w:shd w:val="clear" w:color="auto" w:fill="FFFFFF"/>
        </w:rPr>
        <w:t>Pati</w:t>
      </w:r>
      <w:proofErr w:type="spellEnd"/>
      <w:r w:rsidRPr="00FD2613">
        <w:rPr>
          <w:rFonts w:ascii="Times New Roman" w:hAnsi="Times New Roman" w:cs="Times New Roman"/>
          <w:b/>
          <w:bCs/>
          <w:sz w:val="24"/>
          <w:szCs w:val="24"/>
          <w:shd w:val="clear" w:color="auto" w:fill="FFFFFF"/>
        </w:rPr>
        <w:t xml:space="preserve"> </w:t>
      </w:r>
      <w:proofErr w:type="spellStart"/>
      <w:r w:rsidRPr="00FD2613">
        <w:rPr>
          <w:rFonts w:ascii="Times New Roman" w:hAnsi="Times New Roman" w:cs="Times New Roman"/>
          <w:b/>
          <w:bCs/>
          <w:sz w:val="24"/>
          <w:szCs w:val="24"/>
          <w:shd w:val="clear" w:color="auto" w:fill="FFFFFF"/>
        </w:rPr>
        <w:t>Shahu</w:t>
      </w:r>
      <w:proofErr w:type="spellEnd"/>
      <w:r w:rsidRPr="00FD2613">
        <w:rPr>
          <w:rFonts w:ascii="Times New Roman" w:hAnsi="Times New Roman" w:cs="Times New Roman"/>
          <w:b/>
          <w:bCs/>
          <w:sz w:val="24"/>
          <w:szCs w:val="24"/>
          <w:shd w:val="clear" w:color="auto" w:fill="FFFFFF"/>
        </w:rPr>
        <w:t xml:space="preserve"> </w:t>
      </w:r>
      <w:proofErr w:type="spellStart"/>
      <w:r w:rsidRPr="00FD2613">
        <w:rPr>
          <w:rFonts w:ascii="Times New Roman" w:hAnsi="Times New Roman" w:cs="Times New Roman"/>
          <w:b/>
          <w:bCs/>
          <w:sz w:val="24"/>
          <w:szCs w:val="24"/>
          <w:shd w:val="clear" w:color="auto" w:fill="FFFFFF"/>
        </w:rPr>
        <w:t>Ji</w:t>
      </w:r>
      <w:proofErr w:type="spellEnd"/>
      <w:r w:rsidRPr="00FD2613">
        <w:rPr>
          <w:rFonts w:ascii="Times New Roman" w:hAnsi="Times New Roman" w:cs="Times New Roman"/>
          <w:b/>
          <w:bCs/>
          <w:sz w:val="24"/>
          <w:szCs w:val="24"/>
          <w:shd w:val="clear" w:color="auto" w:fill="FFFFFF"/>
        </w:rPr>
        <w:t xml:space="preserve"> </w:t>
      </w:r>
      <w:proofErr w:type="spellStart"/>
      <w:r w:rsidRPr="00FD2613">
        <w:rPr>
          <w:rFonts w:ascii="Times New Roman" w:hAnsi="Times New Roman" w:cs="Times New Roman"/>
          <w:b/>
          <w:bCs/>
          <w:sz w:val="24"/>
          <w:szCs w:val="24"/>
          <w:shd w:val="clear" w:color="auto" w:fill="FFFFFF"/>
        </w:rPr>
        <w:t>Maharaj</w:t>
      </w:r>
      <w:proofErr w:type="spellEnd"/>
      <w:r w:rsidRPr="00FD2613">
        <w:rPr>
          <w:rFonts w:ascii="Times New Roman" w:hAnsi="Times New Roman" w:cs="Times New Roman"/>
          <w:b/>
          <w:bCs/>
          <w:sz w:val="24"/>
          <w:szCs w:val="24"/>
          <w:shd w:val="clear" w:color="auto" w:fill="FFFFFF"/>
        </w:rPr>
        <w:t xml:space="preserve"> University Kanpur's Mission and Objectives</w:t>
      </w:r>
    </w:p>
    <w:p w14:paraId="61D77AC8" w14:textId="7D3D77A9" w:rsidR="00D13CB1" w:rsidRPr="002046E8" w:rsidRDefault="002046E8" w:rsidP="002046E8">
      <w:pPr>
        <w:spacing w:line="360" w:lineRule="auto"/>
        <w:jc w:val="both"/>
        <w:rPr>
          <w:rFonts w:ascii="Times New Roman" w:hAnsi="Times New Roman" w:cs="Times New Roman"/>
          <w:sz w:val="24"/>
          <w:szCs w:val="24"/>
        </w:rPr>
      </w:pPr>
      <w:proofErr w:type="spellStart"/>
      <w:r w:rsidRPr="002046E8">
        <w:rPr>
          <w:rFonts w:ascii="Times New Roman" w:hAnsi="Times New Roman" w:cs="Times New Roman"/>
          <w:sz w:val="24"/>
          <w:szCs w:val="24"/>
        </w:rPr>
        <w:t>Chhatrapati</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Shahu</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Ji</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Maharaj</w:t>
      </w:r>
      <w:proofErr w:type="spellEnd"/>
      <w:r w:rsidRPr="002046E8">
        <w:rPr>
          <w:rFonts w:ascii="Times New Roman" w:hAnsi="Times New Roman" w:cs="Times New Roman"/>
          <w:sz w:val="24"/>
          <w:szCs w:val="24"/>
        </w:rPr>
        <w:t xml:space="preserve"> University Kanpur, a premier landmark of higher education in Uttar Pradesh is named after the great social reformer </w:t>
      </w:r>
      <w:proofErr w:type="spellStart"/>
      <w:r w:rsidRPr="002046E8">
        <w:rPr>
          <w:rFonts w:ascii="Times New Roman" w:hAnsi="Times New Roman" w:cs="Times New Roman"/>
          <w:sz w:val="24"/>
          <w:szCs w:val="24"/>
        </w:rPr>
        <w:t>Chhatrapati</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Shahu</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Maharaj</w:t>
      </w:r>
      <w:proofErr w:type="spellEnd"/>
      <w:r w:rsidRPr="002046E8">
        <w:rPr>
          <w:rFonts w:ascii="Times New Roman" w:hAnsi="Times New Roman" w:cs="Times New Roman"/>
          <w:sz w:val="24"/>
          <w:szCs w:val="24"/>
        </w:rPr>
        <w:t xml:space="preserve"> also known as </w:t>
      </w:r>
      <w:proofErr w:type="spellStart"/>
      <w:r w:rsidRPr="002046E8">
        <w:rPr>
          <w:rFonts w:ascii="Times New Roman" w:hAnsi="Times New Roman" w:cs="Times New Roman"/>
          <w:sz w:val="24"/>
          <w:szCs w:val="24"/>
        </w:rPr>
        <w:t>Rajarshi</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Shahu</w:t>
      </w:r>
      <w:proofErr w:type="spellEnd"/>
      <w:r w:rsidRPr="002046E8">
        <w:rPr>
          <w:rFonts w:ascii="Times New Roman" w:hAnsi="Times New Roman" w:cs="Times New Roman"/>
          <w:sz w:val="24"/>
          <w:szCs w:val="24"/>
        </w:rPr>
        <w:t xml:space="preserve">. It is a well-established and respected educational community where students of all backgrounds study and work together in a congenial and encouraging </w:t>
      </w:r>
      <w:r w:rsidRPr="002046E8">
        <w:rPr>
          <w:rFonts w:ascii="Times New Roman" w:hAnsi="Times New Roman" w:cs="Times New Roman"/>
          <w:sz w:val="24"/>
          <w:szCs w:val="24"/>
        </w:rPr>
        <w:lastRenderedPageBreak/>
        <w:t>academic atmosphere. The university is geared to provide maximum scholastic benefit to each individual student and nurture them to achieve their full potential and evolve as a responsible global citizen</w:t>
      </w:r>
      <w:r>
        <w:rPr>
          <w:rFonts w:ascii="Times New Roman" w:hAnsi="Times New Roman" w:cs="Times New Roman"/>
          <w:sz w:val="24"/>
          <w:szCs w:val="24"/>
        </w:rPr>
        <w:t xml:space="preserve">. </w:t>
      </w:r>
      <w:r w:rsidRPr="002046E8">
        <w:rPr>
          <w:rFonts w:ascii="Times New Roman" w:hAnsi="Times New Roman" w:cs="Times New Roman"/>
          <w:sz w:val="24"/>
          <w:szCs w:val="24"/>
        </w:rPr>
        <w:t>The University understands the need of literacy in India &amp; firmly believes that education has to</w:t>
      </w:r>
      <w:r>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bespread</w:t>
      </w:r>
      <w:proofErr w:type="spellEnd"/>
      <w:r w:rsidRPr="002046E8">
        <w:rPr>
          <w:rFonts w:ascii="Times New Roman" w:hAnsi="Times New Roman" w:cs="Times New Roman"/>
          <w:sz w:val="24"/>
          <w:szCs w:val="24"/>
        </w:rPr>
        <w:t xml:space="preserve"> to the general masses.</w:t>
      </w:r>
      <w:r>
        <w:rPr>
          <w:rFonts w:ascii="Times New Roman" w:hAnsi="Times New Roman" w:cs="Times New Roman"/>
          <w:sz w:val="24"/>
          <w:szCs w:val="24"/>
        </w:rPr>
        <w:t xml:space="preserve"> </w:t>
      </w:r>
      <w:r w:rsidRPr="002046E8">
        <w:rPr>
          <w:rFonts w:ascii="Times New Roman" w:hAnsi="Times New Roman" w:cs="Times New Roman"/>
          <w:sz w:val="24"/>
          <w:szCs w:val="24"/>
        </w:rPr>
        <w:t>To reach with the</w:t>
      </w:r>
      <w:r>
        <w:rPr>
          <w:rFonts w:ascii="Times New Roman" w:hAnsi="Times New Roman" w:cs="Times New Roman"/>
          <w:sz w:val="24"/>
          <w:szCs w:val="24"/>
        </w:rPr>
        <w:t xml:space="preserve"> </w:t>
      </w:r>
      <w:r w:rsidRPr="002046E8">
        <w:rPr>
          <w:rFonts w:ascii="Times New Roman" w:hAnsi="Times New Roman" w:cs="Times New Roman"/>
          <w:sz w:val="24"/>
          <w:szCs w:val="24"/>
        </w:rPr>
        <w:t>above motive of</w:t>
      </w:r>
      <w:r>
        <w:rPr>
          <w:rFonts w:ascii="Times New Roman" w:hAnsi="Times New Roman" w:cs="Times New Roman"/>
          <w:sz w:val="24"/>
          <w:szCs w:val="24"/>
        </w:rPr>
        <w:t xml:space="preserve"> </w:t>
      </w:r>
      <w:r w:rsidRPr="002046E8">
        <w:rPr>
          <w:rFonts w:ascii="Times New Roman" w:hAnsi="Times New Roman" w:cs="Times New Roman"/>
          <w:sz w:val="24"/>
          <w:szCs w:val="24"/>
        </w:rPr>
        <w:t>service</w:t>
      </w:r>
      <w:r>
        <w:rPr>
          <w:rFonts w:ascii="Times New Roman" w:hAnsi="Times New Roman" w:cs="Times New Roman"/>
          <w:sz w:val="24"/>
          <w:szCs w:val="24"/>
        </w:rPr>
        <w:t xml:space="preserve"> </w:t>
      </w:r>
      <w:r w:rsidRPr="002046E8">
        <w:rPr>
          <w:rFonts w:ascii="Times New Roman" w:hAnsi="Times New Roman" w:cs="Times New Roman"/>
          <w:sz w:val="24"/>
          <w:szCs w:val="24"/>
        </w:rPr>
        <w:t xml:space="preserve">to the </w:t>
      </w:r>
      <w:r>
        <w:rPr>
          <w:rFonts w:ascii="Times New Roman" w:hAnsi="Times New Roman" w:cs="Times New Roman"/>
          <w:sz w:val="24"/>
          <w:szCs w:val="24"/>
        </w:rPr>
        <w:t>every</w:t>
      </w:r>
      <w:r w:rsidRPr="002046E8">
        <w:rPr>
          <w:rFonts w:ascii="Times New Roman" w:hAnsi="Times New Roman" w:cs="Times New Roman"/>
          <w:sz w:val="24"/>
          <w:szCs w:val="24"/>
        </w:rPr>
        <w:t xml:space="preserve"> corner of India, the </w:t>
      </w:r>
      <w:r>
        <w:rPr>
          <w:rFonts w:ascii="Times New Roman" w:hAnsi="Times New Roman" w:cs="Times New Roman"/>
          <w:sz w:val="24"/>
          <w:szCs w:val="24"/>
        </w:rPr>
        <w:t xml:space="preserve">CSJM University is starting its </w:t>
      </w:r>
      <w:proofErr w:type="spellStart"/>
      <w:r>
        <w:rPr>
          <w:rFonts w:ascii="Times New Roman" w:hAnsi="Times New Roman" w:cs="Times New Roman"/>
          <w:sz w:val="24"/>
          <w:szCs w:val="24"/>
        </w:rPr>
        <w:t>Dronacharya</w:t>
      </w:r>
      <w:proofErr w:type="spellEnd"/>
      <w:r>
        <w:rPr>
          <w:rFonts w:ascii="Times New Roman" w:hAnsi="Times New Roman" w:cs="Times New Roman"/>
          <w:sz w:val="24"/>
          <w:szCs w:val="24"/>
        </w:rPr>
        <w:t xml:space="preserve"> Centre of Open &amp; </w:t>
      </w:r>
      <w:r w:rsidRPr="002046E8">
        <w:rPr>
          <w:rFonts w:ascii="Times New Roman" w:hAnsi="Times New Roman" w:cs="Times New Roman"/>
          <w:sz w:val="24"/>
          <w:szCs w:val="24"/>
        </w:rPr>
        <w:t>Distance Education</w:t>
      </w:r>
      <w:r>
        <w:rPr>
          <w:rFonts w:ascii="Times New Roman" w:hAnsi="Times New Roman" w:cs="Times New Roman"/>
          <w:sz w:val="24"/>
          <w:szCs w:val="24"/>
        </w:rPr>
        <w:t xml:space="preserve"> (D-CODE) from the session 2024-25.</w:t>
      </w:r>
    </w:p>
    <w:p w14:paraId="228E277F" w14:textId="464AB27A" w:rsidR="00D13CB1" w:rsidRPr="002046E8" w:rsidRDefault="00D13CB1" w:rsidP="009A37F2">
      <w:pPr>
        <w:numPr>
          <w:ilvl w:val="0"/>
          <w:numId w:val="3"/>
        </w:numPr>
        <w:tabs>
          <w:tab w:val="clear" w:pos="720"/>
          <w:tab w:val="num" w:pos="360"/>
        </w:tabs>
        <w:spacing w:line="360" w:lineRule="auto"/>
        <w:ind w:left="360"/>
        <w:jc w:val="both"/>
        <w:rPr>
          <w:rFonts w:ascii="Times New Roman" w:hAnsi="Times New Roman" w:cs="Times New Roman"/>
          <w:sz w:val="24"/>
          <w:szCs w:val="24"/>
        </w:rPr>
      </w:pPr>
      <w:r w:rsidRPr="002046E8">
        <w:rPr>
          <w:rFonts w:ascii="Times New Roman" w:hAnsi="Times New Roman" w:cs="Times New Roman"/>
          <w:b/>
          <w:bCs/>
          <w:sz w:val="24"/>
          <w:szCs w:val="24"/>
        </w:rPr>
        <w:t xml:space="preserve">Accessibility and Inclusivity: </w:t>
      </w:r>
      <w:r w:rsidRPr="002046E8">
        <w:rPr>
          <w:rFonts w:ascii="Times New Roman" w:hAnsi="Times New Roman" w:cs="Times New Roman"/>
          <w:sz w:val="24"/>
          <w:szCs w:val="24"/>
        </w:rPr>
        <w:t xml:space="preserve">If the university prioritizes accessibility and inclusivity in education, an open MA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xml:space="preserve"> program can align well with this objective. By offering flexible learning options such as online courses, part-time enrollment, and distance education, the program can reach a wider range of learners who may face barriers to traditional on-campus education due to geographical, financial, or personal constraints.</w:t>
      </w:r>
    </w:p>
    <w:p w14:paraId="428DE8A3" w14:textId="363F2C6F" w:rsidR="00D13CB1" w:rsidRPr="002046E8" w:rsidRDefault="00D13CB1" w:rsidP="009A37F2">
      <w:pPr>
        <w:numPr>
          <w:ilvl w:val="0"/>
          <w:numId w:val="3"/>
        </w:numPr>
        <w:tabs>
          <w:tab w:val="clear" w:pos="720"/>
          <w:tab w:val="num" w:pos="360"/>
        </w:tabs>
        <w:spacing w:line="360" w:lineRule="auto"/>
        <w:ind w:left="360"/>
        <w:jc w:val="both"/>
        <w:rPr>
          <w:rFonts w:ascii="Times New Roman" w:hAnsi="Times New Roman" w:cs="Times New Roman"/>
          <w:sz w:val="24"/>
          <w:szCs w:val="24"/>
        </w:rPr>
      </w:pPr>
      <w:r w:rsidRPr="002046E8">
        <w:rPr>
          <w:rFonts w:ascii="Times New Roman" w:hAnsi="Times New Roman" w:cs="Times New Roman"/>
          <w:b/>
          <w:bCs/>
          <w:sz w:val="24"/>
          <w:szCs w:val="24"/>
        </w:rPr>
        <w:t xml:space="preserve">Quality Education: </w:t>
      </w:r>
      <w:r w:rsidRPr="002046E8">
        <w:rPr>
          <w:rFonts w:ascii="Times New Roman" w:hAnsi="Times New Roman" w:cs="Times New Roman"/>
          <w:sz w:val="24"/>
          <w:szCs w:val="24"/>
        </w:rPr>
        <w:t xml:space="preserve">Universities often aim to provide high-quality education that meets academic standards and prepares students for success in their chosen fields. An open MA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xml:space="preserve"> program should uphold these standards by offering a rigorous curriculum, experienced faculty, and robust support services to ensure that learners receive a quality education that is on par with traditional programs.</w:t>
      </w:r>
    </w:p>
    <w:p w14:paraId="59228337" w14:textId="6FE8973B" w:rsidR="00D13CB1" w:rsidRPr="002046E8" w:rsidRDefault="00D13CB1" w:rsidP="009A37F2">
      <w:pPr>
        <w:numPr>
          <w:ilvl w:val="0"/>
          <w:numId w:val="3"/>
        </w:numPr>
        <w:tabs>
          <w:tab w:val="clear" w:pos="720"/>
          <w:tab w:val="num" w:pos="360"/>
        </w:tabs>
        <w:spacing w:line="360" w:lineRule="auto"/>
        <w:ind w:left="360"/>
        <w:jc w:val="both"/>
        <w:rPr>
          <w:rFonts w:ascii="Times New Roman" w:hAnsi="Times New Roman" w:cs="Times New Roman"/>
          <w:sz w:val="24"/>
          <w:szCs w:val="24"/>
        </w:rPr>
      </w:pPr>
      <w:r w:rsidRPr="002046E8">
        <w:rPr>
          <w:rFonts w:ascii="Times New Roman" w:hAnsi="Times New Roman" w:cs="Times New Roman"/>
          <w:b/>
          <w:bCs/>
          <w:sz w:val="24"/>
          <w:szCs w:val="24"/>
        </w:rPr>
        <w:t xml:space="preserve">Lifelong Learning and Continuing Education: </w:t>
      </w:r>
      <w:r w:rsidR="002046E8" w:rsidRPr="002046E8">
        <w:rPr>
          <w:rFonts w:ascii="Times New Roman" w:hAnsi="Times New Roman" w:cs="Times New Roman"/>
          <w:sz w:val="24"/>
          <w:szCs w:val="24"/>
        </w:rPr>
        <w:t>T</w:t>
      </w:r>
      <w:r w:rsidRPr="002046E8">
        <w:rPr>
          <w:rFonts w:ascii="Times New Roman" w:hAnsi="Times New Roman" w:cs="Times New Roman"/>
          <w:sz w:val="24"/>
          <w:szCs w:val="24"/>
        </w:rPr>
        <w:t xml:space="preserve">he university values lifelong learning and continuing education, an open MA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xml:space="preserve"> program can contribute by providing opportunities for individuals to upgrade their skills, pursue personal interests, or advance their careers through graduate-level education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The program can cater to diverse learners, including working professionals, non-traditional students, and lifelong learners, who seek flexible and accessible educational opportunities.</w:t>
      </w:r>
    </w:p>
    <w:p w14:paraId="1C10B232" w14:textId="560F97F3" w:rsidR="00D13CB1" w:rsidRPr="002046E8" w:rsidRDefault="00D13CB1" w:rsidP="009A37F2">
      <w:pPr>
        <w:numPr>
          <w:ilvl w:val="0"/>
          <w:numId w:val="3"/>
        </w:numPr>
        <w:tabs>
          <w:tab w:val="clear" w:pos="720"/>
          <w:tab w:val="num" w:pos="360"/>
        </w:tabs>
        <w:spacing w:line="360" w:lineRule="auto"/>
        <w:ind w:left="360"/>
        <w:jc w:val="both"/>
        <w:rPr>
          <w:rFonts w:ascii="Times New Roman" w:hAnsi="Times New Roman" w:cs="Times New Roman"/>
          <w:sz w:val="24"/>
          <w:szCs w:val="24"/>
        </w:rPr>
      </w:pPr>
      <w:r w:rsidRPr="002046E8">
        <w:rPr>
          <w:rFonts w:ascii="Times New Roman" w:hAnsi="Times New Roman" w:cs="Times New Roman"/>
          <w:b/>
          <w:bCs/>
          <w:sz w:val="24"/>
          <w:szCs w:val="24"/>
        </w:rPr>
        <w:t xml:space="preserve">Community Engagement and Outreach: </w:t>
      </w:r>
      <w:r w:rsidRPr="002046E8">
        <w:rPr>
          <w:rFonts w:ascii="Times New Roman" w:hAnsi="Times New Roman" w:cs="Times New Roman"/>
          <w:sz w:val="24"/>
          <w:szCs w:val="24"/>
        </w:rPr>
        <w:t>Universit</w:t>
      </w:r>
      <w:r w:rsidR="002046E8" w:rsidRPr="002046E8">
        <w:rPr>
          <w:rFonts w:ascii="Times New Roman" w:hAnsi="Times New Roman" w:cs="Times New Roman"/>
          <w:sz w:val="24"/>
          <w:szCs w:val="24"/>
        </w:rPr>
        <w:t>y</w:t>
      </w:r>
      <w:r w:rsidRPr="002046E8">
        <w:rPr>
          <w:rFonts w:ascii="Times New Roman" w:hAnsi="Times New Roman" w:cs="Times New Roman"/>
          <w:sz w:val="24"/>
          <w:szCs w:val="24"/>
        </w:rPr>
        <w:t xml:space="preserve"> often </w:t>
      </w:r>
      <w:proofErr w:type="gramStart"/>
      <w:r w:rsidRPr="002046E8">
        <w:rPr>
          <w:rFonts w:ascii="Times New Roman" w:hAnsi="Times New Roman" w:cs="Times New Roman"/>
          <w:sz w:val="24"/>
          <w:szCs w:val="24"/>
        </w:rPr>
        <w:t>seek</w:t>
      </w:r>
      <w:proofErr w:type="gramEnd"/>
      <w:r w:rsidRPr="002046E8">
        <w:rPr>
          <w:rFonts w:ascii="Times New Roman" w:hAnsi="Times New Roman" w:cs="Times New Roman"/>
          <w:sz w:val="24"/>
          <w:szCs w:val="24"/>
        </w:rPr>
        <w:t xml:space="preserve"> to engage with their local communities and contribute to societal development. An open MA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xml:space="preserve"> program can facilitate community engagement and outreach by offering educational resources, expertise, and research opportunities to individuals, organizations, and policymakers in the region. This engagement can foster collaboration, knowledge exchange, and socioeconomic development within the university's broader community.</w:t>
      </w:r>
    </w:p>
    <w:p w14:paraId="4790DA24" w14:textId="11D3F551" w:rsidR="00D13CB1" w:rsidRPr="002046E8" w:rsidRDefault="00D13CB1" w:rsidP="009A37F2">
      <w:pPr>
        <w:numPr>
          <w:ilvl w:val="0"/>
          <w:numId w:val="3"/>
        </w:numPr>
        <w:tabs>
          <w:tab w:val="clear" w:pos="720"/>
          <w:tab w:val="num" w:pos="360"/>
        </w:tabs>
        <w:spacing w:line="360" w:lineRule="auto"/>
        <w:ind w:left="360"/>
        <w:jc w:val="both"/>
        <w:rPr>
          <w:rFonts w:ascii="Times New Roman" w:hAnsi="Times New Roman" w:cs="Times New Roman"/>
          <w:b/>
          <w:bCs/>
          <w:sz w:val="24"/>
          <w:szCs w:val="24"/>
        </w:rPr>
      </w:pPr>
      <w:r w:rsidRPr="002046E8">
        <w:rPr>
          <w:rFonts w:ascii="Times New Roman" w:hAnsi="Times New Roman" w:cs="Times New Roman"/>
          <w:b/>
          <w:bCs/>
          <w:sz w:val="24"/>
          <w:szCs w:val="24"/>
        </w:rPr>
        <w:lastRenderedPageBreak/>
        <w:t xml:space="preserve">Research and Innovation: </w:t>
      </w:r>
      <w:r w:rsidR="002046E8" w:rsidRPr="002046E8">
        <w:rPr>
          <w:rFonts w:ascii="Times New Roman" w:hAnsi="Times New Roman" w:cs="Times New Roman"/>
          <w:sz w:val="24"/>
          <w:szCs w:val="24"/>
        </w:rPr>
        <w:t>T</w:t>
      </w:r>
      <w:r w:rsidRPr="002046E8">
        <w:rPr>
          <w:rFonts w:ascii="Times New Roman" w:hAnsi="Times New Roman" w:cs="Times New Roman"/>
          <w:sz w:val="24"/>
          <w:szCs w:val="24"/>
        </w:rPr>
        <w:t xml:space="preserve">he </w:t>
      </w:r>
      <w:proofErr w:type="gramStart"/>
      <w:r w:rsidRPr="002046E8">
        <w:rPr>
          <w:rFonts w:ascii="Times New Roman" w:hAnsi="Times New Roman" w:cs="Times New Roman"/>
          <w:sz w:val="24"/>
          <w:szCs w:val="24"/>
        </w:rPr>
        <w:t>university</w:t>
      </w:r>
      <w:proofErr w:type="gramEnd"/>
      <w:r w:rsidRPr="002046E8">
        <w:rPr>
          <w:rFonts w:ascii="Times New Roman" w:hAnsi="Times New Roman" w:cs="Times New Roman"/>
          <w:sz w:val="24"/>
          <w:szCs w:val="24"/>
        </w:rPr>
        <w:t xml:space="preserve"> prioritizes research and innovation, an open MA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xml:space="preserve"> program can support this objective by encouraging scholarly inquiry, promoting interdisciplinary research collaborations, and fostering the dissemination of research findings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xml:space="preserve"> and related fields. The program can serve as a hub for intellectual exchange, innovation, and knowledge creation, contributing to the advancement of economic knowledge and practice.</w:t>
      </w:r>
    </w:p>
    <w:p w14:paraId="1B0D76D7" w14:textId="7E12FFB1" w:rsidR="00D13CB1" w:rsidRPr="00461CEF" w:rsidRDefault="00D13CB1" w:rsidP="00FE1F48">
      <w:pPr>
        <w:spacing w:line="360" w:lineRule="auto"/>
        <w:jc w:val="both"/>
        <w:rPr>
          <w:rFonts w:ascii="Times New Roman" w:hAnsi="Times New Roman" w:cs="Times New Roman"/>
          <w:sz w:val="24"/>
          <w:szCs w:val="24"/>
        </w:rPr>
      </w:pPr>
      <w:r w:rsidRPr="002046E8">
        <w:rPr>
          <w:rFonts w:ascii="Times New Roman" w:hAnsi="Times New Roman" w:cs="Times New Roman"/>
          <w:sz w:val="24"/>
          <w:szCs w:val="24"/>
        </w:rPr>
        <w:t xml:space="preserve">Overall, the relevance of an open MA in </w:t>
      </w:r>
      <w:r w:rsidR="00D8384D" w:rsidRPr="002046E8">
        <w:rPr>
          <w:rFonts w:ascii="Times New Roman" w:hAnsi="Times New Roman" w:cs="Times New Roman"/>
          <w:sz w:val="24"/>
          <w:szCs w:val="24"/>
        </w:rPr>
        <w:t>Political Science</w:t>
      </w:r>
      <w:r w:rsidRPr="002046E8">
        <w:rPr>
          <w:rFonts w:ascii="Times New Roman" w:hAnsi="Times New Roman" w:cs="Times New Roman"/>
          <w:sz w:val="24"/>
          <w:szCs w:val="24"/>
        </w:rPr>
        <w:t xml:space="preserve"> program to </w:t>
      </w:r>
      <w:proofErr w:type="spellStart"/>
      <w:r w:rsidRPr="002046E8">
        <w:rPr>
          <w:rFonts w:ascii="Times New Roman" w:hAnsi="Times New Roman" w:cs="Times New Roman"/>
          <w:sz w:val="24"/>
          <w:szCs w:val="24"/>
        </w:rPr>
        <w:t>Chhatrapati</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Shahu</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Ji</w:t>
      </w:r>
      <w:proofErr w:type="spellEnd"/>
      <w:r w:rsidRPr="002046E8">
        <w:rPr>
          <w:rFonts w:ascii="Times New Roman" w:hAnsi="Times New Roman" w:cs="Times New Roman"/>
          <w:sz w:val="24"/>
          <w:szCs w:val="24"/>
        </w:rPr>
        <w:t xml:space="preserve"> </w:t>
      </w:r>
      <w:proofErr w:type="spellStart"/>
      <w:r w:rsidRPr="002046E8">
        <w:rPr>
          <w:rFonts w:ascii="Times New Roman" w:hAnsi="Times New Roman" w:cs="Times New Roman"/>
          <w:sz w:val="24"/>
          <w:szCs w:val="24"/>
        </w:rPr>
        <w:t>Maharaj</w:t>
      </w:r>
      <w:proofErr w:type="spellEnd"/>
      <w:r w:rsidRPr="002046E8">
        <w:rPr>
          <w:rFonts w:ascii="Times New Roman" w:hAnsi="Times New Roman" w:cs="Times New Roman"/>
          <w:sz w:val="24"/>
          <w:szCs w:val="24"/>
        </w:rPr>
        <w:t xml:space="preserve"> University, Kanpur's mission and objectives lies in its potential to expand access to quality education, promote lifelong learning and community engagement, foster research and innovation, and contribute to the university's broader goals of academic excellence and societal development. By aligning the </w:t>
      </w:r>
      <w:r w:rsidRPr="00461CEF">
        <w:rPr>
          <w:rFonts w:ascii="Times New Roman" w:hAnsi="Times New Roman" w:cs="Times New Roman"/>
          <w:sz w:val="24"/>
          <w:szCs w:val="24"/>
        </w:rPr>
        <w:t>program with the university's values and priorities, it can serve as a valuable resource for learners, faculty, and communities both within and beyond the university's campus.</w:t>
      </w:r>
    </w:p>
    <w:p w14:paraId="6E94CED3" w14:textId="77777777" w:rsidR="00027C1B" w:rsidRPr="00461CEF" w:rsidRDefault="00027C1B" w:rsidP="00FE1F48">
      <w:pPr>
        <w:spacing w:line="360" w:lineRule="auto"/>
        <w:jc w:val="both"/>
        <w:rPr>
          <w:rFonts w:ascii="Times New Roman" w:hAnsi="Times New Roman" w:cs="Times New Roman"/>
          <w:b/>
          <w:bCs/>
          <w:vanish/>
          <w:sz w:val="24"/>
          <w:szCs w:val="24"/>
        </w:rPr>
      </w:pPr>
      <w:r w:rsidRPr="00461CEF">
        <w:rPr>
          <w:rFonts w:ascii="Times New Roman" w:hAnsi="Times New Roman" w:cs="Times New Roman"/>
          <w:b/>
          <w:bCs/>
          <w:vanish/>
          <w:sz w:val="24"/>
          <w:szCs w:val="24"/>
        </w:rPr>
        <w:t>Top of Form</w:t>
      </w:r>
    </w:p>
    <w:p w14:paraId="77E5C835" w14:textId="77777777" w:rsidR="00027C1B" w:rsidRPr="00461CEF" w:rsidRDefault="00027C1B" w:rsidP="009A37F2">
      <w:pPr>
        <w:pStyle w:val="ListParagraph"/>
        <w:numPr>
          <w:ilvl w:val="0"/>
          <w:numId w:val="12"/>
        </w:numPr>
        <w:spacing w:after="200" w:line="360" w:lineRule="auto"/>
        <w:jc w:val="both"/>
        <w:rPr>
          <w:rFonts w:ascii="Times New Roman" w:hAnsi="Times New Roman" w:cs="Times New Roman"/>
          <w:b/>
          <w:bCs/>
          <w:sz w:val="24"/>
          <w:szCs w:val="24"/>
        </w:rPr>
      </w:pPr>
      <w:r w:rsidRPr="00461CEF">
        <w:rPr>
          <w:rFonts w:ascii="Times New Roman" w:hAnsi="Times New Roman" w:cs="Times New Roman"/>
          <w:b/>
          <w:bCs/>
          <w:sz w:val="24"/>
          <w:szCs w:val="24"/>
        </w:rPr>
        <w:t>Nature of prospective target group of learners:</w:t>
      </w:r>
    </w:p>
    <w:p w14:paraId="453E81B4" w14:textId="19147C7B" w:rsidR="00D13CB1" w:rsidRPr="00461CEF" w:rsidRDefault="00D13CB1" w:rsidP="00FE1F48">
      <w:pPr>
        <w:spacing w:line="360" w:lineRule="auto"/>
        <w:jc w:val="both"/>
        <w:rPr>
          <w:rFonts w:ascii="Times New Roman" w:hAnsi="Times New Roman" w:cs="Times New Roman"/>
          <w:sz w:val="24"/>
          <w:szCs w:val="24"/>
        </w:rPr>
      </w:pPr>
      <w:r w:rsidRPr="00461CEF">
        <w:rPr>
          <w:rFonts w:ascii="Times New Roman" w:hAnsi="Times New Roman" w:cs="Times New Roman"/>
          <w:sz w:val="24"/>
          <w:szCs w:val="24"/>
        </w:rPr>
        <w:t xml:space="preserve">In an open program for a Master of Arts (MA) in </w:t>
      </w:r>
      <w:r w:rsidR="00D8384D" w:rsidRPr="00461CEF">
        <w:rPr>
          <w:rFonts w:ascii="Times New Roman" w:hAnsi="Times New Roman" w:cs="Times New Roman"/>
          <w:sz w:val="24"/>
          <w:szCs w:val="24"/>
        </w:rPr>
        <w:t>Political Science</w:t>
      </w:r>
      <w:r w:rsidRPr="00461CEF">
        <w:rPr>
          <w:rFonts w:ascii="Times New Roman" w:hAnsi="Times New Roman" w:cs="Times New Roman"/>
          <w:sz w:val="24"/>
          <w:szCs w:val="24"/>
        </w:rPr>
        <w:t>, the prospective target group of learners is even more diverse compared to traditional programs. Here's an overview of the nature of the prospective target group:</w:t>
      </w:r>
    </w:p>
    <w:p w14:paraId="0A02B853" w14:textId="6968C88E" w:rsidR="00D13CB1" w:rsidRPr="00461CEF" w:rsidRDefault="00D13CB1" w:rsidP="009A37F2">
      <w:pPr>
        <w:numPr>
          <w:ilvl w:val="0"/>
          <w:numId w:val="1"/>
        </w:numPr>
        <w:spacing w:line="360" w:lineRule="auto"/>
        <w:jc w:val="both"/>
        <w:rPr>
          <w:rFonts w:ascii="Times New Roman" w:hAnsi="Times New Roman" w:cs="Times New Roman"/>
          <w:b/>
          <w:bCs/>
          <w:sz w:val="24"/>
          <w:szCs w:val="24"/>
        </w:rPr>
      </w:pPr>
      <w:r w:rsidRPr="00461CEF">
        <w:rPr>
          <w:rFonts w:ascii="Times New Roman" w:hAnsi="Times New Roman" w:cs="Times New Roman"/>
          <w:b/>
          <w:bCs/>
          <w:sz w:val="24"/>
          <w:szCs w:val="24"/>
        </w:rPr>
        <w:t xml:space="preserve">Non-Traditional Students: </w:t>
      </w:r>
      <w:r w:rsidR="00606048" w:rsidRPr="00461CEF">
        <w:rPr>
          <w:rFonts w:ascii="Times New Roman" w:hAnsi="Times New Roman" w:cs="Times New Roman"/>
          <w:sz w:val="24"/>
          <w:szCs w:val="24"/>
        </w:rPr>
        <w:t xml:space="preserve">MA </w:t>
      </w:r>
      <w:r w:rsidR="00D8384D" w:rsidRPr="00461CEF">
        <w:rPr>
          <w:rFonts w:ascii="Times New Roman" w:hAnsi="Times New Roman" w:cs="Times New Roman"/>
          <w:sz w:val="24"/>
          <w:szCs w:val="24"/>
        </w:rPr>
        <w:t>Political Science</w:t>
      </w:r>
      <w:r w:rsidR="00606048" w:rsidRPr="00461CEF">
        <w:rPr>
          <w:rFonts w:ascii="Times New Roman" w:hAnsi="Times New Roman" w:cs="Times New Roman"/>
          <w:sz w:val="24"/>
          <w:szCs w:val="24"/>
        </w:rPr>
        <w:t xml:space="preserve"> program</w:t>
      </w:r>
      <w:r w:rsidRPr="00461CEF">
        <w:rPr>
          <w:rFonts w:ascii="Times New Roman" w:hAnsi="Times New Roman" w:cs="Times New Roman"/>
          <w:sz w:val="24"/>
          <w:szCs w:val="24"/>
        </w:rPr>
        <w:t xml:space="preserve"> often attract students who do not fit the typical mold of full-time, on-campus learners. This may include working professionals, parents, caregivers, or individuals with other commitments that prevent them from pursuing a traditional, full-time academic program.</w:t>
      </w:r>
    </w:p>
    <w:p w14:paraId="25660B24" w14:textId="77777777" w:rsidR="00D13CB1" w:rsidRPr="00461CEF" w:rsidRDefault="00D13CB1" w:rsidP="009A37F2">
      <w:pPr>
        <w:numPr>
          <w:ilvl w:val="0"/>
          <w:numId w:val="1"/>
        </w:numPr>
        <w:spacing w:line="360" w:lineRule="auto"/>
        <w:jc w:val="both"/>
        <w:rPr>
          <w:rFonts w:ascii="Times New Roman" w:hAnsi="Times New Roman" w:cs="Times New Roman"/>
          <w:sz w:val="24"/>
          <w:szCs w:val="24"/>
        </w:rPr>
      </w:pPr>
      <w:r w:rsidRPr="00461CEF">
        <w:rPr>
          <w:rFonts w:ascii="Times New Roman" w:hAnsi="Times New Roman" w:cs="Times New Roman"/>
          <w:b/>
          <w:bCs/>
          <w:sz w:val="24"/>
          <w:szCs w:val="24"/>
        </w:rPr>
        <w:t xml:space="preserve">Flexible Learners: </w:t>
      </w:r>
      <w:r w:rsidR="00606048" w:rsidRPr="00461CEF">
        <w:rPr>
          <w:rFonts w:ascii="Times New Roman" w:hAnsi="Times New Roman" w:cs="Times New Roman"/>
          <w:sz w:val="24"/>
          <w:szCs w:val="24"/>
        </w:rPr>
        <w:t>Prospective students of the</w:t>
      </w:r>
      <w:r w:rsidRPr="00461CEF">
        <w:rPr>
          <w:rFonts w:ascii="Times New Roman" w:hAnsi="Times New Roman" w:cs="Times New Roman"/>
          <w:sz w:val="24"/>
          <w:szCs w:val="24"/>
        </w:rPr>
        <w:t xml:space="preserve"> program tend to value flexibility in their education. They prefer </w:t>
      </w:r>
      <w:r w:rsidR="00606048" w:rsidRPr="00461CEF">
        <w:rPr>
          <w:rFonts w:ascii="Times New Roman" w:hAnsi="Times New Roman" w:cs="Times New Roman"/>
          <w:sz w:val="24"/>
          <w:szCs w:val="24"/>
        </w:rPr>
        <w:t xml:space="preserve">this </w:t>
      </w:r>
      <w:r w:rsidRPr="00461CEF">
        <w:rPr>
          <w:rFonts w:ascii="Times New Roman" w:hAnsi="Times New Roman" w:cs="Times New Roman"/>
          <w:sz w:val="24"/>
          <w:szCs w:val="24"/>
        </w:rPr>
        <w:t>study options that allow them to balance their studies with work, family, or other responsibilities. As such, they may appreciate program that offer asynchronous learning, self-paced courses.</w:t>
      </w:r>
    </w:p>
    <w:p w14:paraId="56C62663" w14:textId="621EE0AF" w:rsidR="00D13CB1" w:rsidRPr="00461CEF" w:rsidRDefault="00D13CB1" w:rsidP="009A37F2">
      <w:pPr>
        <w:numPr>
          <w:ilvl w:val="0"/>
          <w:numId w:val="1"/>
        </w:numPr>
        <w:spacing w:line="360" w:lineRule="auto"/>
        <w:jc w:val="both"/>
        <w:rPr>
          <w:rFonts w:ascii="Times New Roman" w:hAnsi="Times New Roman" w:cs="Times New Roman"/>
          <w:b/>
          <w:bCs/>
          <w:sz w:val="24"/>
          <w:szCs w:val="24"/>
        </w:rPr>
      </w:pPr>
      <w:r w:rsidRPr="00461CEF">
        <w:rPr>
          <w:rFonts w:ascii="Times New Roman" w:hAnsi="Times New Roman" w:cs="Times New Roman"/>
          <w:b/>
          <w:bCs/>
          <w:sz w:val="24"/>
          <w:szCs w:val="24"/>
        </w:rPr>
        <w:t>Lifelong Learners:</w:t>
      </w:r>
      <w:r w:rsidR="00606048" w:rsidRPr="00461CEF">
        <w:rPr>
          <w:rFonts w:ascii="Times New Roman" w:hAnsi="Times New Roman" w:cs="Times New Roman"/>
          <w:b/>
          <w:bCs/>
          <w:sz w:val="24"/>
          <w:szCs w:val="24"/>
        </w:rPr>
        <w:t xml:space="preserve"> </w:t>
      </w:r>
      <w:r w:rsidR="00606048" w:rsidRPr="00461CEF">
        <w:rPr>
          <w:rFonts w:ascii="Times New Roman" w:hAnsi="Times New Roman" w:cs="Times New Roman"/>
          <w:sz w:val="24"/>
          <w:szCs w:val="24"/>
        </w:rPr>
        <w:t>This program</w:t>
      </w:r>
      <w:r w:rsidRPr="00461CEF">
        <w:rPr>
          <w:rFonts w:ascii="Times New Roman" w:hAnsi="Times New Roman" w:cs="Times New Roman"/>
          <w:sz w:val="24"/>
          <w:szCs w:val="24"/>
        </w:rPr>
        <w:t xml:space="preserve"> often appeal</w:t>
      </w:r>
      <w:r w:rsidR="00606048" w:rsidRPr="00461CEF">
        <w:rPr>
          <w:rFonts w:ascii="Times New Roman" w:hAnsi="Times New Roman" w:cs="Times New Roman"/>
          <w:sz w:val="24"/>
          <w:szCs w:val="24"/>
        </w:rPr>
        <w:t>s</w:t>
      </w:r>
      <w:r w:rsidRPr="00461CEF">
        <w:rPr>
          <w:rFonts w:ascii="Times New Roman" w:hAnsi="Times New Roman" w:cs="Times New Roman"/>
          <w:sz w:val="24"/>
          <w:szCs w:val="24"/>
        </w:rPr>
        <w:t xml:space="preserve"> to individuals who view education as a lifelong pursuit. These learners may be motivated by personal or intellectual curiosity rather than specific career goals. They seek opportunities to deepen their understanding of </w:t>
      </w:r>
      <w:r w:rsidR="00D8384D" w:rsidRPr="00461CEF">
        <w:rPr>
          <w:rFonts w:ascii="Times New Roman" w:hAnsi="Times New Roman" w:cs="Times New Roman"/>
          <w:sz w:val="24"/>
          <w:szCs w:val="24"/>
        </w:rPr>
        <w:t>Political Science</w:t>
      </w:r>
      <w:r w:rsidRPr="00461CEF">
        <w:rPr>
          <w:rFonts w:ascii="Times New Roman" w:hAnsi="Times New Roman" w:cs="Times New Roman"/>
          <w:sz w:val="24"/>
          <w:szCs w:val="24"/>
        </w:rPr>
        <w:t xml:space="preserve"> and engage in scholarly discourse outside of a formal academic or professional context.</w:t>
      </w:r>
    </w:p>
    <w:p w14:paraId="0ABB9AA8" w14:textId="193CDE97" w:rsidR="00D13CB1" w:rsidRPr="00461CEF" w:rsidRDefault="00D13CB1" w:rsidP="009A37F2">
      <w:pPr>
        <w:numPr>
          <w:ilvl w:val="0"/>
          <w:numId w:val="1"/>
        </w:numPr>
        <w:spacing w:line="360" w:lineRule="auto"/>
        <w:jc w:val="both"/>
        <w:rPr>
          <w:rFonts w:ascii="Times New Roman" w:hAnsi="Times New Roman" w:cs="Times New Roman"/>
          <w:sz w:val="24"/>
          <w:szCs w:val="24"/>
        </w:rPr>
      </w:pPr>
      <w:r w:rsidRPr="00461CEF">
        <w:rPr>
          <w:rFonts w:ascii="Times New Roman" w:hAnsi="Times New Roman" w:cs="Times New Roman"/>
          <w:b/>
          <w:bCs/>
          <w:sz w:val="24"/>
          <w:szCs w:val="24"/>
        </w:rPr>
        <w:lastRenderedPageBreak/>
        <w:t xml:space="preserve">Career Advancers: </w:t>
      </w:r>
      <w:r w:rsidRPr="00461CEF">
        <w:rPr>
          <w:rFonts w:ascii="Times New Roman" w:hAnsi="Times New Roman" w:cs="Times New Roman"/>
          <w:sz w:val="24"/>
          <w:szCs w:val="24"/>
        </w:rPr>
        <w:t xml:space="preserve">Some prospective students in open MA in </w:t>
      </w:r>
      <w:r w:rsidR="00D8384D" w:rsidRPr="00461CEF">
        <w:rPr>
          <w:rFonts w:ascii="Times New Roman" w:hAnsi="Times New Roman" w:cs="Times New Roman"/>
          <w:sz w:val="24"/>
          <w:szCs w:val="24"/>
        </w:rPr>
        <w:t>Political Science</w:t>
      </w:r>
      <w:r w:rsidRPr="00461CEF">
        <w:rPr>
          <w:rFonts w:ascii="Times New Roman" w:hAnsi="Times New Roman" w:cs="Times New Roman"/>
          <w:sz w:val="24"/>
          <w:szCs w:val="24"/>
        </w:rPr>
        <w:t xml:space="preserve"> programs are looking to advance their careers or transition to new roles within the field of </w:t>
      </w:r>
      <w:r w:rsidR="00D8384D" w:rsidRPr="00461CEF">
        <w:rPr>
          <w:rFonts w:ascii="Times New Roman" w:hAnsi="Times New Roman" w:cs="Times New Roman"/>
          <w:sz w:val="24"/>
          <w:szCs w:val="24"/>
        </w:rPr>
        <w:t>Political Science</w:t>
      </w:r>
      <w:r w:rsidRPr="00461CEF">
        <w:rPr>
          <w:rFonts w:ascii="Times New Roman" w:hAnsi="Times New Roman" w:cs="Times New Roman"/>
          <w:sz w:val="24"/>
          <w:szCs w:val="24"/>
        </w:rPr>
        <w:t xml:space="preserve"> or related areas. They may already have some professional experience but seek additional credentials or specialized knowledge to enhance their career prospects.</w:t>
      </w:r>
    </w:p>
    <w:p w14:paraId="5A28C7B7" w14:textId="77777777" w:rsidR="00D13CB1" w:rsidRPr="00461CEF" w:rsidRDefault="00D13CB1" w:rsidP="009A37F2">
      <w:pPr>
        <w:numPr>
          <w:ilvl w:val="0"/>
          <w:numId w:val="1"/>
        </w:numPr>
        <w:spacing w:line="360" w:lineRule="auto"/>
        <w:jc w:val="both"/>
        <w:rPr>
          <w:rFonts w:ascii="Times New Roman" w:hAnsi="Times New Roman" w:cs="Times New Roman"/>
          <w:b/>
          <w:bCs/>
          <w:sz w:val="24"/>
          <w:szCs w:val="24"/>
        </w:rPr>
      </w:pPr>
      <w:r w:rsidRPr="00461CEF">
        <w:rPr>
          <w:rFonts w:ascii="Times New Roman" w:hAnsi="Times New Roman" w:cs="Times New Roman"/>
          <w:b/>
          <w:bCs/>
          <w:sz w:val="24"/>
          <w:szCs w:val="24"/>
        </w:rPr>
        <w:t xml:space="preserve">Global Learners: </w:t>
      </w:r>
      <w:r w:rsidR="00606048" w:rsidRPr="00461CEF">
        <w:rPr>
          <w:rFonts w:ascii="Times New Roman" w:hAnsi="Times New Roman" w:cs="Times New Roman"/>
          <w:sz w:val="24"/>
          <w:szCs w:val="24"/>
        </w:rPr>
        <w:t>This program has</w:t>
      </w:r>
      <w:r w:rsidRPr="00461CEF">
        <w:rPr>
          <w:rFonts w:ascii="Times New Roman" w:hAnsi="Times New Roman" w:cs="Times New Roman"/>
          <w:sz w:val="24"/>
          <w:szCs w:val="24"/>
        </w:rPr>
        <w:t xml:space="preserve"> the potential to attract a geographically diverse student body, including learners from different countries and cultural backgrounds. These students may be seeking an internationally recognized qualification or wish to gain insights into economic issues from a global perspective.</w:t>
      </w:r>
    </w:p>
    <w:p w14:paraId="6982A985" w14:textId="77777777" w:rsidR="00D13CB1" w:rsidRPr="00461CEF" w:rsidRDefault="00D13CB1" w:rsidP="009A37F2">
      <w:pPr>
        <w:numPr>
          <w:ilvl w:val="0"/>
          <w:numId w:val="1"/>
        </w:numPr>
        <w:spacing w:line="360" w:lineRule="auto"/>
        <w:jc w:val="both"/>
        <w:rPr>
          <w:rFonts w:ascii="Times New Roman" w:hAnsi="Times New Roman" w:cs="Times New Roman"/>
          <w:sz w:val="24"/>
          <w:szCs w:val="24"/>
        </w:rPr>
      </w:pPr>
      <w:r w:rsidRPr="00461CEF">
        <w:rPr>
          <w:rFonts w:ascii="Times New Roman" w:hAnsi="Times New Roman" w:cs="Times New Roman"/>
          <w:b/>
          <w:bCs/>
          <w:sz w:val="24"/>
          <w:szCs w:val="24"/>
        </w:rPr>
        <w:t xml:space="preserve">Economically Diverse Students: </w:t>
      </w:r>
      <w:r w:rsidR="00606048" w:rsidRPr="00461CEF">
        <w:rPr>
          <w:rFonts w:ascii="Times New Roman" w:hAnsi="Times New Roman" w:cs="Times New Roman"/>
          <w:sz w:val="24"/>
          <w:szCs w:val="24"/>
        </w:rPr>
        <w:t xml:space="preserve">The program </w:t>
      </w:r>
      <w:r w:rsidRPr="00461CEF">
        <w:rPr>
          <w:rFonts w:ascii="Times New Roman" w:hAnsi="Times New Roman" w:cs="Times New Roman"/>
          <w:sz w:val="24"/>
          <w:szCs w:val="24"/>
        </w:rPr>
        <w:t>appeal</w:t>
      </w:r>
      <w:r w:rsidR="00606048" w:rsidRPr="00461CEF">
        <w:rPr>
          <w:rFonts w:ascii="Times New Roman" w:hAnsi="Times New Roman" w:cs="Times New Roman"/>
          <w:sz w:val="24"/>
          <w:szCs w:val="24"/>
        </w:rPr>
        <w:t>s</w:t>
      </w:r>
      <w:r w:rsidRPr="00461CEF">
        <w:rPr>
          <w:rFonts w:ascii="Times New Roman" w:hAnsi="Times New Roman" w:cs="Times New Roman"/>
          <w:sz w:val="24"/>
          <w:szCs w:val="24"/>
        </w:rPr>
        <w:t xml:space="preserve"> to students from diverse socioeconomic backgrounds who seek affordable and accessible educational opportunities. These learners may appreciate programs that flexible payment options to make education more accessible.</w:t>
      </w:r>
    </w:p>
    <w:p w14:paraId="54AE3EB0" w14:textId="694A4008" w:rsidR="00D13CB1" w:rsidRPr="00461CEF" w:rsidRDefault="00D13CB1" w:rsidP="009A37F2">
      <w:pPr>
        <w:numPr>
          <w:ilvl w:val="0"/>
          <w:numId w:val="1"/>
        </w:numPr>
        <w:spacing w:line="360" w:lineRule="auto"/>
        <w:jc w:val="both"/>
        <w:rPr>
          <w:rFonts w:ascii="Times New Roman" w:hAnsi="Times New Roman" w:cs="Times New Roman"/>
          <w:sz w:val="24"/>
          <w:szCs w:val="24"/>
        </w:rPr>
      </w:pPr>
      <w:r w:rsidRPr="00461CEF">
        <w:rPr>
          <w:rFonts w:ascii="Times New Roman" w:hAnsi="Times New Roman" w:cs="Times New Roman"/>
          <w:b/>
          <w:bCs/>
          <w:sz w:val="24"/>
          <w:szCs w:val="24"/>
        </w:rPr>
        <w:t>Skill Up</w:t>
      </w:r>
      <w:r w:rsidR="00606048" w:rsidRPr="00461CEF">
        <w:rPr>
          <w:rFonts w:ascii="Times New Roman" w:hAnsi="Times New Roman" w:cs="Times New Roman"/>
          <w:b/>
          <w:bCs/>
          <w:sz w:val="24"/>
          <w:szCs w:val="24"/>
        </w:rPr>
        <w:t>-</w:t>
      </w:r>
      <w:r w:rsidRPr="00461CEF">
        <w:rPr>
          <w:rFonts w:ascii="Times New Roman" w:hAnsi="Times New Roman" w:cs="Times New Roman"/>
          <w:b/>
          <w:bCs/>
          <w:sz w:val="24"/>
          <w:szCs w:val="24"/>
        </w:rPr>
        <w:t xml:space="preserve">graders: </w:t>
      </w:r>
      <w:r w:rsidRPr="00461CEF">
        <w:rPr>
          <w:rFonts w:ascii="Times New Roman" w:hAnsi="Times New Roman" w:cs="Times New Roman"/>
          <w:sz w:val="24"/>
          <w:szCs w:val="24"/>
        </w:rPr>
        <w:t xml:space="preserve">Some prospective students may enroll in an open MA in </w:t>
      </w:r>
      <w:r w:rsidR="00D8384D" w:rsidRPr="00461CEF">
        <w:rPr>
          <w:rFonts w:ascii="Times New Roman" w:hAnsi="Times New Roman" w:cs="Times New Roman"/>
          <w:sz w:val="24"/>
          <w:szCs w:val="24"/>
        </w:rPr>
        <w:t>Political Science</w:t>
      </w:r>
      <w:r w:rsidRPr="00461CEF">
        <w:rPr>
          <w:rFonts w:ascii="Times New Roman" w:hAnsi="Times New Roman" w:cs="Times New Roman"/>
          <w:sz w:val="24"/>
          <w:szCs w:val="24"/>
        </w:rPr>
        <w:t xml:space="preserve"> program to upgrade their skills or transition to new career paths within </w:t>
      </w:r>
      <w:r w:rsidR="00D8384D" w:rsidRPr="00461CEF">
        <w:rPr>
          <w:rFonts w:ascii="Times New Roman" w:hAnsi="Times New Roman" w:cs="Times New Roman"/>
          <w:sz w:val="24"/>
          <w:szCs w:val="24"/>
        </w:rPr>
        <w:t>Political Science</w:t>
      </w:r>
      <w:r w:rsidRPr="00461CEF">
        <w:rPr>
          <w:rFonts w:ascii="Times New Roman" w:hAnsi="Times New Roman" w:cs="Times New Roman"/>
          <w:sz w:val="24"/>
          <w:szCs w:val="24"/>
        </w:rPr>
        <w:t xml:space="preserve"> or related fields. They may be looking to acquire advanced quantitative, analytical, or research skills that are in demand in today's job market.</w:t>
      </w:r>
    </w:p>
    <w:p w14:paraId="3BA7CAF1" w14:textId="0D5DF179" w:rsidR="00D13CB1" w:rsidRPr="00CF720D" w:rsidRDefault="00D13CB1" w:rsidP="009A37F2">
      <w:pPr>
        <w:numPr>
          <w:ilvl w:val="0"/>
          <w:numId w:val="1"/>
        </w:numPr>
        <w:spacing w:line="360" w:lineRule="auto"/>
        <w:jc w:val="both"/>
        <w:rPr>
          <w:rFonts w:ascii="Times New Roman" w:hAnsi="Times New Roman" w:cs="Times New Roman"/>
          <w:sz w:val="24"/>
          <w:szCs w:val="24"/>
        </w:rPr>
      </w:pPr>
      <w:r w:rsidRPr="00461CEF">
        <w:rPr>
          <w:rFonts w:ascii="Times New Roman" w:hAnsi="Times New Roman" w:cs="Times New Roman"/>
          <w:b/>
          <w:bCs/>
          <w:sz w:val="24"/>
          <w:szCs w:val="24"/>
        </w:rPr>
        <w:t xml:space="preserve">Specialized </w:t>
      </w:r>
      <w:r w:rsidRPr="00CF720D">
        <w:rPr>
          <w:rFonts w:ascii="Times New Roman" w:hAnsi="Times New Roman" w:cs="Times New Roman"/>
          <w:b/>
          <w:bCs/>
          <w:sz w:val="24"/>
          <w:szCs w:val="24"/>
        </w:rPr>
        <w:t xml:space="preserve">Learners: </w:t>
      </w:r>
      <w:r w:rsidR="00074628" w:rsidRPr="00CF720D">
        <w:rPr>
          <w:rFonts w:ascii="Times New Roman" w:hAnsi="Times New Roman" w:cs="Times New Roman"/>
          <w:sz w:val="24"/>
          <w:szCs w:val="24"/>
        </w:rPr>
        <w:t>This program</w:t>
      </w:r>
      <w:r w:rsidRPr="00CF720D">
        <w:rPr>
          <w:rFonts w:ascii="Times New Roman" w:hAnsi="Times New Roman" w:cs="Times New Roman"/>
          <w:sz w:val="24"/>
          <w:szCs w:val="24"/>
        </w:rPr>
        <w:t xml:space="preserve"> attract</w:t>
      </w:r>
      <w:r w:rsidR="00074628" w:rsidRPr="00CF720D">
        <w:rPr>
          <w:rFonts w:ascii="Times New Roman" w:hAnsi="Times New Roman" w:cs="Times New Roman"/>
          <w:sz w:val="24"/>
          <w:szCs w:val="24"/>
        </w:rPr>
        <w:t>s the</w:t>
      </w:r>
      <w:r w:rsidRPr="00CF720D">
        <w:rPr>
          <w:rFonts w:ascii="Times New Roman" w:hAnsi="Times New Roman" w:cs="Times New Roman"/>
          <w:sz w:val="24"/>
          <w:szCs w:val="24"/>
        </w:rPr>
        <w:t xml:space="preserve"> students with specific interests or career goals within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xml:space="preserve">, such as environmental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xml:space="preserve">, development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xml:space="preserve">, or financial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These learners may seek programs that offer specialized tracks, concentrations, or elective courses tailored to their areas of interest.</w:t>
      </w:r>
    </w:p>
    <w:p w14:paraId="2F2153B2" w14:textId="5CB22FE7" w:rsidR="00D13CB1" w:rsidRDefault="00D13CB1" w:rsidP="00FE1F48">
      <w:pPr>
        <w:spacing w:line="360" w:lineRule="auto"/>
        <w:jc w:val="both"/>
        <w:rPr>
          <w:rFonts w:ascii="Times New Roman" w:hAnsi="Times New Roman" w:cs="Times New Roman"/>
          <w:sz w:val="24"/>
          <w:szCs w:val="24"/>
        </w:rPr>
      </w:pPr>
      <w:r w:rsidRPr="00CF720D">
        <w:rPr>
          <w:rFonts w:ascii="Times New Roman" w:hAnsi="Times New Roman" w:cs="Times New Roman"/>
          <w:sz w:val="24"/>
          <w:szCs w:val="24"/>
        </w:rPr>
        <w:t xml:space="preserve">Overall, the nature of the prospective target group in an open MA in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xml:space="preserve"> program is characterized by diversity in terms of background, motivations, and goals. As such, these programs should be designed to cater to the unique needs and preferences of a wide range of learners, offering flexible learning options, accessible resources, and opportunities for personalized academic and professional development.</w:t>
      </w:r>
    </w:p>
    <w:p w14:paraId="3AE48C7B" w14:textId="4BE2E574" w:rsidR="00406503" w:rsidRDefault="00406503" w:rsidP="00FE1F48">
      <w:pPr>
        <w:spacing w:line="360" w:lineRule="auto"/>
        <w:jc w:val="both"/>
        <w:rPr>
          <w:rFonts w:ascii="Times New Roman" w:hAnsi="Times New Roman" w:cs="Times New Roman"/>
          <w:sz w:val="24"/>
          <w:szCs w:val="24"/>
        </w:rPr>
      </w:pPr>
    </w:p>
    <w:p w14:paraId="5A8978BE" w14:textId="77777777" w:rsidR="00406503" w:rsidRPr="00CF720D" w:rsidRDefault="00406503" w:rsidP="00FE1F48">
      <w:pPr>
        <w:spacing w:line="360" w:lineRule="auto"/>
        <w:jc w:val="both"/>
        <w:rPr>
          <w:rFonts w:ascii="Times New Roman" w:hAnsi="Times New Roman" w:cs="Times New Roman"/>
          <w:sz w:val="24"/>
          <w:szCs w:val="24"/>
        </w:rPr>
      </w:pPr>
    </w:p>
    <w:p w14:paraId="2C94ACD5" w14:textId="77777777" w:rsidR="00816177" w:rsidRPr="00CF720D" w:rsidRDefault="00816177" w:rsidP="009A37F2">
      <w:pPr>
        <w:pStyle w:val="ListParagraph"/>
        <w:numPr>
          <w:ilvl w:val="0"/>
          <w:numId w:val="12"/>
        </w:numPr>
        <w:spacing w:after="200" w:line="360" w:lineRule="auto"/>
        <w:jc w:val="both"/>
        <w:rPr>
          <w:rFonts w:ascii="Times New Roman" w:hAnsi="Times New Roman" w:cs="Times New Roman"/>
          <w:b/>
          <w:bCs/>
          <w:sz w:val="24"/>
          <w:szCs w:val="24"/>
        </w:rPr>
      </w:pPr>
      <w:r w:rsidRPr="00CF720D">
        <w:rPr>
          <w:rFonts w:ascii="Times New Roman" w:hAnsi="Times New Roman" w:cs="Times New Roman"/>
          <w:b/>
          <w:bCs/>
          <w:shd w:val="clear" w:color="auto" w:fill="FFFFFF"/>
        </w:rPr>
        <w:lastRenderedPageBreak/>
        <w:t>Appropriateness of program to be conducted in Open and Distance Learning mode to acquire specific skills and competence</w:t>
      </w:r>
    </w:p>
    <w:p w14:paraId="5EB720B3" w14:textId="2BB75AFA" w:rsidR="00D13CB1" w:rsidRPr="00CF720D" w:rsidRDefault="00D13CB1" w:rsidP="00FE1F48">
      <w:pPr>
        <w:spacing w:line="360" w:lineRule="auto"/>
        <w:jc w:val="both"/>
        <w:rPr>
          <w:rFonts w:ascii="Times New Roman" w:hAnsi="Times New Roman" w:cs="Times New Roman"/>
          <w:sz w:val="24"/>
          <w:szCs w:val="24"/>
        </w:rPr>
      </w:pPr>
      <w:r w:rsidRPr="00CF720D">
        <w:rPr>
          <w:rFonts w:ascii="Times New Roman" w:hAnsi="Times New Roman" w:cs="Times New Roman"/>
          <w:sz w:val="24"/>
          <w:szCs w:val="24"/>
        </w:rPr>
        <w:t xml:space="preserve">Conducting a Master of Arts (MA) in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xml:space="preserve"> program in an Open and Distance Learning (ODL) mode can be highly appropriate for acquiring specific skills and competence for several reasons:</w:t>
      </w:r>
    </w:p>
    <w:p w14:paraId="326E4B25" w14:textId="77777777" w:rsidR="00D13CB1" w:rsidRPr="00CF720D" w:rsidRDefault="00D13CB1" w:rsidP="009A37F2">
      <w:pPr>
        <w:numPr>
          <w:ilvl w:val="0"/>
          <w:numId w:val="4"/>
        </w:numPr>
        <w:spacing w:line="360" w:lineRule="auto"/>
        <w:jc w:val="both"/>
        <w:rPr>
          <w:rFonts w:ascii="Times New Roman" w:hAnsi="Times New Roman" w:cs="Times New Roman"/>
          <w:b/>
          <w:bCs/>
          <w:sz w:val="24"/>
          <w:szCs w:val="24"/>
        </w:rPr>
      </w:pPr>
      <w:r w:rsidRPr="00CF720D">
        <w:rPr>
          <w:rFonts w:ascii="Times New Roman" w:hAnsi="Times New Roman" w:cs="Times New Roman"/>
          <w:b/>
          <w:bCs/>
          <w:sz w:val="24"/>
          <w:szCs w:val="24"/>
        </w:rPr>
        <w:t xml:space="preserve">Flexibility: </w:t>
      </w:r>
      <w:r w:rsidR="00074628" w:rsidRPr="00CF720D">
        <w:rPr>
          <w:rFonts w:ascii="Times New Roman" w:hAnsi="Times New Roman" w:cs="Times New Roman"/>
          <w:sz w:val="24"/>
          <w:szCs w:val="24"/>
        </w:rPr>
        <w:t>This program</w:t>
      </w:r>
      <w:r w:rsidRPr="00CF720D">
        <w:rPr>
          <w:rFonts w:ascii="Times New Roman" w:hAnsi="Times New Roman" w:cs="Times New Roman"/>
          <w:sz w:val="24"/>
          <w:szCs w:val="24"/>
        </w:rPr>
        <w:t xml:space="preserve"> offer</w:t>
      </w:r>
      <w:r w:rsidR="00074628" w:rsidRPr="00CF720D">
        <w:rPr>
          <w:rFonts w:ascii="Times New Roman" w:hAnsi="Times New Roman" w:cs="Times New Roman"/>
          <w:sz w:val="24"/>
          <w:szCs w:val="24"/>
        </w:rPr>
        <w:t>s</w:t>
      </w:r>
      <w:r w:rsidRPr="00CF720D">
        <w:rPr>
          <w:rFonts w:ascii="Times New Roman" w:hAnsi="Times New Roman" w:cs="Times New Roman"/>
          <w:sz w:val="24"/>
          <w:szCs w:val="24"/>
        </w:rPr>
        <w:t xml:space="preserve"> flexibility in terms of time, location, and pace of learning. Learners can access course materials, lectures, and assignments remotely, allowing them to balance their studies with work, family, or other commitments. This flexibility enables learners to acquire new skills and competence without having to put their careers or personal lives on hold.</w:t>
      </w:r>
    </w:p>
    <w:p w14:paraId="4C45954B" w14:textId="77777777" w:rsidR="00D13CB1" w:rsidRPr="00CF720D" w:rsidRDefault="00D13CB1" w:rsidP="009A37F2">
      <w:pPr>
        <w:numPr>
          <w:ilvl w:val="0"/>
          <w:numId w:val="4"/>
        </w:numPr>
        <w:spacing w:line="360" w:lineRule="auto"/>
        <w:jc w:val="both"/>
        <w:rPr>
          <w:rFonts w:ascii="Times New Roman" w:hAnsi="Times New Roman" w:cs="Times New Roman"/>
          <w:sz w:val="24"/>
          <w:szCs w:val="24"/>
        </w:rPr>
      </w:pPr>
      <w:r w:rsidRPr="00CF720D">
        <w:rPr>
          <w:rFonts w:ascii="Times New Roman" w:hAnsi="Times New Roman" w:cs="Times New Roman"/>
          <w:b/>
          <w:bCs/>
          <w:sz w:val="24"/>
          <w:szCs w:val="24"/>
        </w:rPr>
        <w:t xml:space="preserve">Accessibility: </w:t>
      </w:r>
      <w:r w:rsidR="00074628" w:rsidRPr="00CF720D">
        <w:rPr>
          <w:rFonts w:ascii="Times New Roman" w:hAnsi="Times New Roman" w:cs="Times New Roman"/>
          <w:sz w:val="24"/>
          <w:szCs w:val="24"/>
        </w:rPr>
        <w:t>This</w:t>
      </w:r>
      <w:r w:rsidRPr="00CF720D">
        <w:rPr>
          <w:rFonts w:ascii="Times New Roman" w:hAnsi="Times New Roman" w:cs="Times New Roman"/>
          <w:sz w:val="24"/>
          <w:szCs w:val="24"/>
        </w:rPr>
        <w:t xml:space="preserve"> program are accessible to a wider range of learners, including those who may face barriers to traditional, on-campus education due to geographical, financial, or personal constraints. Learners from diverse backgrounds and locations can enroll in the program without having to relocate or commute to a physical campus, thereby increasing access to education and opportunities for skill development.</w:t>
      </w:r>
    </w:p>
    <w:p w14:paraId="247D49B2" w14:textId="77777777" w:rsidR="00D13CB1" w:rsidRPr="00CF720D" w:rsidRDefault="00D13CB1" w:rsidP="009A37F2">
      <w:pPr>
        <w:numPr>
          <w:ilvl w:val="0"/>
          <w:numId w:val="4"/>
        </w:numPr>
        <w:spacing w:line="360" w:lineRule="auto"/>
        <w:jc w:val="both"/>
        <w:rPr>
          <w:rFonts w:ascii="Times New Roman" w:hAnsi="Times New Roman" w:cs="Times New Roman"/>
          <w:b/>
          <w:bCs/>
          <w:sz w:val="24"/>
          <w:szCs w:val="24"/>
        </w:rPr>
      </w:pPr>
      <w:r w:rsidRPr="00CF720D">
        <w:rPr>
          <w:rFonts w:ascii="Times New Roman" w:hAnsi="Times New Roman" w:cs="Times New Roman"/>
          <w:b/>
          <w:bCs/>
          <w:sz w:val="24"/>
          <w:szCs w:val="24"/>
        </w:rPr>
        <w:t xml:space="preserve">Self-paced Learning: </w:t>
      </w:r>
      <w:r w:rsidR="00074628" w:rsidRPr="00CF720D">
        <w:rPr>
          <w:rFonts w:ascii="Times New Roman" w:hAnsi="Times New Roman" w:cs="Times New Roman"/>
          <w:sz w:val="24"/>
          <w:szCs w:val="24"/>
        </w:rPr>
        <w:t>ODL program</w:t>
      </w:r>
      <w:r w:rsidRPr="00CF720D">
        <w:rPr>
          <w:rFonts w:ascii="Times New Roman" w:hAnsi="Times New Roman" w:cs="Times New Roman"/>
          <w:sz w:val="24"/>
          <w:szCs w:val="24"/>
        </w:rPr>
        <w:t xml:space="preserve"> often employ</w:t>
      </w:r>
      <w:r w:rsidR="00074628" w:rsidRPr="00CF720D">
        <w:rPr>
          <w:rFonts w:ascii="Times New Roman" w:hAnsi="Times New Roman" w:cs="Times New Roman"/>
          <w:sz w:val="24"/>
          <w:szCs w:val="24"/>
        </w:rPr>
        <w:t>s</w:t>
      </w:r>
      <w:r w:rsidRPr="00CF720D">
        <w:rPr>
          <w:rFonts w:ascii="Times New Roman" w:hAnsi="Times New Roman" w:cs="Times New Roman"/>
          <w:sz w:val="24"/>
          <w:szCs w:val="24"/>
        </w:rPr>
        <w:t xml:space="preserve"> self-paced learning approaches, allowing learners to progress through the curriculum at their own speed. This self-directed learning model empowers learners to take control of their education, focus on areas of interest or weakness, and allocate time and resources according to their individual learning needs and preferences.</w:t>
      </w:r>
    </w:p>
    <w:p w14:paraId="7580F745" w14:textId="49B7EA72" w:rsidR="00D13CB1" w:rsidRPr="00CF720D" w:rsidRDefault="00D13CB1" w:rsidP="009A37F2">
      <w:pPr>
        <w:numPr>
          <w:ilvl w:val="0"/>
          <w:numId w:val="4"/>
        </w:numPr>
        <w:spacing w:line="360" w:lineRule="auto"/>
        <w:jc w:val="both"/>
        <w:rPr>
          <w:rFonts w:ascii="Times New Roman" w:hAnsi="Times New Roman" w:cs="Times New Roman"/>
          <w:b/>
          <w:bCs/>
          <w:sz w:val="24"/>
          <w:szCs w:val="24"/>
        </w:rPr>
      </w:pPr>
      <w:r w:rsidRPr="00CF720D">
        <w:rPr>
          <w:rFonts w:ascii="Times New Roman" w:hAnsi="Times New Roman" w:cs="Times New Roman"/>
          <w:b/>
          <w:bCs/>
          <w:sz w:val="24"/>
          <w:szCs w:val="24"/>
        </w:rPr>
        <w:t xml:space="preserve">Applied Learning Opportunities: </w:t>
      </w:r>
      <w:r w:rsidR="00074628" w:rsidRPr="00CF720D">
        <w:rPr>
          <w:rFonts w:ascii="Times New Roman" w:hAnsi="Times New Roman" w:cs="Times New Roman"/>
          <w:sz w:val="24"/>
          <w:szCs w:val="24"/>
        </w:rPr>
        <w:t xml:space="preserve">This program </w:t>
      </w:r>
      <w:r w:rsidRPr="00CF720D">
        <w:rPr>
          <w:rFonts w:ascii="Times New Roman" w:hAnsi="Times New Roman" w:cs="Times New Roman"/>
          <w:sz w:val="24"/>
          <w:szCs w:val="24"/>
        </w:rPr>
        <w:t>incorporate</w:t>
      </w:r>
      <w:r w:rsidR="00074628" w:rsidRPr="00CF720D">
        <w:rPr>
          <w:rFonts w:ascii="Times New Roman" w:hAnsi="Times New Roman" w:cs="Times New Roman"/>
          <w:sz w:val="24"/>
          <w:szCs w:val="24"/>
        </w:rPr>
        <w:t>s</w:t>
      </w:r>
      <w:r w:rsidRPr="00CF720D">
        <w:rPr>
          <w:rFonts w:ascii="Times New Roman" w:hAnsi="Times New Roman" w:cs="Times New Roman"/>
          <w:sz w:val="24"/>
          <w:szCs w:val="24"/>
        </w:rPr>
        <w:t xml:space="preserve"> practical, hands-on learning opportunities to help learners apply theoretical concepts to real-world situations. Virtual simulations, case studies, group projects, and internships can provide learners with practical experience, problem-solving skills, and industry-relevant competencies that are essential for success in the field of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w:t>
      </w:r>
    </w:p>
    <w:p w14:paraId="6F9B0873" w14:textId="77777777" w:rsidR="00D13CB1" w:rsidRPr="00CF720D" w:rsidRDefault="00D13CB1" w:rsidP="009A37F2">
      <w:pPr>
        <w:numPr>
          <w:ilvl w:val="0"/>
          <w:numId w:val="4"/>
        </w:numPr>
        <w:spacing w:line="360" w:lineRule="auto"/>
        <w:jc w:val="both"/>
        <w:rPr>
          <w:rFonts w:ascii="Times New Roman" w:hAnsi="Times New Roman" w:cs="Times New Roman"/>
          <w:sz w:val="24"/>
          <w:szCs w:val="24"/>
        </w:rPr>
      </w:pPr>
      <w:r w:rsidRPr="00CF720D">
        <w:rPr>
          <w:rFonts w:ascii="Times New Roman" w:hAnsi="Times New Roman" w:cs="Times New Roman"/>
          <w:b/>
          <w:bCs/>
          <w:sz w:val="24"/>
          <w:szCs w:val="24"/>
        </w:rPr>
        <w:t xml:space="preserve">Cost-Effectiveness: </w:t>
      </w:r>
      <w:r w:rsidR="00074628" w:rsidRPr="00CF720D">
        <w:rPr>
          <w:rFonts w:ascii="Times New Roman" w:hAnsi="Times New Roman" w:cs="Times New Roman"/>
          <w:sz w:val="24"/>
          <w:szCs w:val="24"/>
        </w:rPr>
        <w:t>This</w:t>
      </w:r>
      <w:r w:rsidRPr="00CF720D">
        <w:rPr>
          <w:rFonts w:ascii="Times New Roman" w:hAnsi="Times New Roman" w:cs="Times New Roman"/>
          <w:sz w:val="24"/>
          <w:szCs w:val="24"/>
        </w:rPr>
        <w:t xml:space="preserve"> program </w:t>
      </w:r>
      <w:r w:rsidR="00074628" w:rsidRPr="00CF720D">
        <w:rPr>
          <w:rFonts w:ascii="Times New Roman" w:hAnsi="Times New Roman" w:cs="Times New Roman"/>
          <w:sz w:val="24"/>
          <w:szCs w:val="24"/>
        </w:rPr>
        <w:t>is</w:t>
      </w:r>
      <w:r w:rsidRPr="00CF720D">
        <w:rPr>
          <w:rFonts w:ascii="Times New Roman" w:hAnsi="Times New Roman" w:cs="Times New Roman"/>
          <w:sz w:val="24"/>
          <w:szCs w:val="24"/>
        </w:rPr>
        <w:t xml:space="preserve"> more cost-effective compared to traditional on-campus programs, as they typically require fewer physical resources and infrastructure. Additionally, learners can save on expenses related to transportation, accommodation, and other incidental costs associated with attending classes in person.</w:t>
      </w:r>
    </w:p>
    <w:p w14:paraId="29A023AE" w14:textId="56EB87B2" w:rsidR="00D13CB1" w:rsidRPr="00CF720D" w:rsidRDefault="00D13CB1" w:rsidP="00FE1F48">
      <w:pPr>
        <w:spacing w:line="360" w:lineRule="auto"/>
        <w:jc w:val="both"/>
        <w:rPr>
          <w:rFonts w:ascii="Times New Roman" w:hAnsi="Times New Roman" w:cs="Times New Roman"/>
          <w:sz w:val="24"/>
          <w:szCs w:val="24"/>
        </w:rPr>
      </w:pPr>
      <w:r w:rsidRPr="00CF720D">
        <w:rPr>
          <w:rFonts w:ascii="Times New Roman" w:hAnsi="Times New Roman" w:cs="Times New Roman"/>
          <w:sz w:val="24"/>
          <w:szCs w:val="24"/>
        </w:rPr>
        <w:lastRenderedPageBreak/>
        <w:t xml:space="preserve">Overall, conducting an MA in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xml:space="preserve"> program in an Open and Distance Learning mode can be highly appropriate for acquiring specific skills and competence, as it offers flexibility, accessibility, self-paced learning, technology-enhanced instruction, applied learning opportunities, personalized support, and cost-effectiveness. These features make ODL program an attractive option for learners seeking to enhance their skills and competencies in </w:t>
      </w:r>
      <w:r w:rsidR="00D8384D" w:rsidRPr="00CF720D">
        <w:rPr>
          <w:rFonts w:ascii="Times New Roman" w:hAnsi="Times New Roman" w:cs="Times New Roman"/>
          <w:sz w:val="24"/>
          <w:szCs w:val="24"/>
        </w:rPr>
        <w:t>Political Science</w:t>
      </w:r>
      <w:r w:rsidRPr="00CF720D">
        <w:rPr>
          <w:rFonts w:ascii="Times New Roman" w:hAnsi="Times New Roman" w:cs="Times New Roman"/>
          <w:sz w:val="24"/>
          <w:szCs w:val="24"/>
        </w:rPr>
        <w:t xml:space="preserve"> while balancing their professional and personal commitments.</w:t>
      </w:r>
    </w:p>
    <w:p w14:paraId="7F85A672" w14:textId="77777777" w:rsidR="00816177" w:rsidRPr="00974D3A" w:rsidRDefault="00816177" w:rsidP="009A37F2">
      <w:pPr>
        <w:pStyle w:val="ListParagraph"/>
        <w:numPr>
          <w:ilvl w:val="0"/>
          <w:numId w:val="12"/>
        </w:numPr>
        <w:spacing w:after="200" w:line="360" w:lineRule="auto"/>
        <w:jc w:val="both"/>
        <w:rPr>
          <w:rFonts w:ascii="Times New Roman" w:hAnsi="Times New Roman" w:cs="Times New Roman"/>
          <w:b/>
          <w:bCs/>
          <w:shd w:val="clear" w:color="auto" w:fill="FFFFFF"/>
        </w:rPr>
      </w:pPr>
      <w:r w:rsidRPr="00974D3A">
        <w:rPr>
          <w:rFonts w:ascii="Times New Roman" w:hAnsi="Times New Roman" w:cs="Times New Roman"/>
          <w:b/>
          <w:bCs/>
          <w:shd w:val="clear" w:color="auto" w:fill="FFFFFF"/>
        </w:rPr>
        <w:t>Instructional Design of Open and Distance Learning mode to acquire specific skills and competence:</w:t>
      </w:r>
    </w:p>
    <w:p w14:paraId="454F5442" w14:textId="30511B0A" w:rsidR="00C6255D" w:rsidRPr="00974D3A" w:rsidRDefault="00816177" w:rsidP="00FE1F48">
      <w:pPr>
        <w:spacing w:line="360" w:lineRule="auto"/>
        <w:jc w:val="both"/>
        <w:rPr>
          <w:rFonts w:ascii="Times New Roman" w:hAnsi="Times New Roman" w:cs="Times New Roman"/>
          <w:sz w:val="24"/>
          <w:szCs w:val="24"/>
        </w:rPr>
      </w:pPr>
      <w:r w:rsidRPr="00974D3A">
        <w:rPr>
          <w:rFonts w:ascii="Times New Roman" w:hAnsi="Times New Roman" w:cs="Times New Roman"/>
          <w:sz w:val="24"/>
          <w:szCs w:val="24"/>
        </w:rPr>
        <w:t xml:space="preserve">Designing the instructional framework for an Open and Distance Learning (ODL) mode of a Master of Arts (MA) in </w:t>
      </w:r>
      <w:r w:rsidR="00D8384D" w:rsidRPr="00974D3A">
        <w:rPr>
          <w:rFonts w:ascii="Times New Roman" w:hAnsi="Times New Roman" w:cs="Times New Roman"/>
          <w:sz w:val="24"/>
          <w:szCs w:val="24"/>
        </w:rPr>
        <w:t>Political Science</w:t>
      </w:r>
      <w:r w:rsidRPr="00974D3A">
        <w:rPr>
          <w:rFonts w:ascii="Times New Roman" w:hAnsi="Times New Roman" w:cs="Times New Roman"/>
          <w:sz w:val="24"/>
          <w:szCs w:val="24"/>
        </w:rPr>
        <w:t xml:space="preserve"> program to acquire specific skills and competence requires careful consideration of various factors to ensure effectiveness, engagement, and learner success. Here's a structured approach to instructional design for such a program:</w:t>
      </w:r>
    </w:p>
    <w:p w14:paraId="0F6030BC" w14:textId="77777777" w:rsidR="00816177" w:rsidRPr="00974D3A" w:rsidRDefault="00C6255D" w:rsidP="009A37F2">
      <w:pPr>
        <w:pStyle w:val="ListParagraph"/>
        <w:numPr>
          <w:ilvl w:val="0"/>
          <w:numId w:val="13"/>
        </w:numPr>
        <w:spacing w:after="200" w:line="360" w:lineRule="auto"/>
        <w:jc w:val="both"/>
        <w:rPr>
          <w:rFonts w:ascii="Times New Roman" w:hAnsi="Times New Roman" w:cs="Times New Roman"/>
          <w:b/>
          <w:bCs/>
          <w:sz w:val="24"/>
          <w:szCs w:val="24"/>
        </w:rPr>
      </w:pPr>
      <w:r w:rsidRPr="00974D3A">
        <w:rPr>
          <w:rFonts w:ascii="Times New Roman" w:hAnsi="Times New Roman" w:cs="Times New Roman"/>
          <w:b/>
          <w:bCs/>
          <w:sz w:val="24"/>
          <w:szCs w:val="24"/>
        </w:rPr>
        <w:t xml:space="preserve">Curriculum Design </w:t>
      </w:r>
    </w:p>
    <w:p w14:paraId="783A5E15" w14:textId="5778B4C0" w:rsidR="00C6255D" w:rsidRDefault="00386976" w:rsidP="00FE1F48">
      <w:pPr>
        <w:pStyle w:val="ListParagraph"/>
        <w:spacing w:after="200" w:line="360" w:lineRule="auto"/>
        <w:jc w:val="both"/>
        <w:rPr>
          <w:rFonts w:ascii="Times New Roman" w:hAnsi="Times New Roman" w:cs="Times New Roman"/>
          <w:sz w:val="24"/>
          <w:szCs w:val="24"/>
        </w:rPr>
      </w:pPr>
      <w:r w:rsidRPr="00386976">
        <w:rPr>
          <w:rFonts w:ascii="Times New Roman" w:hAnsi="Times New Roman" w:cs="Times New Roman"/>
          <w:sz w:val="24"/>
          <w:szCs w:val="24"/>
        </w:rPr>
        <w:t>The curriculum for an Open and Distance Learning (ODL) mode of an MA in Political Science program is structured to facilitate independent study while fostering active engagement with course content. It comprises core courses covering foundational concepts and specialized electives reflecting diverse areas of political inquiry. Flexible delivery methods, including online lectures, multimedia resources, and virtual discussions, accommodate varied learning preferences and schedules. Rigorous assessments, such as research papers and exams, ensure academic rigor and mastery of subject matter. Continuous feedback and support from instructors promote student success and progression. The curriculum emphasizes critical thinking, research skills, and practical applications in political analysis and governance.</w:t>
      </w:r>
      <w:r w:rsidR="00B11940">
        <w:rPr>
          <w:rFonts w:ascii="Times New Roman" w:hAnsi="Times New Roman" w:cs="Times New Roman"/>
          <w:sz w:val="24"/>
          <w:szCs w:val="24"/>
        </w:rPr>
        <w:t xml:space="preserve"> </w:t>
      </w:r>
    </w:p>
    <w:p w14:paraId="4CAB448E" w14:textId="61B4914D" w:rsidR="00424E0D" w:rsidRPr="00FD2613" w:rsidRDefault="00074628" w:rsidP="00FD2613">
      <w:pPr>
        <w:spacing w:line="360" w:lineRule="auto"/>
        <w:jc w:val="both"/>
        <w:rPr>
          <w:rFonts w:ascii="Times New Roman" w:hAnsi="Times New Roman" w:cs="Times New Roman"/>
          <w:b/>
          <w:bCs/>
        </w:rPr>
      </w:pPr>
      <w:r w:rsidRPr="00FD2613">
        <w:rPr>
          <w:rFonts w:ascii="Times New Roman" w:hAnsi="Times New Roman" w:cs="Times New Roman"/>
          <w:b/>
          <w:bCs/>
        </w:rPr>
        <w:t xml:space="preserve">B. Detailed Syllabus </w:t>
      </w:r>
      <w:r w:rsidR="00424E0D" w:rsidRPr="00FD2613">
        <w:rPr>
          <w:rFonts w:ascii="Times New Roman" w:hAnsi="Times New Roman" w:cs="Times New Roman"/>
          <w:b/>
          <w:bCs/>
        </w:rPr>
        <w:t xml:space="preserve">- </w:t>
      </w:r>
      <w:r w:rsidR="00424E0D" w:rsidRPr="00FD2613">
        <w:rPr>
          <w:rFonts w:ascii="Times New Roman" w:hAnsi="Times New Roman" w:cs="Times New Roman"/>
        </w:rPr>
        <w:t>Annexure-1</w:t>
      </w:r>
    </w:p>
    <w:p w14:paraId="6171CC95" w14:textId="77777777" w:rsidR="00424E0D" w:rsidRPr="00974D3A" w:rsidRDefault="00424E0D" w:rsidP="00FE1F48">
      <w:pPr>
        <w:autoSpaceDE w:val="0"/>
        <w:autoSpaceDN w:val="0"/>
        <w:adjustRightInd w:val="0"/>
        <w:spacing w:line="360" w:lineRule="auto"/>
        <w:rPr>
          <w:rFonts w:ascii="Times New Roman" w:hAnsi="Times New Roman" w:cs="Times New Roman"/>
          <w:szCs w:val="22"/>
        </w:rPr>
      </w:pPr>
      <w:r w:rsidRPr="00974D3A">
        <w:rPr>
          <w:rFonts w:ascii="Times New Roman" w:hAnsi="Times New Roman" w:cs="Times New Roman"/>
          <w:b/>
          <w:bCs/>
          <w:szCs w:val="22"/>
        </w:rPr>
        <w:t xml:space="preserve">C. Duration of the </w:t>
      </w:r>
      <w:proofErr w:type="spellStart"/>
      <w:r w:rsidRPr="00974D3A">
        <w:rPr>
          <w:rFonts w:ascii="Times New Roman" w:hAnsi="Times New Roman" w:cs="Times New Roman"/>
          <w:b/>
          <w:bCs/>
          <w:szCs w:val="22"/>
        </w:rPr>
        <w:t>Programme</w:t>
      </w:r>
      <w:proofErr w:type="spellEnd"/>
      <w:r w:rsidR="00074628" w:rsidRPr="00974D3A">
        <w:rPr>
          <w:rFonts w:ascii="Times New Roman" w:hAnsi="Times New Roman" w:cs="Times New Roman"/>
          <w:szCs w:val="22"/>
        </w:rPr>
        <w:t>: 02 years; divided into 04</w:t>
      </w:r>
      <w:r w:rsidRPr="00974D3A">
        <w:rPr>
          <w:rFonts w:ascii="Times New Roman" w:hAnsi="Times New Roman" w:cs="Times New Roman"/>
          <w:szCs w:val="22"/>
        </w:rPr>
        <w:t xml:space="preserve"> semesters.</w:t>
      </w:r>
    </w:p>
    <w:p w14:paraId="65C25787" w14:textId="77777777" w:rsidR="00424E0D" w:rsidRPr="00974D3A" w:rsidRDefault="00424E0D" w:rsidP="00FE1F48">
      <w:pPr>
        <w:autoSpaceDE w:val="0"/>
        <w:autoSpaceDN w:val="0"/>
        <w:adjustRightInd w:val="0"/>
        <w:spacing w:line="360" w:lineRule="auto"/>
        <w:rPr>
          <w:rFonts w:ascii="Times New Roman" w:hAnsi="Times New Roman" w:cs="Times New Roman"/>
          <w:b/>
          <w:bCs/>
          <w:szCs w:val="22"/>
        </w:rPr>
      </w:pPr>
      <w:r w:rsidRPr="00974D3A">
        <w:rPr>
          <w:rFonts w:ascii="Times New Roman" w:hAnsi="Times New Roman" w:cs="Times New Roman"/>
          <w:b/>
          <w:bCs/>
          <w:szCs w:val="22"/>
        </w:rPr>
        <w:t>D. Faculty and Support Staff requirement:</w:t>
      </w:r>
    </w:p>
    <w:p w14:paraId="6BA4C95B" w14:textId="77777777" w:rsidR="00424E0D" w:rsidRPr="00974D3A" w:rsidRDefault="00424E0D" w:rsidP="00FE1F48">
      <w:pPr>
        <w:autoSpaceDE w:val="0"/>
        <w:autoSpaceDN w:val="0"/>
        <w:adjustRightInd w:val="0"/>
        <w:spacing w:line="360" w:lineRule="auto"/>
        <w:ind w:firstLine="720"/>
        <w:rPr>
          <w:rFonts w:ascii="Times New Roman" w:hAnsi="Times New Roman" w:cs="Times New Roman"/>
          <w:szCs w:val="22"/>
        </w:rPr>
      </w:pPr>
      <w:r w:rsidRPr="00974D3A">
        <w:rPr>
          <w:rFonts w:ascii="Times New Roman" w:hAnsi="Times New Roman" w:cs="Times New Roman"/>
          <w:szCs w:val="22"/>
        </w:rPr>
        <w:t>Academic Staff</w:t>
      </w:r>
    </w:p>
    <w:p w14:paraId="2BCD96CE" w14:textId="6A1679E6" w:rsidR="00C6255D" w:rsidRDefault="00424E0D" w:rsidP="00FE1F48">
      <w:pPr>
        <w:autoSpaceDE w:val="0"/>
        <w:autoSpaceDN w:val="0"/>
        <w:adjustRightInd w:val="0"/>
        <w:spacing w:line="360" w:lineRule="auto"/>
        <w:ind w:left="720"/>
        <w:rPr>
          <w:rFonts w:ascii="Times New Roman" w:hAnsi="Times New Roman" w:cs="Times New Roman"/>
          <w:szCs w:val="22"/>
        </w:rPr>
      </w:pPr>
      <w:r w:rsidRPr="00974D3A">
        <w:rPr>
          <w:rFonts w:ascii="Times New Roman" w:hAnsi="Times New Roman" w:cs="Times New Roman"/>
          <w:szCs w:val="22"/>
        </w:rPr>
        <w:t>1-Programme Coordinator, 1</w:t>
      </w:r>
      <w:r w:rsidR="007C1A4F" w:rsidRPr="00974D3A">
        <w:rPr>
          <w:rFonts w:ascii="Times New Roman" w:hAnsi="Times New Roman" w:cs="Times New Roman"/>
          <w:szCs w:val="22"/>
        </w:rPr>
        <w:t>- Course Coordinator</w:t>
      </w:r>
      <w:r w:rsidRPr="00974D3A">
        <w:rPr>
          <w:rFonts w:ascii="Times New Roman" w:hAnsi="Times New Roman" w:cs="Times New Roman"/>
          <w:szCs w:val="22"/>
        </w:rPr>
        <w:t>,</w:t>
      </w:r>
      <w:r w:rsidR="007C1A4F" w:rsidRPr="00974D3A">
        <w:rPr>
          <w:rFonts w:ascii="Times New Roman" w:hAnsi="Times New Roman" w:cs="Times New Roman"/>
          <w:szCs w:val="22"/>
        </w:rPr>
        <w:t xml:space="preserve"> </w:t>
      </w:r>
      <w:r w:rsidRPr="00974D3A">
        <w:rPr>
          <w:rFonts w:ascii="Times New Roman" w:hAnsi="Times New Roman" w:cs="Times New Roman"/>
          <w:szCs w:val="22"/>
        </w:rPr>
        <w:t>1-Course Mentor per batch of 50</w:t>
      </w:r>
      <w:r w:rsidR="00987F47" w:rsidRPr="00974D3A">
        <w:rPr>
          <w:rFonts w:ascii="Times New Roman" w:hAnsi="Times New Roman" w:cs="Times New Roman"/>
          <w:szCs w:val="22"/>
        </w:rPr>
        <w:t xml:space="preserve"> </w:t>
      </w:r>
      <w:r w:rsidRPr="00974D3A">
        <w:rPr>
          <w:rFonts w:ascii="Times New Roman" w:hAnsi="Times New Roman" w:cs="Times New Roman"/>
          <w:szCs w:val="22"/>
        </w:rPr>
        <w:t>students</w:t>
      </w:r>
    </w:p>
    <w:p w14:paraId="7B4F5DC5" w14:textId="77777777" w:rsidR="00406503" w:rsidRPr="00974D3A" w:rsidRDefault="00406503" w:rsidP="00FE1F48">
      <w:pPr>
        <w:autoSpaceDE w:val="0"/>
        <w:autoSpaceDN w:val="0"/>
        <w:adjustRightInd w:val="0"/>
        <w:spacing w:line="360" w:lineRule="auto"/>
        <w:ind w:left="720"/>
        <w:rPr>
          <w:rFonts w:ascii="Times New Roman" w:hAnsi="Times New Roman" w:cs="Times New Roman"/>
          <w:b/>
          <w:bCs/>
          <w:szCs w:val="22"/>
        </w:rPr>
      </w:pPr>
    </w:p>
    <w:p w14:paraId="091F224C" w14:textId="77777777" w:rsidR="00987F47" w:rsidRPr="00974D3A" w:rsidRDefault="00987F47" w:rsidP="00FE1F48">
      <w:pPr>
        <w:spacing w:line="360" w:lineRule="auto"/>
        <w:jc w:val="both"/>
        <w:rPr>
          <w:rFonts w:ascii="Times New Roman" w:hAnsi="Times New Roman" w:cs="Times New Roman"/>
          <w:b/>
          <w:bCs/>
          <w:sz w:val="24"/>
          <w:szCs w:val="24"/>
        </w:rPr>
      </w:pPr>
      <w:r w:rsidRPr="00974D3A">
        <w:rPr>
          <w:rFonts w:ascii="Times New Roman" w:hAnsi="Times New Roman" w:cs="Times New Roman"/>
          <w:b/>
          <w:bCs/>
          <w:szCs w:val="22"/>
        </w:rPr>
        <w:lastRenderedPageBreak/>
        <w:t>E. Instructional Delivery mechanisms &amp; Identification of Media</w:t>
      </w:r>
    </w:p>
    <w:p w14:paraId="0A737FB3" w14:textId="3B53DF48" w:rsidR="00987F47" w:rsidRPr="00974D3A" w:rsidRDefault="00987F47" w:rsidP="00FE1F48">
      <w:pPr>
        <w:spacing w:line="360" w:lineRule="auto"/>
        <w:jc w:val="both"/>
        <w:rPr>
          <w:rFonts w:ascii="Times New Roman" w:hAnsi="Times New Roman" w:cs="Times New Roman"/>
          <w:sz w:val="24"/>
          <w:szCs w:val="24"/>
        </w:rPr>
      </w:pPr>
      <w:r w:rsidRPr="00974D3A">
        <w:rPr>
          <w:rFonts w:ascii="Times New Roman" w:hAnsi="Times New Roman" w:cs="Times New Roman"/>
          <w:sz w:val="24"/>
          <w:szCs w:val="24"/>
        </w:rPr>
        <w:t>The teaching methodology of this subject will be different from other traditional methodologies.</w:t>
      </w:r>
      <w:r w:rsidR="007C1A4F" w:rsidRPr="00974D3A">
        <w:rPr>
          <w:rFonts w:ascii="Times New Roman" w:hAnsi="Times New Roman" w:cs="Times New Roman"/>
          <w:sz w:val="24"/>
          <w:szCs w:val="24"/>
        </w:rPr>
        <w:t xml:space="preserve"> </w:t>
      </w:r>
      <w:r w:rsidRPr="00974D3A">
        <w:rPr>
          <w:rFonts w:ascii="Times New Roman" w:hAnsi="Times New Roman" w:cs="Times New Roman"/>
          <w:sz w:val="24"/>
          <w:szCs w:val="24"/>
        </w:rPr>
        <w:t>Courses (regular/physical) are held at the university. A student-centered and student-friendly approach is required in distance courses. This is also important because learning and teaching are delivered through print media rather than face-to-face communication.</w:t>
      </w:r>
    </w:p>
    <w:p w14:paraId="12023DD4" w14:textId="569B120F" w:rsidR="00987F47" w:rsidRPr="00974D3A" w:rsidRDefault="00987F47" w:rsidP="009A37F2">
      <w:pPr>
        <w:pStyle w:val="ListParagraph"/>
        <w:numPr>
          <w:ilvl w:val="0"/>
          <w:numId w:val="12"/>
        </w:numPr>
        <w:spacing w:after="200" w:line="360" w:lineRule="auto"/>
        <w:ind w:left="993" w:hanging="437"/>
        <w:jc w:val="both"/>
        <w:rPr>
          <w:rFonts w:ascii="Times New Roman" w:hAnsi="Times New Roman" w:cs="Times New Roman"/>
          <w:sz w:val="24"/>
          <w:szCs w:val="24"/>
        </w:rPr>
      </w:pPr>
      <w:r w:rsidRPr="00974D3A">
        <w:rPr>
          <w:rFonts w:ascii="Times New Roman" w:hAnsi="Times New Roman" w:cs="Times New Roman"/>
          <w:b/>
          <w:bCs/>
          <w:sz w:val="24"/>
          <w:szCs w:val="24"/>
        </w:rPr>
        <w:t>Self</w:t>
      </w:r>
      <w:r w:rsidRPr="00974D3A">
        <w:rPr>
          <w:rFonts w:ascii="Times New Roman" w:hAnsi="Times New Roman" w:cs="Times New Roman"/>
          <w:sz w:val="24"/>
          <w:szCs w:val="24"/>
        </w:rPr>
        <w:t>-</w:t>
      </w:r>
      <w:r w:rsidRPr="00974D3A">
        <w:rPr>
          <w:rFonts w:ascii="Times New Roman" w:hAnsi="Times New Roman" w:cs="Times New Roman"/>
          <w:b/>
          <w:bCs/>
          <w:sz w:val="24"/>
          <w:szCs w:val="24"/>
        </w:rPr>
        <w:t>learning materials (SLM) should be developed in print media.</w:t>
      </w:r>
    </w:p>
    <w:p w14:paraId="7B0AB891" w14:textId="77777777" w:rsidR="00987F47" w:rsidRPr="00974D3A" w:rsidRDefault="00442D8F" w:rsidP="009A37F2">
      <w:pPr>
        <w:pStyle w:val="ListParagraph"/>
        <w:numPr>
          <w:ilvl w:val="0"/>
          <w:numId w:val="9"/>
        </w:numPr>
        <w:spacing w:after="200" w:line="360" w:lineRule="auto"/>
        <w:jc w:val="both"/>
        <w:rPr>
          <w:rFonts w:ascii="Times New Roman" w:hAnsi="Times New Roman" w:cs="Times New Roman"/>
          <w:sz w:val="24"/>
          <w:szCs w:val="24"/>
        </w:rPr>
      </w:pPr>
      <w:proofErr w:type="spellStart"/>
      <w:r w:rsidRPr="00974D3A">
        <w:rPr>
          <w:rFonts w:ascii="Times New Roman" w:hAnsi="Times New Roman" w:cs="Times New Roman"/>
          <w:sz w:val="24"/>
          <w:szCs w:val="24"/>
        </w:rPr>
        <w:t>Self Learning</w:t>
      </w:r>
      <w:proofErr w:type="spellEnd"/>
      <w:r w:rsidRPr="00974D3A">
        <w:rPr>
          <w:rFonts w:ascii="Times New Roman" w:hAnsi="Times New Roman" w:cs="Times New Roman"/>
          <w:sz w:val="24"/>
          <w:szCs w:val="24"/>
        </w:rPr>
        <w:t xml:space="preserve"> Material</w:t>
      </w:r>
      <w:r w:rsidR="00987F47" w:rsidRPr="00974D3A">
        <w:rPr>
          <w:rFonts w:ascii="Times New Roman" w:hAnsi="Times New Roman" w:cs="Times New Roman"/>
          <w:sz w:val="24"/>
          <w:szCs w:val="24"/>
        </w:rPr>
        <w:t xml:space="preserve"> (SLM) will be self-explanatory, self-sufficient, self-directed, self-motivated and self-assessable.</w:t>
      </w:r>
    </w:p>
    <w:p w14:paraId="6557889C" w14:textId="77777777" w:rsidR="00987F47" w:rsidRPr="00974D3A" w:rsidRDefault="00987F47" w:rsidP="009A37F2">
      <w:pPr>
        <w:pStyle w:val="ListParagraph"/>
        <w:numPr>
          <w:ilvl w:val="0"/>
          <w:numId w:val="9"/>
        </w:numPr>
        <w:spacing w:after="200" w:line="360" w:lineRule="auto"/>
        <w:jc w:val="both"/>
        <w:rPr>
          <w:rFonts w:ascii="Times New Roman" w:hAnsi="Times New Roman" w:cs="Times New Roman"/>
          <w:sz w:val="24"/>
          <w:szCs w:val="24"/>
        </w:rPr>
      </w:pPr>
      <w:r w:rsidRPr="00974D3A">
        <w:rPr>
          <w:rFonts w:ascii="Times New Roman" w:hAnsi="Times New Roman" w:cs="Times New Roman"/>
          <w:sz w:val="24"/>
          <w:szCs w:val="24"/>
        </w:rPr>
        <w:t>The SLM will contain a complete course description including an overview of the modules, as well as objectives, activities, tasks and additional resources.</w:t>
      </w:r>
    </w:p>
    <w:p w14:paraId="6A20C546" w14:textId="3258128B" w:rsidR="00987F47" w:rsidRPr="00974D3A" w:rsidRDefault="00987F47" w:rsidP="009A37F2">
      <w:pPr>
        <w:pStyle w:val="ListParagraph"/>
        <w:numPr>
          <w:ilvl w:val="0"/>
          <w:numId w:val="9"/>
        </w:numPr>
        <w:spacing w:after="200" w:line="360" w:lineRule="auto"/>
        <w:jc w:val="both"/>
        <w:rPr>
          <w:rFonts w:ascii="Times New Roman" w:hAnsi="Times New Roman" w:cs="Times New Roman"/>
          <w:sz w:val="24"/>
          <w:szCs w:val="24"/>
        </w:rPr>
      </w:pPr>
      <w:r w:rsidRPr="00974D3A">
        <w:rPr>
          <w:rFonts w:ascii="Times New Roman" w:hAnsi="Times New Roman" w:cs="Times New Roman"/>
          <w:sz w:val="24"/>
          <w:szCs w:val="24"/>
        </w:rPr>
        <w:t>There must be a description of the approved value for each unit or unit of the course.</w:t>
      </w:r>
    </w:p>
    <w:p w14:paraId="063D1142" w14:textId="543E3158" w:rsidR="00987F47" w:rsidRPr="00974D3A" w:rsidRDefault="00987F47" w:rsidP="009A37F2">
      <w:pPr>
        <w:pStyle w:val="ListParagraph"/>
        <w:numPr>
          <w:ilvl w:val="0"/>
          <w:numId w:val="9"/>
        </w:numPr>
        <w:spacing w:after="200" w:line="360" w:lineRule="auto"/>
        <w:jc w:val="both"/>
        <w:rPr>
          <w:rFonts w:ascii="Times New Roman" w:hAnsi="Times New Roman" w:cs="Times New Roman"/>
          <w:sz w:val="24"/>
          <w:szCs w:val="24"/>
        </w:rPr>
      </w:pPr>
      <w:r w:rsidRPr="00974D3A">
        <w:rPr>
          <w:rFonts w:ascii="Times New Roman" w:hAnsi="Times New Roman" w:cs="Times New Roman"/>
          <w:sz w:val="24"/>
          <w:szCs w:val="24"/>
        </w:rPr>
        <w:t>There should be clear guidelines regarding academic integrity and netiquette expectations regarding activities, discussions, and plagiarism.</w:t>
      </w:r>
    </w:p>
    <w:p w14:paraId="6FCBC9FF" w14:textId="77777777" w:rsidR="00987F47" w:rsidRPr="00974D3A" w:rsidRDefault="00987F47" w:rsidP="009A37F2">
      <w:pPr>
        <w:pStyle w:val="ListParagraph"/>
        <w:numPr>
          <w:ilvl w:val="0"/>
          <w:numId w:val="9"/>
        </w:numPr>
        <w:spacing w:after="200" w:line="360" w:lineRule="auto"/>
        <w:jc w:val="both"/>
        <w:rPr>
          <w:rFonts w:ascii="Times New Roman" w:hAnsi="Times New Roman" w:cs="Times New Roman"/>
          <w:sz w:val="24"/>
          <w:szCs w:val="24"/>
        </w:rPr>
      </w:pPr>
      <w:r w:rsidRPr="00974D3A">
        <w:rPr>
          <w:rFonts w:ascii="Times New Roman" w:hAnsi="Times New Roman" w:cs="Times New Roman"/>
          <w:sz w:val="24"/>
          <w:szCs w:val="24"/>
        </w:rPr>
        <w:t>The level and style of presentation and language should be simple and appropriate to facilitate e-learning.</w:t>
      </w:r>
    </w:p>
    <w:p w14:paraId="78111E3D" w14:textId="738ADCBD" w:rsidR="000C702E" w:rsidRDefault="00987F47" w:rsidP="009A37F2">
      <w:pPr>
        <w:pStyle w:val="ListParagraph"/>
        <w:numPr>
          <w:ilvl w:val="0"/>
          <w:numId w:val="9"/>
        </w:numPr>
        <w:spacing w:after="200" w:line="360" w:lineRule="auto"/>
        <w:jc w:val="both"/>
        <w:rPr>
          <w:rFonts w:ascii="Times New Roman" w:hAnsi="Times New Roman" w:cs="Times New Roman"/>
          <w:sz w:val="24"/>
          <w:szCs w:val="24"/>
        </w:rPr>
      </w:pPr>
      <w:r w:rsidRPr="00974D3A">
        <w:rPr>
          <w:rFonts w:ascii="Times New Roman" w:hAnsi="Times New Roman" w:cs="Times New Roman"/>
          <w:sz w:val="24"/>
          <w:szCs w:val="24"/>
        </w:rPr>
        <w:t>The content must be interactive with the appropriate use of graphics, animation simulations, etc. to keep students interested.</w:t>
      </w:r>
    </w:p>
    <w:p w14:paraId="314329CF" w14:textId="77777777" w:rsidR="000C702E" w:rsidRDefault="000C702E">
      <w:pPr>
        <w:rPr>
          <w:rFonts w:ascii="Times New Roman" w:hAnsi="Times New Roman" w:cs="Times New Roman"/>
          <w:sz w:val="24"/>
          <w:szCs w:val="24"/>
          <w:lang w:bidi="ar-SA"/>
        </w:rPr>
      </w:pPr>
      <w:r>
        <w:rPr>
          <w:rFonts w:ascii="Times New Roman" w:hAnsi="Times New Roman" w:cs="Times New Roman"/>
          <w:sz w:val="24"/>
          <w:szCs w:val="24"/>
        </w:rPr>
        <w:br w:type="page"/>
      </w:r>
    </w:p>
    <w:tbl>
      <w:tblPr>
        <w:tblW w:w="10491" w:type="dxa"/>
        <w:jc w:val="center"/>
        <w:tblInd w:w="-885" w:type="dxa"/>
        <w:tblLook w:val="04A0" w:firstRow="1" w:lastRow="0" w:firstColumn="1" w:lastColumn="0" w:noHBand="0" w:noVBand="1"/>
      </w:tblPr>
      <w:tblGrid>
        <w:gridCol w:w="760"/>
        <w:gridCol w:w="1525"/>
        <w:gridCol w:w="1119"/>
        <w:gridCol w:w="4210"/>
        <w:gridCol w:w="993"/>
        <w:gridCol w:w="499"/>
        <w:gridCol w:w="567"/>
        <w:gridCol w:w="818"/>
      </w:tblGrid>
      <w:tr w:rsidR="000C702E" w:rsidRPr="0085641C" w14:paraId="01E2080F" w14:textId="77777777" w:rsidTr="000C702E">
        <w:trPr>
          <w:trHeight w:val="285"/>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3D5C6"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lastRenderedPageBreak/>
              <w:t>SEM./ YEAR</w:t>
            </w:r>
          </w:p>
        </w:tc>
        <w:tc>
          <w:tcPr>
            <w:tcW w:w="1531" w:type="dxa"/>
            <w:tcBorders>
              <w:top w:val="single" w:sz="4" w:space="0" w:color="auto"/>
              <w:left w:val="nil"/>
              <w:bottom w:val="single" w:sz="4" w:space="0" w:color="auto"/>
              <w:right w:val="single" w:sz="4" w:space="0" w:color="auto"/>
            </w:tcBorders>
            <w:shd w:val="clear" w:color="auto" w:fill="auto"/>
            <w:vAlign w:val="center"/>
          </w:tcPr>
          <w:p w14:paraId="4D5CEE1C"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t xml:space="preserve">COURSE CODE </w:t>
            </w:r>
          </w:p>
        </w:tc>
        <w:tc>
          <w:tcPr>
            <w:tcW w:w="1027" w:type="dxa"/>
            <w:tcBorders>
              <w:top w:val="single" w:sz="4" w:space="0" w:color="auto"/>
              <w:left w:val="nil"/>
              <w:bottom w:val="single" w:sz="4" w:space="0" w:color="auto"/>
              <w:right w:val="single" w:sz="4" w:space="0" w:color="auto"/>
            </w:tcBorders>
            <w:vAlign w:val="center"/>
          </w:tcPr>
          <w:p w14:paraId="01279892"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t xml:space="preserve">TYPE </w:t>
            </w:r>
          </w:p>
        </w:tc>
        <w:tc>
          <w:tcPr>
            <w:tcW w:w="4296" w:type="dxa"/>
            <w:tcBorders>
              <w:top w:val="single" w:sz="4" w:space="0" w:color="auto"/>
              <w:left w:val="single" w:sz="4" w:space="0" w:color="auto"/>
              <w:bottom w:val="single" w:sz="4" w:space="0" w:color="auto"/>
              <w:right w:val="single" w:sz="4" w:space="0" w:color="auto"/>
            </w:tcBorders>
            <w:shd w:val="clear" w:color="auto" w:fill="auto"/>
            <w:vAlign w:val="center"/>
          </w:tcPr>
          <w:p w14:paraId="6714B7D5"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t xml:space="preserve">COURSE TITLE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0DD5953"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t>CREDITS</w:t>
            </w:r>
          </w:p>
        </w:tc>
        <w:tc>
          <w:tcPr>
            <w:tcW w:w="499" w:type="dxa"/>
            <w:tcBorders>
              <w:top w:val="single" w:sz="4" w:space="0" w:color="auto"/>
              <w:left w:val="nil"/>
              <w:bottom w:val="single" w:sz="4" w:space="0" w:color="auto"/>
              <w:right w:val="single" w:sz="4" w:space="0" w:color="auto"/>
            </w:tcBorders>
            <w:shd w:val="clear" w:color="auto" w:fill="auto"/>
            <w:noWrap/>
            <w:vAlign w:val="center"/>
          </w:tcPr>
          <w:p w14:paraId="66B87627"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t>CIA</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99AE6D"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t>ESE</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BC579E5" w14:textId="77777777" w:rsidR="000C702E" w:rsidRPr="0085641C" w:rsidRDefault="000C702E" w:rsidP="00F16902">
            <w:pPr>
              <w:spacing w:after="0" w:line="240" w:lineRule="auto"/>
              <w:rPr>
                <w:rFonts w:ascii="Arial Narrow" w:eastAsia="Times New Roman" w:hAnsi="Arial Narrow" w:cs="Calibri"/>
                <w:b/>
                <w:bCs/>
                <w:color w:val="000000"/>
                <w:sz w:val="20"/>
              </w:rPr>
            </w:pPr>
            <w:r w:rsidRPr="0085641C">
              <w:rPr>
                <w:rFonts w:ascii="Arial Narrow" w:eastAsia="Times New Roman" w:hAnsi="Arial Narrow" w:cs="Calibri"/>
                <w:b/>
                <w:bCs/>
                <w:color w:val="000000"/>
                <w:sz w:val="20"/>
              </w:rPr>
              <w:t>MAX. MARKS</w:t>
            </w:r>
          </w:p>
        </w:tc>
      </w:tr>
      <w:tr w:rsidR="000C702E" w:rsidRPr="0085641C" w14:paraId="1A6DD2C7" w14:textId="77777777" w:rsidTr="000C702E">
        <w:trPr>
          <w:trHeight w:val="285"/>
          <w:jc w:val="center"/>
        </w:trPr>
        <w:tc>
          <w:tcPr>
            <w:tcW w:w="760" w:type="dxa"/>
            <w:vMerge w:val="restart"/>
            <w:tcBorders>
              <w:top w:val="single" w:sz="4" w:space="0" w:color="auto"/>
              <w:left w:val="single" w:sz="4" w:space="0" w:color="auto"/>
              <w:right w:val="single" w:sz="4" w:space="0" w:color="auto"/>
            </w:tcBorders>
            <w:shd w:val="clear" w:color="auto" w:fill="auto"/>
            <w:noWrap/>
            <w:vAlign w:val="center"/>
          </w:tcPr>
          <w:p w14:paraId="575BCDF6"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w:t>
            </w:r>
            <w:r w:rsidRPr="0085641C">
              <w:rPr>
                <w:rFonts w:ascii="Arial Narrow" w:eastAsia="Times New Roman" w:hAnsi="Arial Narrow" w:cs="Calibri"/>
                <w:color w:val="000000"/>
                <w:sz w:val="20"/>
                <w:vertAlign w:val="superscript"/>
              </w:rPr>
              <w:t>st</w:t>
            </w:r>
            <w:r>
              <w:rPr>
                <w:rFonts w:ascii="Arial Narrow" w:eastAsia="Times New Roman" w:hAnsi="Arial Narrow" w:cs="Calibri"/>
                <w:color w:val="000000"/>
                <w:sz w:val="20"/>
              </w:rPr>
              <w:t xml:space="preserve"> Year/ 1</w:t>
            </w:r>
            <w:r w:rsidRPr="0085641C">
              <w:rPr>
                <w:rFonts w:ascii="Arial Narrow" w:eastAsia="Times New Roman" w:hAnsi="Arial Narrow" w:cs="Calibri"/>
                <w:color w:val="000000"/>
                <w:sz w:val="20"/>
                <w:vertAlign w:val="superscript"/>
              </w:rPr>
              <w:t>st</w:t>
            </w:r>
            <w:r>
              <w:rPr>
                <w:rFonts w:ascii="Arial Narrow" w:eastAsia="Times New Roman" w:hAnsi="Arial Narrow" w:cs="Calibri"/>
                <w:color w:val="000000"/>
                <w:sz w:val="20"/>
              </w:rPr>
              <w:t xml:space="preserve"> Sem.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77F93E24" w14:textId="238C856A"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A060701T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2FD1F1E0"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8EF86"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WESTERN POLITICAL THOUGHT  AND IDEOLOGIES</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749B6A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single" w:sz="4" w:space="0" w:color="auto"/>
              <w:left w:val="nil"/>
              <w:bottom w:val="single" w:sz="4" w:space="0" w:color="auto"/>
              <w:right w:val="single" w:sz="4" w:space="0" w:color="auto"/>
            </w:tcBorders>
            <w:shd w:val="clear" w:color="auto" w:fill="auto"/>
            <w:noWrap/>
            <w:vAlign w:val="center"/>
          </w:tcPr>
          <w:p w14:paraId="21F10FBE"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F5B52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8337DCB"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069CA9D3"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023BE3B4"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4E9B27D6" w14:textId="1790E831"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A060702T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31542678"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04549F64"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INDIAN GOVERNMENT AND POLITICS</w:t>
            </w:r>
          </w:p>
        </w:tc>
        <w:tc>
          <w:tcPr>
            <w:tcW w:w="993" w:type="dxa"/>
            <w:tcBorders>
              <w:top w:val="nil"/>
              <w:left w:val="nil"/>
              <w:bottom w:val="single" w:sz="4" w:space="0" w:color="auto"/>
              <w:right w:val="single" w:sz="4" w:space="0" w:color="auto"/>
            </w:tcBorders>
            <w:shd w:val="clear" w:color="auto" w:fill="auto"/>
            <w:noWrap/>
            <w:vAlign w:val="center"/>
          </w:tcPr>
          <w:p w14:paraId="3D7371FB"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10E87BEF"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41E739D2"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5EA1F76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6CBBC9FC"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432BA5BF"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7C825CA9" w14:textId="2D2867E2"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A060703T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3029BC27"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4C23E847"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THEORIES OF INTERNATIONAL RELATIONS</w:t>
            </w:r>
          </w:p>
        </w:tc>
        <w:tc>
          <w:tcPr>
            <w:tcW w:w="993" w:type="dxa"/>
            <w:tcBorders>
              <w:top w:val="nil"/>
              <w:left w:val="nil"/>
              <w:bottom w:val="single" w:sz="4" w:space="0" w:color="auto"/>
              <w:right w:val="single" w:sz="4" w:space="0" w:color="auto"/>
            </w:tcBorders>
            <w:shd w:val="clear" w:color="auto" w:fill="auto"/>
            <w:noWrap/>
            <w:vAlign w:val="center"/>
          </w:tcPr>
          <w:p w14:paraId="1892C9E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5258822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2885E6D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33F58353"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58D07ABB" w14:textId="77777777" w:rsidTr="000C702E">
        <w:trPr>
          <w:trHeight w:val="285"/>
          <w:jc w:val="center"/>
        </w:trPr>
        <w:tc>
          <w:tcPr>
            <w:tcW w:w="760" w:type="dxa"/>
            <w:vMerge/>
            <w:tcBorders>
              <w:left w:val="single" w:sz="4" w:space="0" w:color="auto"/>
              <w:bottom w:val="single" w:sz="4" w:space="0" w:color="auto"/>
              <w:right w:val="single" w:sz="4" w:space="0" w:color="auto"/>
            </w:tcBorders>
            <w:shd w:val="clear" w:color="auto" w:fill="auto"/>
            <w:noWrap/>
            <w:vAlign w:val="center"/>
          </w:tcPr>
          <w:p w14:paraId="7B40C9A5"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7F84BDF1" w14:textId="022618E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A060704T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2277C242"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6764339E"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POLITICAL ANALYSIS AND RESEARCH METHODOLOGY</w:t>
            </w:r>
          </w:p>
        </w:tc>
        <w:tc>
          <w:tcPr>
            <w:tcW w:w="993" w:type="dxa"/>
            <w:tcBorders>
              <w:top w:val="nil"/>
              <w:left w:val="nil"/>
              <w:bottom w:val="single" w:sz="4" w:space="0" w:color="auto"/>
              <w:right w:val="single" w:sz="4" w:space="0" w:color="auto"/>
            </w:tcBorders>
            <w:shd w:val="clear" w:color="auto" w:fill="auto"/>
            <w:noWrap/>
            <w:vAlign w:val="center"/>
          </w:tcPr>
          <w:p w14:paraId="0A1D25D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1B418319"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3B4F0F5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630BDAA9"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0D169774" w14:textId="77777777" w:rsidTr="000C702E">
        <w:trPr>
          <w:trHeight w:val="285"/>
          <w:jc w:val="center"/>
        </w:trPr>
        <w:tc>
          <w:tcPr>
            <w:tcW w:w="760" w:type="dxa"/>
            <w:tcBorders>
              <w:top w:val="nil"/>
              <w:left w:val="single" w:sz="4" w:space="0" w:color="auto"/>
              <w:right w:val="single" w:sz="4" w:space="0" w:color="auto"/>
            </w:tcBorders>
            <w:shd w:val="clear" w:color="auto" w:fill="auto"/>
            <w:noWrap/>
            <w:vAlign w:val="center"/>
          </w:tcPr>
          <w:p w14:paraId="51014301" w14:textId="77777777" w:rsidR="000C702E"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tcPr>
          <w:p w14:paraId="38746CDB"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027" w:type="dxa"/>
            <w:tcBorders>
              <w:top w:val="single" w:sz="4" w:space="0" w:color="auto"/>
              <w:left w:val="nil"/>
              <w:bottom w:val="single" w:sz="4" w:space="0" w:color="auto"/>
              <w:right w:val="single" w:sz="4" w:space="0" w:color="auto"/>
            </w:tcBorders>
            <w:vAlign w:val="center"/>
          </w:tcPr>
          <w:p w14:paraId="6580F22F"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nil"/>
              <w:left w:val="single" w:sz="4" w:space="0" w:color="auto"/>
              <w:bottom w:val="single" w:sz="4" w:space="0" w:color="auto"/>
              <w:right w:val="single" w:sz="4" w:space="0" w:color="auto"/>
            </w:tcBorders>
            <w:shd w:val="clear" w:color="auto" w:fill="auto"/>
            <w:vAlign w:val="center"/>
          </w:tcPr>
          <w:p w14:paraId="1ED7F31B"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tcPr>
          <w:p w14:paraId="5D961A37"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tcBorders>
              <w:top w:val="nil"/>
              <w:left w:val="nil"/>
              <w:bottom w:val="single" w:sz="4" w:space="0" w:color="auto"/>
              <w:right w:val="single" w:sz="4" w:space="0" w:color="auto"/>
            </w:tcBorders>
            <w:shd w:val="clear" w:color="auto" w:fill="auto"/>
            <w:noWrap/>
            <w:vAlign w:val="center"/>
          </w:tcPr>
          <w:p w14:paraId="62788DCA"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tcBorders>
              <w:top w:val="nil"/>
              <w:left w:val="nil"/>
              <w:bottom w:val="single" w:sz="4" w:space="0" w:color="auto"/>
              <w:right w:val="single" w:sz="4" w:space="0" w:color="auto"/>
            </w:tcBorders>
            <w:shd w:val="clear" w:color="auto" w:fill="auto"/>
            <w:noWrap/>
            <w:vAlign w:val="center"/>
          </w:tcPr>
          <w:p w14:paraId="45E4681B"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tcBorders>
              <w:top w:val="nil"/>
              <w:left w:val="nil"/>
              <w:bottom w:val="single" w:sz="4" w:space="0" w:color="auto"/>
              <w:right w:val="single" w:sz="4" w:space="0" w:color="auto"/>
            </w:tcBorders>
            <w:shd w:val="clear" w:color="auto" w:fill="auto"/>
            <w:noWrap/>
            <w:vAlign w:val="center"/>
          </w:tcPr>
          <w:p w14:paraId="667AB8F6"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29E8FFBE" w14:textId="77777777" w:rsidTr="000C702E">
        <w:trPr>
          <w:trHeight w:val="285"/>
          <w:jc w:val="center"/>
        </w:trPr>
        <w:tc>
          <w:tcPr>
            <w:tcW w:w="760" w:type="dxa"/>
            <w:vMerge w:val="restart"/>
            <w:tcBorders>
              <w:top w:val="nil"/>
              <w:left w:val="single" w:sz="4" w:space="0" w:color="auto"/>
              <w:right w:val="single" w:sz="4" w:space="0" w:color="auto"/>
            </w:tcBorders>
            <w:shd w:val="clear" w:color="auto" w:fill="auto"/>
            <w:noWrap/>
            <w:vAlign w:val="center"/>
          </w:tcPr>
          <w:p w14:paraId="36BCE7B3"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w:t>
            </w:r>
            <w:r w:rsidRPr="0085641C">
              <w:rPr>
                <w:rFonts w:ascii="Arial Narrow" w:eastAsia="Times New Roman" w:hAnsi="Arial Narrow" w:cs="Calibri"/>
                <w:color w:val="000000"/>
                <w:sz w:val="20"/>
                <w:vertAlign w:val="superscript"/>
              </w:rPr>
              <w:t>st</w:t>
            </w:r>
            <w:r>
              <w:rPr>
                <w:rFonts w:ascii="Arial Narrow" w:eastAsia="Times New Roman" w:hAnsi="Arial Narrow" w:cs="Calibri"/>
                <w:color w:val="000000"/>
                <w:sz w:val="20"/>
              </w:rPr>
              <w:t xml:space="preserve"> Year/ 2</w:t>
            </w:r>
            <w:r w:rsidRPr="0085641C">
              <w:rPr>
                <w:rFonts w:ascii="Arial Narrow" w:eastAsia="Times New Roman" w:hAnsi="Arial Narrow" w:cs="Calibri"/>
                <w:color w:val="000000"/>
                <w:sz w:val="20"/>
                <w:vertAlign w:val="superscript"/>
              </w:rPr>
              <w:t>nd</w:t>
            </w:r>
            <w:r>
              <w:rPr>
                <w:rFonts w:ascii="Arial Narrow" w:eastAsia="Times New Roman" w:hAnsi="Arial Narrow" w:cs="Calibri"/>
                <w:color w:val="000000"/>
                <w:sz w:val="20"/>
              </w:rPr>
              <w:t xml:space="preserve"> Sem.</w:t>
            </w:r>
          </w:p>
        </w:tc>
        <w:tc>
          <w:tcPr>
            <w:tcW w:w="1531" w:type="dxa"/>
            <w:tcBorders>
              <w:top w:val="nil"/>
              <w:left w:val="nil"/>
              <w:bottom w:val="single" w:sz="4" w:space="0" w:color="auto"/>
              <w:right w:val="single" w:sz="4" w:space="0" w:color="auto"/>
            </w:tcBorders>
            <w:shd w:val="clear" w:color="auto" w:fill="auto"/>
            <w:vAlign w:val="center"/>
            <w:hideMark/>
          </w:tcPr>
          <w:p w14:paraId="08119E77" w14:textId="0A961A8E"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A060801T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26F8E5F1"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359A168F"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INDIAN POLITICAL THOUGHT</w:t>
            </w:r>
          </w:p>
        </w:tc>
        <w:tc>
          <w:tcPr>
            <w:tcW w:w="993" w:type="dxa"/>
            <w:tcBorders>
              <w:top w:val="nil"/>
              <w:left w:val="nil"/>
              <w:bottom w:val="single" w:sz="4" w:space="0" w:color="auto"/>
              <w:right w:val="single" w:sz="4" w:space="0" w:color="auto"/>
            </w:tcBorders>
            <w:shd w:val="clear" w:color="auto" w:fill="auto"/>
            <w:noWrap/>
            <w:vAlign w:val="center"/>
          </w:tcPr>
          <w:p w14:paraId="736034C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4CD5A569"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3B37955F"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5E6A2A63"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251C1E0F"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6AA7E573"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461A6D48" w14:textId="3B857BC0"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A060802T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7EDF2A56"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52681483"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MAJOR PERSPECTIVES IN  PUBLIC ADMINISTRATION</w:t>
            </w:r>
          </w:p>
        </w:tc>
        <w:tc>
          <w:tcPr>
            <w:tcW w:w="993" w:type="dxa"/>
            <w:tcBorders>
              <w:top w:val="nil"/>
              <w:left w:val="nil"/>
              <w:bottom w:val="single" w:sz="4" w:space="0" w:color="auto"/>
              <w:right w:val="single" w:sz="4" w:space="0" w:color="auto"/>
            </w:tcBorders>
            <w:shd w:val="clear" w:color="auto" w:fill="auto"/>
            <w:noWrap/>
            <w:vAlign w:val="center"/>
          </w:tcPr>
          <w:p w14:paraId="7DE7B563"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3D2681F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0954A2E5"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0EF9ED95"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2BBAA603"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42B9F061"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7247854A" w14:textId="0AE94E22"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A060803T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3CD14FBC"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44ECAFD8"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CONTEMPORARY ISSUES IN WORLD POLITICS</w:t>
            </w:r>
          </w:p>
        </w:tc>
        <w:tc>
          <w:tcPr>
            <w:tcW w:w="993" w:type="dxa"/>
            <w:tcBorders>
              <w:top w:val="nil"/>
              <w:left w:val="nil"/>
              <w:bottom w:val="single" w:sz="4" w:space="0" w:color="auto"/>
              <w:right w:val="single" w:sz="4" w:space="0" w:color="auto"/>
            </w:tcBorders>
            <w:shd w:val="clear" w:color="auto" w:fill="auto"/>
            <w:noWrap/>
            <w:vAlign w:val="center"/>
          </w:tcPr>
          <w:p w14:paraId="4722D56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1E6275EA"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4252582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6C0C378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48A655D0"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327F79A9"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5F6B278D" w14:textId="33672D4B"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A060805T</w:t>
            </w:r>
            <w:r>
              <w:rPr>
                <w:rFonts w:ascii="Arial Narrow" w:eastAsia="Times New Roman" w:hAnsi="Arial Narrow" w:cs="Calibri"/>
                <w:color w:val="000000"/>
                <w:sz w:val="20"/>
              </w:rPr>
              <w:t>ODL</w:t>
            </w:r>
          </w:p>
        </w:tc>
        <w:tc>
          <w:tcPr>
            <w:tcW w:w="1027" w:type="dxa"/>
            <w:vMerge w:val="restart"/>
            <w:tcBorders>
              <w:top w:val="single" w:sz="4" w:space="0" w:color="auto"/>
              <w:left w:val="nil"/>
              <w:right w:val="single" w:sz="4" w:space="0" w:color="auto"/>
            </w:tcBorders>
            <w:vAlign w:val="center"/>
          </w:tcPr>
          <w:p w14:paraId="2CD9404A"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ELECTIVE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25841839"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POLITICAL SOCIOLOGY</w:t>
            </w:r>
          </w:p>
        </w:tc>
        <w:tc>
          <w:tcPr>
            <w:tcW w:w="993" w:type="dxa"/>
            <w:vMerge w:val="restart"/>
            <w:tcBorders>
              <w:top w:val="nil"/>
              <w:left w:val="nil"/>
              <w:right w:val="single" w:sz="4" w:space="0" w:color="auto"/>
            </w:tcBorders>
            <w:shd w:val="clear" w:color="auto" w:fill="auto"/>
            <w:noWrap/>
            <w:vAlign w:val="center"/>
          </w:tcPr>
          <w:p w14:paraId="57A2052B"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vMerge w:val="restart"/>
            <w:tcBorders>
              <w:top w:val="nil"/>
              <w:left w:val="nil"/>
              <w:right w:val="single" w:sz="4" w:space="0" w:color="auto"/>
            </w:tcBorders>
            <w:shd w:val="clear" w:color="auto" w:fill="auto"/>
            <w:noWrap/>
            <w:vAlign w:val="center"/>
          </w:tcPr>
          <w:p w14:paraId="7DAD20E1"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vMerge w:val="restart"/>
            <w:tcBorders>
              <w:top w:val="nil"/>
              <w:left w:val="nil"/>
              <w:right w:val="single" w:sz="4" w:space="0" w:color="auto"/>
            </w:tcBorders>
            <w:shd w:val="clear" w:color="auto" w:fill="auto"/>
            <w:noWrap/>
            <w:vAlign w:val="center"/>
          </w:tcPr>
          <w:p w14:paraId="75D344E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vMerge w:val="restart"/>
            <w:tcBorders>
              <w:top w:val="nil"/>
              <w:left w:val="nil"/>
              <w:right w:val="single" w:sz="4" w:space="0" w:color="auto"/>
            </w:tcBorders>
            <w:shd w:val="clear" w:color="auto" w:fill="auto"/>
            <w:noWrap/>
            <w:vAlign w:val="center"/>
          </w:tcPr>
          <w:p w14:paraId="45076B25"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53D95314"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3036F191"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46DE1BD2" w14:textId="18415FE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A060808T</w:t>
            </w:r>
            <w:r>
              <w:rPr>
                <w:rFonts w:ascii="Arial Narrow" w:eastAsia="Times New Roman" w:hAnsi="Arial Narrow" w:cs="Calibri"/>
                <w:color w:val="000000"/>
                <w:sz w:val="20"/>
              </w:rPr>
              <w:t>ODL</w:t>
            </w:r>
          </w:p>
        </w:tc>
        <w:tc>
          <w:tcPr>
            <w:tcW w:w="1027" w:type="dxa"/>
            <w:vMerge/>
            <w:tcBorders>
              <w:left w:val="nil"/>
              <w:bottom w:val="single" w:sz="4" w:space="0" w:color="auto"/>
              <w:right w:val="single" w:sz="4" w:space="0" w:color="auto"/>
            </w:tcBorders>
            <w:vAlign w:val="center"/>
          </w:tcPr>
          <w:p w14:paraId="51DE2074"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518FE1D3"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INTRODUCTION TO POLITICAL ECONOMY</w:t>
            </w:r>
          </w:p>
        </w:tc>
        <w:tc>
          <w:tcPr>
            <w:tcW w:w="993" w:type="dxa"/>
            <w:vMerge/>
            <w:tcBorders>
              <w:left w:val="nil"/>
              <w:bottom w:val="single" w:sz="4" w:space="0" w:color="auto"/>
              <w:right w:val="single" w:sz="4" w:space="0" w:color="auto"/>
            </w:tcBorders>
            <w:shd w:val="clear" w:color="auto" w:fill="auto"/>
            <w:noWrap/>
            <w:vAlign w:val="center"/>
          </w:tcPr>
          <w:p w14:paraId="17D733C5"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vMerge/>
            <w:tcBorders>
              <w:left w:val="nil"/>
              <w:bottom w:val="single" w:sz="4" w:space="0" w:color="auto"/>
              <w:right w:val="single" w:sz="4" w:space="0" w:color="auto"/>
            </w:tcBorders>
            <w:shd w:val="clear" w:color="auto" w:fill="auto"/>
            <w:noWrap/>
            <w:vAlign w:val="center"/>
          </w:tcPr>
          <w:p w14:paraId="35E9D76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vMerge/>
            <w:tcBorders>
              <w:left w:val="nil"/>
              <w:bottom w:val="single" w:sz="4" w:space="0" w:color="auto"/>
              <w:right w:val="single" w:sz="4" w:space="0" w:color="auto"/>
            </w:tcBorders>
            <w:shd w:val="clear" w:color="auto" w:fill="auto"/>
            <w:noWrap/>
            <w:vAlign w:val="center"/>
          </w:tcPr>
          <w:p w14:paraId="66FA0F51"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vMerge/>
            <w:tcBorders>
              <w:left w:val="nil"/>
              <w:bottom w:val="single" w:sz="4" w:space="0" w:color="auto"/>
              <w:right w:val="single" w:sz="4" w:space="0" w:color="auto"/>
            </w:tcBorders>
            <w:shd w:val="clear" w:color="auto" w:fill="auto"/>
            <w:noWrap/>
            <w:vAlign w:val="center"/>
          </w:tcPr>
          <w:p w14:paraId="222A8266"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43EC491F"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5354FFCE"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tcPr>
          <w:p w14:paraId="7EE65DFF" w14:textId="1F08E99A"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A060806T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66B0E982"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 xml:space="preserve">PROJECT </w:t>
            </w:r>
          </w:p>
        </w:tc>
        <w:tc>
          <w:tcPr>
            <w:tcW w:w="4296" w:type="dxa"/>
            <w:tcBorders>
              <w:top w:val="nil"/>
              <w:left w:val="single" w:sz="4" w:space="0" w:color="auto"/>
              <w:bottom w:val="single" w:sz="4" w:space="0" w:color="auto"/>
              <w:right w:val="single" w:sz="4" w:space="0" w:color="auto"/>
            </w:tcBorders>
            <w:shd w:val="clear" w:color="auto" w:fill="auto"/>
            <w:vAlign w:val="center"/>
          </w:tcPr>
          <w:p w14:paraId="2BFB1365"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RESEARCH PROJECT</w:t>
            </w:r>
          </w:p>
        </w:tc>
        <w:tc>
          <w:tcPr>
            <w:tcW w:w="993" w:type="dxa"/>
            <w:tcBorders>
              <w:top w:val="nil"/>
              <w:left w:val="nil"/>
              <w:bottom w:val="single" w:sz="4" w:space="0" w:color="auto"/>
              <w:right w:val="single" w:sz="4" w:space="0" w:color="auto"/>
            </w:tcBorders>
            <w:shd w:val="clear" w:color="auto" w:fill="auto"/>
            <w:noWrap/>
            <w:vAlign w:val="center"/>
          </w:tcPr>
          <w:p w14:paraId="5A23C422"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8</w:t>
            </w:r>
          </w:p>
        </w:tc>
        <w:tc>
          <w:tcPr>
            <w:tcW w:w="499" w:type="dxa"/>
            <w:tcBorders>
              <w:top w:val="nil"/>
              <w:left w:val="nil"/>
              <w:bottom w:val="single" w:sz="4" w:space="0" w:color="auto"/>
              <w:right w:val="single" w:sz="4" w:space="0" w:color="auto"/>
            </w:tcBorders>
            <w:shd w:val="clear" w:color="auto" w:fill="auto"/>
            <w:noWrap/>
            <w:vAlign w:val="center"/>
          </w:tcPr>
          <w:p w14:paraId="2928404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08364A79"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25D3A84D"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2BFBA920" w14:textId="77777777" w:rsidTr="000C702E">
        <w:trPr>
          <w:trHeight w:val="285"/>
          <w:jc w:val="center"/>
        </w:trPr>
        <w:tc>
          <w:tcPr>
            <w:tcW w:w="760" w:type="dxa"/>
            <w:vMerge/>
            <w:tcBorders>
              <w:left w:val="single" w:sz="4" w:space="0" w:color="auto"/>
              <w:bottom w:val="single" w:sz="4" w:space="0" w:color="auto"/>
              <w:right w:val="single" w:sz="4" w:space="0" w:color="auto"/>
            </w:tcBorders>
            <w:shd w:val="clear" w:color="auto" w:fill="auto"/>
            <w:noWrap/>
            <w:vAlign w:val="center"/>
          </w:tcPr>
          <w:p w14:paraId="5ABDF81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tcPr>
          <w:p w14:paraId="44E43FCF"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027" w:type="dxa"/>
            <w:tcBorders>
              <w:top w:val="single" w:sz="4" w:space="0" w:color="auto"/>
              <w:left w:val="nil"/>
              <w:bottom w:val="single" w:sz="4" w:space="0" w:color="auto"/>
              <w:right w:val="single" w:sz="4" w:space="0" w:color="auto"/>
            </w:tcBorders>
            <w:vAlign w:val="center"/>
          </w:tcPr>
          <w:p w14:paraId="0370C8C9"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 xml:space="preserve">MINOR ELECTIVE </w:t>
            </w:r>
          </w:p>
        </w:tc>
        <w:tc>
          <w:tcPr>
            <w:tcW w:w="4296" w:type="dxa"/>
            <w:tcBorders>
              <w:top w:val="nil"/>
              <w:left w:val="single" w:sz="4" w:space="0" w:color="auto"/>
              <w:bottom w:val="single" w:sz="4" w:space="0" w:color="auto"/>
              <w:right w:val="single" w:sz="4" w:space="0" w:color="auto"/>
            </w:tcBorders>
            <w:shd w:val="clear" w:color="auto" w:fill="auto"/>
            <w:vAlign w:val="center"/>
          </w:tcPr>
          <w:p w14:paraId="18D37FAB"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FROM OTHER FACULTY (IN 1</w:t>
            </w:r>
            <w:r w:rsidRPr="0085641C">
              <w:rPr>
                <w:rFonts w:ascii="Arial Narrow" w:eastAsia="Times New Roman" w:hAnsi="Arial Narrow" w:cs="Calibri"/>
                <w:color w:val="000000"/>
                <w:sz w:val="20"/>
                <w:vertAlign w:val="superscript"/>
              </w:rPr>
              <w:t>ST</w:t>
            </w:r>
            <w:r w:rsidRPr="0085641C">
              <w:rPr>
                <w:rFonts w:ascii="Arial Narrow" w:eastAsia="Times New Roman" w:hAnsi="Arial Narrow" w:cs="Calibri"/>
                <w:color w:val="000000"/>
                <w:sz w:val="20"/>
              </w:rPr>
              <w:t xml:space="preserve"> YEAR)</w:t>
            </w:r>
          </w:p>
        </w:tc>
        <w:tc>
          <w:tcPr>
            <w:tcW w:w="993" w:type="dxa"/>
            <w:tcBorders>
              <w:top w:val="nil"/>
              <w:left w:val="nil"/>
              <w:bottom w:val="single" w:sz="4" w:space="0" w:color="auto"/>
              <w:right w:val="single" w:sz="4" w:space="0" w:color="auto"/>
            </w:tcBorders>
            <w:shd w:val="clear" w:color="auto" w:fill="auto"/>
            <w:noWrap/>
            <w:vAlign w:val="center"/>
          </w:tcPr>
          <w:p w14:paraId="04D582E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4/5/6</w:t>
            </w:r>
          </w:p>
        </w:tc>
        <w:tc>
          <w:tcPr>
            <w:tcW w:w="499" w:type="dxa"/>
            <w:tcBorders>
              <w:top w:val="nil"/>
              <w:left w:val="nil"/>
              <w:bottom w:val="single" w:sz="4" w:space="0" w:color="auto"/>
              <w:right w:val="single" w:sz="4" w:space="0" w:color="auto"/>
            </w:tcBorders>
            <w:shd w:val="clear" w:color="auto" w:fill="auto"/>
            <w:noWrap/>
            <w:vAlign w:val="center"/>
          </w:tcPr>
          <w:p w14:paraId="0E0B080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58407612"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3BFE75D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208AB314" w14:textId="77777777" w:rsidTr="000C702E">
        <w:trPr>
          <w:trHeight w:val="285"/>
          <w:jc w:val="center"/>
        </w:trPr>
        <w:tc>
          <w:tcPr>
            <w:tcW w:w="760" w:type="dxa"/>
            <w:tcBorders>
              <w:top w:val="nil"/>
              <w:left w:val="single" w:sz="4" w:space="0" w:color="auto"/>
              <w:right w:val="single" w:sz="4" w:space="0" w:color="auto"/>
            </w:tcBorders>
            <w:shd w:val="clear" w:color="auto" w:fill="auto"/>
            <w:noWrap/>
            <w:vAlign w:val="center"/>
          </w:tcPr>
          <w:p w14:paraId="7093F94E" w14:textId="77777777" w:rsidR="000C702E"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tcPr>
          <w:p w14:paraId="77D00684"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027" w:type="dxa"/>
            <w:tcBorders>
              <w:top w:val="single" w:sz="4" w:space="0" w:color="auto"/>
              <w:left w:val="nil"/>
              <w:bottom w:val="single" w:sz="4" w:space="0" w:color="auto"/>
              <w:right w:val="single" w:sz="4" w:space="0" w:color="auto"/>
            </w:tcBorders>
            <w:vAlign w:val="center"/>
          </w:tcPr>
          <w:p w14:paraId="0296E66D"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nil"/>
              <w:left w:val="single" w:sz="4" w:space="0" w:color="auto"/>
              <w:bottom w:val="single" w:sz="4" w:space="0" w:color="auto"/>
              <w:right w:val="single" w:sz="4" w:space="0" w:color="auto"/>
            </w:tcBorders>
            <w:shd w:val="clear" w:color="auto" w:fill="auto"/>
            <w:vAlign w:val="center"/>
          </w:tcPr>
          <w:p w14:paraId="7212896F"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tcPr>
          <w:p w14:paraId="4C2F5D1D"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tcBorders>
              <w:top w:val="nil"/>
              <w:left w:val="nil"/>
              <w:bottom w:val="single" w:sz="4" w:space="0" w:color="auto"/>
              <w:right w:val="single" w:sz="4" w:space="0" w:color="auto"/>
            </w:tcBorders>
            <w:shd w:val="clear" w:color="auto" w:fill="auto"/>
            <w:noWrap/>
            <w:vAlign w:val="center"/>
          </w:tcPr>
          <w:p w14:paraId="501400C5"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tcBorders>
              <w:top w:val="nil"/>
              <w:left w:val="nil"/>
              <w:bottom w:val="single" w:sz="4" w:space="0" w:color="auto"/>
              <w:right w:val="single" w:sz="4" w:space="0" w:color="auto"/>
            </w:tcBorders>
            <w:shd w:val="clear" w:color="auto" w:fill="auto"/>
            <w:noWrap/>
            <w:vAlign w:val="center"/>
          </w:tcPr>
          <w:p w14:paraId="2A6E5A3D"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tcBorders>
              <w:top w:val="nil"/>
              <w:left w:val="nil"/>
              <w:bottom w:val="single" w:sz="4" w:space="0" w:color="auto"/>
              <w:right w:val="single" w:sz="4" w:space="0" w:color="auto"/>
            </w:tcBorders>
            <w:shd w:val="clear" w:color="auto" w:fill="auto"/>
            <w:noWrap/>
            <w:vAlign w:val="center"/>
          </w:tcPr>
          <w:p w14:paraId="66889360"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2B278A5D" w14:textId="77777777" w:rsidTr="000C702E">
        <w:trPr>
          <w:trHeight w:val="285"/>
          <w:jc w:val="center"/>
        </w:trPr>
        <w:tc>
          <w:tcPr>
            <w:tcW w:w="760" w:type="dxa"/>
            <w:vMerge w:val="restart"/>
            <w:tcBorders>
              <w:top w:val="nil"/>
              <w:left w:val="single" w:sz="4" w:space="0" w:color="auto"/>
              <w:right w:val="single" w:sz="4" w:space="0" w:color="auto"/>
            </w:tcBorders>
            <w:shd w:val="clear" w:color="auto" w:fill="auto"/>
            <w:noWrap/>
            <w:vAlign w:val="center"/>
          </w:tcPr>
          <w:p w14:paraId="0404BAA5"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w:t>
            </w:r>
            <w:r w:rsidRPr="0085641C">
              <w:rPr>
                <w:rFonts w:ascii="Arial Narrow" w:eastAsia="Times New Roman" w:hAnsi="Arial Narrow" w:cs="Calibri"/>
                <w:color w:val="000000"/>
                <w:sz w:val="20"/>
                <w:vertAlign w:val="superscript"/>
              </w:rPr>
              <w:t>nd</w:t>
            </w:r>
            <w:r>
              <w:rPr>
                <w:rFonts w:ascii="Arial Narrow" w:eastAsia="Times New Roman" w:hAnsi="Arial Narrow" w:cs="Calibri"/>
                <w:color w:val="000000"/>
                <w:sz w:val="20"/>
              </w:rPr>
              <w:t xml:space="preserve"> Year/ 3</w:t>
            </w:r>
            <w:r w:rsidRPr="0085641C">
              <w:rPr>
                <w:rFonts w:ascii="Arial Narrow" w:eastAsia="Times New Roman" w:hAnsi="Arial Narrow" w:cs="Calibri"/>
                <w:color w:val="000000"/>
                <w:sz w:val="20"/>
                <w:vertAlign w:val="superscript"/>
              </w:rPr>
              <w:t>rd</w:t>
            </w:r>
            <w:r>
              <w:rPr>
                <w:rFonts w:ascii="Arial Narrow" w:eastAsia="Times New Roman" w:hAnsi="Arial Narrow" w:cs="Calibri"/>
                <w:color w:val="000000"/>
                <w:sz w:val="20"/>
              </w:rPr>
              <w:t xml:space="preserve"> Sem. </w:t>
            </w:r>
          </w:p>
        </w:tc>
        <w:tc>
          <w:tcPr>
            <w:tcW w:w="1531" w:type="dxa"/>
            <w:tcBorders>
              <w:top w:val="nil"/>
              <w:left w:val="nil"/>
              <w:bottom w:val="single" w:sz="4" w:space="0" w:color="auto"/>
              <w:right w:val="single" w:sz="4" w:space="0" w:color="auto"/>
            </w:tcBorders>
            <w:shd w:val="clear" w:color="auto" w:fill="auto"/>
            <w:vAlign w:val="center"/>
            <w:hideMark/>
          </w:tcPr>
          <w:p w14:paraId="4478FE25" w14:textId="33F673C4"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A060901T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70BA9FBD"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428F0EBF"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INDIAN ADMINISTRATION</w:t>
            </w:r>
          </w:p>
        </w:tc>
        <w:tc>
          <w:tcPr>
            <w:tcW w:w="993" w:type="dxa"/>
            <w:tcBorders>
              <w:top w:val="nil"/>
              <w:left w:val="nil"/>
              <w:bottom w:val="single" w:sz="4" w:space="0" w:color="auto"/>
              <w:right w:val="single" w:sz="4" w:space="0" w:color="auto"/>
            </w:tcBorders>
            <w:shd w:val="clear" w:color="auto" w:fill="auto"/>
            <w:noWrap/>
            <w:vAlign w:val="center"/>
          </w:tcPr>
          <w:p w14:paraId="05357D3F"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701294C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13E28DA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7561272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66C4B12E"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26F3D60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7367500A" w14:textId="10C3F03C"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A060902T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5D768CFD"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280B9B68"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COMPARATIVE GOVERNMENT AND POLITICS</w:t>
            </w:r>
          </w:p>
        </w:tc>
        <w:tc>
          <w:tcPr>
            <w:tcW w:w="993" w:type="dxa"/>
            <w:tcBorders>
              <w:top w:val="nil"/>
              <w:left w:val="nil"/>
              <w:bottom w:val="single" w:sz="4" w:space="0" w:color="auto"/>
              <w:right w:val="single" w:sz="4" w:space="0" w:color="auto"/>
            </w:tcBorders>
            <w:shd w:val="clear" w:color="auto" w:fill="auto"/>
            <w:noWrap/>
            <w:vAlign w:val="center"/>
          </w:tcPr>
          <w:p w14:paraId="6055A1E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5031BCF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1F2B2E9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56A72F0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6707A3A7" w14:textId="77777777" w:rsidTr="000C702E">
        <w:trPr>
          <w:trHeight w:val="570"/>
          <w:jc w:val="center"/>
        </w:trPr>
        <w:tc>
          <w:tcPr>
            <w:tcW w:w="760" w:type="dxa"/>
            <w:vMerge/>
            <w:tcBorders>
              <w:left w:val="single" w:sz="4" w:space="0" w:color="auto"/>
              <w:right w:val="single" w:sz="4" w:space="0" w:color="auto"/>
            </w:tcBorders>
            <w:shd w:val="clear" w:color="auto" w:fill="auto"/>
            <w:noWrap/>
            <w:vAlign w:val="center"/>
          </w:tcPr>
          <w:p w14:paraId="22CE190A"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57A35A9D" w14:textId="47E3F2F5"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A060903T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30D82BE7"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701901D9"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LOCAL SAFE GOVERNMENT: RURAL &amp; URBAN GOVERNANCE IN INDIA</w:t>
            </w:r>
          </w:p>
        </w:tc>
        <w:tc>
          <w:tcPr>
            <w:tcW w:w="993" w:type="dxa"/>
            <w:tcBorders>
              <w:top w:val="nil"/>
              <w:left w:val="nil"/>
              <w:bottom w:val="single" w:sz="4" w:space="0" w:color="auto"/>
              <w:right w:val="single" w:sz="4" w:space="0" w:color="auto"/>
            </w:tcBorders>
            <w:shd w:val="clear" w:color="auto" w:fill="auto"/>
            <w:noWrap/>
            <w:vAlign w:val="center"/>
          </w:tcPr>
          <w:p w14:paraId="0A68E63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75553DC5"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622FB4B0"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5B33A32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466D9DA4" w14:textId="77777777" w:rsidTr="000C702E">
        <w:trPr>
          <w:trHeight w:val="570"/>
          <w:jc w:val="center"/>
        </w:trPr>
        <w:tc>
          <w:tcPr>
            <w:tcW w:w="760" w:type="dxa"/>
            <w:vMerge/>
            <w:tcBorders>
              <w:left w:val="single" w:sz="4" w:space="0" w:color="auto"/>
              <w:right w:val="single" w:sz="4" w:space="0" w:color="auto"/>
            </w:tcBorders>
            <w:shd w:val="clear" w:color="auto" w:fill="auto"/>
            <w:noWrap/>
            <w:vAlign w:val="center"/>
          </w:tcPr>
          <w:p w14:paraId="2B1E2140"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3DEE5716" w14:textId="0EEC6D95"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A060904T</w:t>
            </w:r>
            <w:r>
              <w:rPr>
                <w:rFonts w:ascii="Arial Narrow" w:eastAsia="Times New Roman" w:hAnsi="Arial Narrow" w:cs="Calibri"/>
                <w:color w:val="000000"/>
                <w:sz w:val="20"/>
              </w:rPr>
              <w:t>ODL</w:t>
            </w:r>
          </w:p>
        </w:tc>
        <w:tc>
          <w:tcPr>
            <w:tcW w:w="1027" w:type="dxa"/>
            <w:vMerge w:val="restart"/>
            <w:tcBorders>
              <w:top w:val="single" w:sz="4" w:space="0" w:color="auto"/>
              <w:left w:val="nil"/>
              <w:right w:val="single" w:sz="4" w:space="0" w:color="auto"/>
            </w:tcBorders>
            <w:vAlign w:val="center"/>
          </w:tcPr>
          <w:p w14:paraId="7B8FC1BA"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ELECTIVE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5507FB7F"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DEVELOPMENT PROCESS &amp; SOCIAL MOVEMENTS IN CONTEMPORARY INDIA</w:t>
            </w:r>
          </w:p>
        </w:tc>
        <w:tc>
          <w:tcPr>
            <w:tcW w:w="993" w:type="dxa"/>
            <w:vMerge w:val="restart"/>
            <w:tcBorders>
              <w:top w:val="nil"/>
              <w:left w:val="nil"/>
              <w:right w:val="single" w:sz="4" w:space="0" w:color="auto"/>
            </w:tcBorders>
            <w:shd w:val="clear" w:color="auto" w:fill="auto"/>
            <w:noWrap/>
            <w:vAlign w:val="center"/>
          </w:tcPr>
          <w:p w14:paraId="2E482BF4"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vMerge w:val="restart"/>
            <w:tcBorders>
              <w:top w:val="nil"/>
              <w:left w:val="nil"/>
              <w:right w:val="single" w:sz="4" w:space="0" w:color="auto"/>
            </w:tcBorders>
            <w:shd w:val="clear" w:color="auto" w:fill="auto"/>
            <w:noWrap/>
            <w:vAlign w:val="center"/>
          </w:tcPr>
          <w:p w14:paraId="21CAE9F0"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vMerge w:val="restart"/>
            <w:tcBorders>
              <w:top w:val="nil"/>
              <w:left w:val="nil"/>
              <w:right w:val="single" w:sz="4" w:space="0" w:color="auto"/>
            </w:tcBorders>
            <w:shd w:val="clear" w:color="auto" w:fill="auto"/>
            <w:noWrap/>
            <w:vAlign w:val="center"/>
          </w:tcPr>
          <w:p w14:paraId="007D5BCE"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vMerge w:val="restart"/>
            <w:tcBorders>
              <w:top w:val="nil"/>
              <w:left w:val="nil"/>
              <w:right w:val="single" w:sz="4" w:space="0" w:color="auto"/>
            </w:tcBorders>
            <w:shd w:val="clear" w:color="auto" w:fill="auto"/>
            <w:noWrap/>
            <w:vAlign w:val="center"/>
          </w:tcPr>
          <w:p w14:paraId="6437A97A"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73A20190" w14:textId="77777777" w:rsidTr="000C702E">
        <w:trPr>
          <w:trHeight w:val="570"/>
          <w:jc w:val="center"/>
        </w:trPr>
        <w:tc>
          <w:tcPr>
            <w:tcW w:w="760" w:type="dxa"/>
            <w:vMerge/>
            <w:tcBorders>
              <w:left w:val="single" w:sz="4" w:space="0" w:color="auto"/>
              <w:bottom w:val="single" w:sz="4" w:space="0" w:color="auto"/>
              <w:right w:val="single" w:sz="4" w:space="0" w:color="auto"/>
            </w:tcBorders>
            <w:shd w:val="clear" w:color="auto" w:fill="auto"/>
            <w:noWrap/>
            <w:vAlign w:val="center"/>
          </w:tcPr>
          <w:p w14:paraId="7645663B"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5F6FD47A" w14:textId="1F34B909"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A060907T</w:t>
            </w:r>
            <w:r>
              <w:rPr>
                <w:rFonts w:ascii="Arial Narrow" w:eastAsia="Times New Roman" w:hAnsi="Arial Narrow" w:cs="Calibri"/>
                <w:color w:val="000000"/>
                <w:sz w:val="20"/>
              </w:rPr>
              <w:t>ODL</w:t>
            </w:r>
          </w:p>
        </w:tc>
        <w:tc>
          <w:tcPr>
            <w:tcW w:w="1027" w:type="dxa"/>
            <w:vMerge/>
            <w:tcBorders>
              <w:left w:val="nil"/>
              <w:bottom w:val="single" w:sz="4" w:space="0" w:color="auto"/>
              <w:right w:val="single" w:sz="4" w:space="0" w:color="auto"/>
            </w:tcBorders>
            <w:vAlign w:val="center"/>
          </w:tcPr>
          <w:p w14:paraId="60372DA7"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3FDF37A2"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HUMAN RIGHTS, DEVELOPMENT AND ENVIRONMENTAL ISSUES</w:t>
            </w:r>
          </w:p>
        </w:tc>
        <w:tc>
          <w:tcPr>
            <w:tcW w:w="993" w:type="dxa"/>
            <w:vMerge/>
            <w:tcBorders>
              <w:left w:val="nil"/>
              <w:bottom w:val="single" w:sz="4" w:space="0" w:color="auto"/>
              <w:right w:val="single" w:sz="4" w:space="0" w:color="auto"/>
            </w:tcBorders>
            <w:shd w:val="clear" w:color="auto" w:fill="auto"/>
            <w:noWrap/>
            <w:vAlign w:val="center"/>
          </w:tcPr>
          <w:p w14:paraId="71662521"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vMerge/>
            <w:tcBorders>
              <w:left w:val="nil"/>
              <w:bottom w:val="single" w:sz="4" w:space="0" w:color="auto"/>
              <w:right w:val="single" w:sz="4" w:space="0" w:color="auto"/>
            </w:tcBorders>
            <w:shd w:val="clear" w:color="auto" w:fill="auto"/>
            <w:noWrap/>
            <w:vAlign w:val="center"/>
          </w:tcPr>
          <w:p w14:paraId="76AB56AD"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vMerge/>
            <w:tcBorders>
              <w:left w:val="nil"/>
              <w:bottom w:val="single" w:sz="4" w:space="0" w:color="auto"/>
              <w:right w:val="single" w:sz="4" w:space="0" w:color="auto"/>
            </w:tcBorders>
            <w:shd w:val="clear" w:color="auto" w:fill="auto"/>
            <w:noWrap/>
            <w:vAlign w:val="center"/>
          </w:tcPr>
          <w:p w14:paraId="26291612"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vMerge/>
            <w:tcBorders>
              <w:left w:val="nil"/>
              <w:bottom w:val="single" w:sz="4" w:space="0" w:color="auto"/>
              <w:right w:val="single" w:sz="4" w:space="0" w:color="auto"/>
            </w:tcBorders>
            <w:shd w:val="clear" w:color="auto" w:fill="auto"/>
            <w:noWrap/>
            <w:vAlign w:val="center"/>
          </w:tcPr>
          <w:p w14:paraId="114087AF"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7BE54865" w14:textId="77777777" w:rsidTr="000C702E">
        <w:trPr>
          <w:trHeight w:val="285"/>
          <w:jc w:val="center"/>
        </w:trPr>
        <w:tc>
          <w:tcPr>
            <w:tcW w:w="760" w:type="dxa"/>
            <w:tcBorders>
              <w:top w:val="nil"/>
              <w:left w:val="single" w:sz="4" w:space="0" w:color="auto"/>
              <w:right w:val="single" w:sz="4" w:space="0" w:color="auto"/>
            </w:tcBorders>
            <w:shd w:val="clear" w:color="auto" w:fill="auto"/>
            <w:noWrap/>
            <w:vAlign w:val="center"/>
          </w:tcPr>
          <w:p w14:paraId="2922EBF9" w14:textId="77777777" w:rsidR="000C702E"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tcPr>
          <w:p w14:paraId="3BC37045"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027" w:type="dxa"/>
            <w:tcBorders>
              <w:top w:val="single" w:sz="4" w:space="0" w:color="auto"/>
              <w:left w:val="nil"/>
              <w:bottom w:val="single" w:sz="4" w:space="0" w:color="auto"/>
              <w:right w:val="single" w:sz="4" w:space="0" w:color="auto"/>
            </w:tcBorders>
            <w:vAlign w:val="center"/>
          </w:tcPr>
          <w:p w14:paraId="53B6E57A"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nil"/>
              <w:left w:val="single" w:sz="4" w:space="0" w:color="auto"/>
              <w:bottom w:val="single" w:sz="4" w:space="0" w:color="auto"/>
              <w:right w:val="single" w:sz="4" w:space="0" w:color="auto"/>
            </w:tcBorders>
            <w:shd w:val="clear" w:color="auto" w:fill="auto"/>
            <w:vAlign w:val="center"/>
          </w:tcPr>
          <w:p w14:paraId="2A8E4E11"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tcPr>
          <w:p w14:paraId="3055A65D"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tcBorders>
              <w:top w:val="nil"/>
              <w:left w:val="nil"/>
              <w:bottom w:val="single" w:sz="4" w:space="0" w:color="auto"/>
              <w:right w:val="single" w:sz="4" w:space="0" w:color="auto"/>
            </w:tcBorders>
            <w:shd w:val="clear" w:color="auto" w:fill="auto"/>
            <w:noWrap/>
            <w:vAlign w:val="center"/>
          </w:tcPr>
          <w:p w14:paraId="60DBFC80"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tcBorders>
              <w:top w:val="nil"/>
              <w:left w:val="nil"/>
              <w:bottom w:val="single" w:sz="4" w:space="0" w:color="auto"/>
              <w:right w:val="single" w:sz="4" w:space="0" w:color="auto"/>
            </w:tcBorders>
            <w:shd w:val="clear" w:color="auto" w:fill="auto"/>
            <w:noWrap/>
            <w:vAlign w:val="center"/>
          </w:tcPr>
          <w:p w14:paraId="7272959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tcBorders>
              <w:top w:val="nil"/>
              <w:left w:val="nil"/>
              <w:bottom w:val="single" w:sz="4" w:space="0" w:color="auto"/>
              <w:right w:val="single" w:sz="4" w:space="0" w:color="auto"/>
            </w:tcBorders>
            <w:shd w:val="clear" w:color="auto" w:fill="auto"/>
            <w:noWrap/>
            <w:vAlign w:val="center"/>
          </w:tcPr>
          <w:p w14:paraId="30E27D14"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033D7F89" w14:textId="77777777" w:rsidTr="000C702E">
        <w:trPr>
          <w:trHeight w:val="285"/>
          <w:jc w:val="center"/>
        </w:trPr>
        <w:tc>
          <w:tcPr>
            <w:tcW w:w="760" w:type="dxa"/>
            <w:vMerge w:val="restart"/>
            <w:tcBorders>
              <w:top w:val="nil"/>
              <w:left w:val="single" w:sz="4" w:space="0" w:color="auto"/>
              <w:right w:val="single" w:sz="4" w:space="0" w:color="auto"/>
            </w:tcBorders>
            <w:shd w:val="clear" w:color="auto" w:fill="auto"/>
            <w:noWrap/>
            <w:vAlign w:val="center"/>
          </w:tcPr>
          <w:p w14:paraId="26174C9E"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w:t>
            </w:r>
            <w:r w:rsidRPr="0085641C">
              <w:rPr>
                <w:rFonts w:ascii="Arial Narrow" w:eastAsia="Times New Roman" w:hAnsi="Arial Narrow" w:cs="Calibri"/>
                <w:color w:val="000000"/>
                <w:sz w:val="20"/>
                <w:vertAlign w:val="superscript"/>
              </w:rPr>
              <w:t>nd</w:t>
            </w:r>
            <w:r>
              <w:rPr>
                <w:rFonts w:ascii="Arial Narrow" w:eastAsia="Times New Roman" w:hAnsi="Arial Narrow" w:cs="Calibri"/>
                <w:color w:val="000000"/>
                <w:sz w:val="20"/>
              </w:rPr>
              <w:t xml:space="preserve"> Year/ 4</w:t>
            </w:r>
            <w:r w:rsidRPr="0085641C">
              <w:rPr>
                <w:rFonts w:ascii="Arial Narrow" w:eastAsia="Times New Roman" w:hAnsi="Arial Narrow" w:cs="Calibri"/>
                <w:color w:val="000000"/>
                <w:sz w:val="20"/>
                <w:vertAlign w:val="superscript"/>
              </w:rPr>
              <w:t>th</w:t>
            </w:r>
            <w:r>
              <w:rPr>
                <w:rFonts w:ascii="Arial Narrow" w:eastAsia="Times New Roman" w:hAnsi="Arial Narrow" w:cs="Calibri"/>
                <w:color w:val="000000"/>
                <w:sz w:val="20"/>
              </w:rPr>
              <w:t xml:space="preserve"> Sem. </w:t>
            </w:r>
          </w:p>
        </w:tc>
        <w:tc>
          <w:tcPr>
            <w:tcW w:w="1531" w:type="dxa"/>
            <w:tcBorders>
              <w:top w:val="nil"/>
              <w:left w:val="nil"/>
              <w:bottom w:val="single" w:sz="4" w:space="0" w:color="auto"/>
              <w:right w:val="single" w:sz="4" w:space="0" w:color="auto"/>
            </w:tcBorders>
            <w:shd w:val="clear" w:color="auto" w:fill="auto"/>
            <w:vAlign w:val="center"/>
            <w:hideMark/>
          </w:tcPr>
          <w:p w14:paraId="66E32209" w14:textId="44AB41D2"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A061001T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329DAEE7"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664BA284"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COMPARATIVE POLITICS: CONCEPTS &amp; MODELS</w:t>
            </w:r>
          </w:p>
        </w:tc>
        <w:tc>
          <w:tcPr>
            <w:tcW w:w="993" w:type="dxa"/>
            <w:tcBorders>
              <w:top w:val="nil"/>
              <w:left w:val="nil"/>
              <w:bottom w:val="single" w:sz="4" w:space="0" w:color="auto"/>
              <w:right w:val="single" w:sz="4" w:space="0" w:color="auto"/>
            </w:tcBorders>
            <w:shd w:val="clear" w:color="auto" w:fill="auto"/>
            <w:noWrap/>
            <w:vAlign w:val="center"/>
          </w:tcPr>
          <w:p w14:paraId="7EA6908B"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57042898"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5596320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7E0AE699"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67D43A2D"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6952594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1738B119" w14:textId="7908EDED"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A061002T</w:t>
            </w:r>
            <w:r>
              <w:rPr>
                <w:rFonts w:ascii="Arial Narrow" w:eastAsia="Times New Roman" w:hAnsi="Arial Narrow" w:cs="Calibri"/>
                <w:color w:val="000000"/>
                <w:sz w:val="20"/>
              </w:rPr>
              <w:t>ODL</w:t>
            </w:r>
          </w:p>
        </w:tc>
        <w:tc>
          <w:tcPr>
            <w:tcW w:w="1027" w:type="dxa"/>
            <w:tcBorders>
              <w:top w:val="single" w:sz="4" w:space="0" w:color="auto"/>
              <w:left w:val="nil"/>
              <w:bottom w:val="single" w:sz="4" w:space="0" w:color="auto"/>
              <w:right w:val="single" w:sz="4" w:space="0" w:color="auto"/>
            </w:tcBorders>
            <w:vAlign w:val="center"/>
          </w:tcPr>
          <w:p w14:paraId="74EED98E"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CORE</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0A1D15C0"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CONTEMPORARY POLITICAL THEORIES</w:t>
            </w:r>
          </w:p>
        </w:tc>
        <w:tc>
          <w:tcPr>
            <w:tcW w:w="993" w:type="dxa"/>
            <w:tcBorders>
              <w:top w:val="nil"/>
              <w:left w:val="nil"/>
              <w:bottom w:val="single" w:sz="4" w:space="0" w:color="auto"/>
              <w:right w:val="single" w:sz="4" w:space="0" w:color="auto"/>
            </w:tcBorders>
            <w:shd w:val="clear" w:color="auto" w:fill="auto"/>
            <w:noWrap/>
            <w:vAlign w:val="center"/>
          </w:tcPr>
          <w:p w14:paraId="18D80F4A"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tcBorders>
              <w:top w:val="nil"/>
              <w:left w:val="nil"/>
              <w:bottom w:val="single" w:sz="4" w:space="0" w:color="auto"/>
              <w:right w:val="single" w:sz="4" w:space="0" w:color="auto"/>
            </w:tcBorders>
            <w:shd w:val="clear" w:color="auto" w:fill="auto"/>
            <w:noWrap/>
            <w:vAlign w:val="center"/>
          </w:tcPr>
          <w:p w14:paraId="33CF47A0"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nil"/>
              <w:left w:val="nil"/>
              <w:bottom w:val="single" w:sz="4" w:space="0" w:color="auto"/>
              <w:right w:val="single" w:sz="4" w:space="0" w:color="auto"/>
            </w:tcBorders>
            <w:shd w:val="clear" w:color="auto" w:fill="auto"/>
            <w:noWrap/>
            <w:vAlign w:val="center"/>
          </w:tcPr>
          <w:p w14:paraId="31FB9261"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nil"/>
              <w:left w:val="nil"/>
              <w:bottom w:val="single" w:sz="4" w:space="0" w:color="auto"/>
              <w:right w:val="single" w:sz="4" w:space="0" w:color="auto"/>
            </w:tcBorders>
            <w:shd w:val="clear" w:color="auto" w:fill="auto"/>
            <w:noWrap/>
            <w:vAlign w:val="center"/>
          </w:tcPr>
          <w:p w14:paraId="1B2B5122"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65644525"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53C8AC5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5489215C" w14:textId="669C98BA"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A061003T</w:t>
            </w:r>
            <w:r>
              <w:rPr>
                <w:rFonts w:ascii="Arial Narrow" w:eastAsia="Times New Roman" w:hAnsi="Arial Narrow" w:cs="Calibri"/>
                <w:color w:val="000000"/>
                <w:sz w:val="20"/>
              </w:rPr>
              <w:t>ODL</w:t>
            </w:r>
          </w:p>
        </w:tc>
        <w:tc>
          <w:tcPr>
            <w:tcW w:w="1027" w:type="dxa"/>
            <w:vMerge w:val="restart"/>
            <w:tcBorders>
              <w:top w:val="single" w:sz="4" w:space="0" w:color="auto"/>
              <w:left w:val="nil"/>
              <w:right w:val="single" w:sz="4" w:space="0" w:color="auto"/>
            </w:tcBorders>
            <w:vAlign w:val="center"/>
          </w:tcPr>
          <w:p w14:paraId="2BD19B64"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ANY TWO ELECTIVES TO BE CHOSEN</w:t>
            </w: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2343246C"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PUBLIC POLICY &amp; ADMINISTRATION IN INDIA</w:t>
            </w:r>
          </w:p>
        </w:tc>
        <w:tc>
          <w:tcPr>
            <w:tcW w:w="993" w:type="dxa"/>
            <w:vMerge w:val="restart"/>
            <w:tcBorders>
              <w:top w:val="nil"/>
              <w:left w:val="nil"/>
              <w:right w:val="single" w:sz="4" w:space="0" w:color="auto"/>
            </w:tcBorders>
            <w:shd w:val="clear" w:color="auto" w:fill="auto"/>
            <w:noWrap/>
            <w:vAlign w:val="center"/>
          </w:tcPr>
          <w:p w14:paraId="61D8F596" w14:textId="77777777" w:rsidR="000C702E"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p w14:paraId="5B5257BA"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5</w:t>
            </w:r>
          </w:p>
        </w:tc>
        <w:tc>
          <w:tcPr>
            <w:tcW w:w="499" w:type="dxa"/>
            <w:vMerge w:val="restart"/>
            <w:tcBorders>
              <w:top w:val="nil"/>
              <w:left w:val="nil"/>
              <w:right w:val="single" w:sz="4" w:space="0" w:color="auto"/>
            </w:tcBorders>
            <w:shd w:val="clear" w:color="auto" w:fill="auto"/>
            <w:noWrap/>
            <w:vAlign w:val="center"/>
          </w:tcPr>
          <w:p w14:paraId="00FC6B6B" w14:textId="77777777" w:rsidR="000C702E"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p w14:paraId="6EB18A1C"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vMerge w:val="restart"/>
            <w:tcBorders>
              <w:top w:val="nil"/>
              <w:left w:val="nil"/>
              <w:right w:val="single" w:sz="4" w:space="0" w:color="auto"/>
            </w:tcBorders>
            <w:shd w:val="clear" w:color="auto" w:fill="auto"/>
            <w:noWrap/>
            <w:vAlign w:val="center"/>
          </w:tcPr>
          <w:p w14:paraId="2C0C54C0" w14:textId="77777777" w:rsidR="000C702E"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p w14:paraId="701C2370"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vMerge w:val="restart"/>
            <w:tcBorders>
              <w:top w:val="nil"/>
              <w:left w:val="nil"/>
              <w:right w:val="single" w:sz="4" w:space="0" w:color="auto"/>
            </w:tcBorders>
            <w:shd w:val="clear" w:color="auto" w:fill="auto"/>
            <w:noWrap/>
            <w:vAlign w:val="center"/>
          </w:tcPr>
          <w:p w14:paraId="028869CA" w14:textId="77777777" w:rsidR="000C702E"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p w14:paraId="464F25A7"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r w:rsidR="000C702E" w:rsidRPr="0085641C" w14:paraId="6F521AB7"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52BD863D"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4BD3BE48" w14:textId="209C0CAF"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A061004T</w:t>
            </w:r>
            <w:r>
              <w:rPr>
                <w:rFonts w:ascii="Arial Narrow" w:eastAsia="Times New Roman" w:hAnsi="Arial Narrow" w:cs="Calibri"/>
                <w:color w:val="000000"/>
                <w:sz w:val="20"/>
              </w:rPr>
              <w:t>ODL</w:t>
            </w:r>
          </w:p>
        </w:tc>
        <w:tc>
          <w:tcPr>
            <w:tcW w:w="1027" w:type="dxa"/>
            <w:vMerge/>
            <w:tcBorders>
              <w:left w:val="nil"/>
              <w:right w:val="single" w:sz="4" w:space="0" w:color="auto"/>
            </w:tcBorders>
            <w:vAlign w:val="center"/>
          </w:tcPr>
          <w:p w14:paraId="1537AE1F"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141F8633"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STATE AND POLITICS IN INDIA</w:t>
            </w:r>
          </w:p>
        </w:tc>
        <w:tc>
          <w:tcPr>
            <w:tcW w:w="993" w:type="dxa"/>
            <w:vMerge/>
            <w:tcBorders>
              <w:left w:val="nil"/>
              <w:right w:val="single" w:sz="4" w:space="0" w:color="auto"/>
            </w:tcBorders>
            <w:shd w:val="clear" w:color="auto" w:fill="auto"/>
            <w:noWrap/>
            <w:vAlign w:val="center"/>
          </w:tcPr>
          <w:p w14:paraId="186C0914"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vMerge/>
            <w:tcBorders>
              <w:left w:val="nil"/>
              <w:right w:val="single" w:sz="4" w:space="0" w:color="auto"/>
            </w:tcBorders>
            <w:shd w:val="clear" w:color="auto" w:fill="auto"/>
            <w:noWrap/>
            <w:vAlign w:val="center"/>
          </w:tcPr>
          <w:p w14:paraId="03A500BD"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vMerge/>
            <w:tcBorders>
              <w:left w:val="nil"/>
              <w:right w:val="single" w:sz="4" w:space="0" w:color="auto"/>
            </w:tcBorders>
            <w:shd w:val="clear" w:color="auto" w:fill="auto"/>
            <w:noWrap/>
            <w:vAlign w:val="center"/>
          </w:tcPr>
          <w:p w14:paraId="6C19F62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vMerge/>
            <w:tcBorders>
              <w:left w:val="nil"/>
              <w:right w:val="single" w:sz="4" w:space="0" w:color="auto"/>
            </w:tcBorders>
            <w:shd w:val="clear" w:color="auto" w:fill="auto"/>
            <w:noWrap/>
            <w:vAlign w:val="center"/>
          </w:tcPr>
          <w:p w14:paraId="3B05F9EF"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032DC30D" w14:textId="77777777" w:rsidTr="000C702E">
        <w:trPr>
          <w:trHeight w:val="285"/>
          <w:jc w:val="center"/>
        </w:trPr>
        <w:tc>
          <w:tcPr>
            <w:tcW w:w="760" w:type="dxa"/>
            <w:vMerge/>
            <w:tcBorders>
              <w:left w:val="single" w:sz="4" w:space="0" w:color="auto"/>
              <w:right w:val="single" w:sz="4" w:space="0" w:color="auto"/>
            </w:tcBorders>
            <w:shd w:val="clear" w:color="auto" w:fill="auto"/>
            <w:noWrap/>
            <w:vAlign w:val="center"/>
          </w:tcPr>
          <w:p w14:paraId="3BD7D6F7"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hideMark/>
          </w:tcPr>
          <w:p w14:paraId="625E9E91" w14:textId="1D9F6BBF"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A061005T</w:t>
            </w:r>
            <w:r>
              <w:rPr>
                <w:rFonts w:ascii="Arial Narrow" w:eastAsia="Times New Roman" w:hAnsi="Arial Narrow" w:cs="Calibri"/>
                <w:color w:val="000000"/>
                <w:sz w:val="20"/>
              </w:rPr>
              <w:t>ODL</w:t>
            </w:r>
          </w:p>
        </w:tc>
        <w:tc>
          <w:tcPr>
            <w:tcW w:w="1027" w:type="dxa"/>
            <w:vMerge/>
            <w:tcBorders>
              <w:left w:val="nil"/>
              <w:right w:val="single" w:sz="4" w:space="0" w:color="auto"/>
            </w:tcBorders>
            <w:vAlign w:val="center"/>
          </w:tcPr>
          <w:p w14:paraId="62F5FC89"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nil"/>
              <w:left w:val="single" w:sz="4" w:space="0" w:color="auto"/>
              <w:bottom w:val="single" w:sz="4" w:space="0" w:color="auto"/>
              <w:right w:val="single" w:sz="4" w:space="0" w:color="auto"/>
            </w:tcBorders>
            <w:shd w:val="clear" w:color="auto" w:fill="auto"/>
            <w:vAlign w:val="center"/>
            <w:hideMark/>
          </w:tcPr>
          <w:p w14:paraId="11E60823"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INTERNATIONAL ORGANIZATIONS &amp; ADMINISTRATION</w:t>
            </w:r>
          </w:p>
        </w:tc>
        <w:tc>
          <w:tcPr>
            <w:tcW w:w="993" w:type="dxa"/>
            <w:vMerge/>
            <w:tcBorders>
              <w:left w:val="nil"/>
              <w:right w:val="single" w:sz="4" w:space="0" w:color="auto"/>
            </w:tcBorders>
            <w:shd w:val="clear" w:color="auto" w:fill="auto"/>
            <w:noWrap/>
            <w:vAlign w:val="center"/>
          </w:tcPr>
          <w:p w14:paraId="40D2DD90"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vMerge/>
            <w:tcBorders>
              <w:left w:val="nil"/>
              <w:right w:val="single" w:sz="4" w:space="0" w:color="auto"/>
            </w:tcBorders>
            <w:shd w:val="clear" w:color="auto" w:fill="auto"/>
            <w:noWrap/>
            <w:vAlign w:val="center"/>
          </w:tcPr>
          <w:p w14:paraId="748AB5A6"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vMerge/>
            <w:tcBorders>
              <w:left w:val="nil"/>
              <w:right w:val="single" w:sz="4" w:space="0" w:color="auto"/>
            </w:tcBorders>
            <w:shd w:val="clear" w:color="auto" w:fill="auto"/>
            <w:noWrap/>
            <w:vAlign w:val="center"/>
          </w:tcPr>
          <w:p w14:paraId="0867A76E"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vMerge/>
            <w:tcBorders>
              <w:left w:val="nil"/>
              <w:right w:val="single" w:sz="4" w:space="0" w:color="auto"/>
            </w:tcBorders>
            <w:shd w:val="clear" w:color="auto" w:fill="auto"/>
            <w:noWrap/>
            <w:vAlign w:val="center"/>
          </w:tcPr>
          <w:p w14:paraId="0B8EDFD6"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1D078228" w14:textId="77777777" w:rsidTr="000C702E">
        <w:trPr>
          <w:trHeight w:val="285"/>
          <w:jc w:val="center"/>
        </w:trPr>
        <w:tc>
          <w:tcPr>
            <w:tcW w:w="760" w:type="dxa"/>
            <w:vMerge/>
            <w:tcBorders>
              <w:left w:val="single" w:sz="4" w:space="0" w:color="auto"/>
              <w:bottom w:val="nil"/>
              <w:right w:val="single" w:sz="4" w:space="0" w:color="auto"/>
            </w:tcBorders>
            <w:shd w:val="clear" w:color="auto" w:fill="auto"/>
            <w:noWrap/>
            <w:vAlign w:val="center"/>
          </w:tcPr>
          <w:p w14:paraId="0DA086F1"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nil"/>
              <w:right w:val="single" w:sz="4" w:space="0" w:color="auto"/>
            </w:tcBorders>
            <w:shd w:val="clear" w:color="auto" w:fill="auto"/>
            <w:vAlign w:val="center"/>
            <w:hideMark/>
          </w:tcPr>
          <w:p w14:paraId="62658E63" w14:textId="07F52D85"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A061007T</w:t>
            </w:r>
            <w:r>
              <w:rPr>
                <w:rFonts w:ascii="Arial Narrow" w:eastAsia="Times New Roman" w:hAnsi="Arial Narrow" w:cs="Calibri"/>
                <w:color w:val="000000"/>
                <w:sz w:val="20"/>
              </w:rPr>
              <w:t>ODL</w:t>
            </w:r>
          </w:p>
        </w:tc>
        <w:tc>
          <w:tcPr>
            <w:tcW w:w="1027" w:type="dxa"/>
            <w:vMerge/>
            <w:tcBorders>
              <w:left w:val="nil"/>
              <w:bottom w:val="single" w:sz="4" w:space="0" w:color="auto"/>
              <w:right w:val="single" w:sz="4" w:space="0" w:color="auto"/>
            </w:tcBorders>
            <w:vAlign w:val="center"/>
          </w:tcPr>
          <w:p w14:paraId="6D145DB4"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BB841"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FOREIGN POLICY OF MAJOR POWERS AND WORLD POLITICS</w:t>
            </w:r>
          </w:p>
        </w:tc>
        <w:tc>
          <w:tcPr>
            <w:tcW w:w="993" w:type="dxa"/>
            <w:vMerge/>
            <w:tcBorders>
              <w:left w:val="nil"/>
              <w:bottom w:val="single" w:sz="4" w:space="0" w:color="auto"/>
              <w:right w:val="single" w:sz="4" w:space="0" w:color="auto"/>
            </w:tcBorders>
            <w:shd w:val="clear" w:color="auto" w:fill="auto"/>
            <w:noWrap/>
            <w:vAlign w:val="center"/>
          </w:tcPr>
          <w:p w14:paraId="76B864CF"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499" w:type="dxa"/>
            <w:vMerge/>
            <w:tcBorders>
              <w:left w:val="nil"/>
              <w:bottom w:val="single" w:sz="4" w:space="0" w:color="auto"/>
              <w:right w:val="single" w:sz="4" w:space="0" w:color="auto"/>
            </w:tcBorders>
            <w:shd w:val="clear" w:color="auto" w:fill="auto"/>
            <w:noWrap/>
            <w:vAlign w:val="center"/>
          </w:tcPr>
          <w:p w14:paraId="1B00592E"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567" w:type="dxa"/>
            <w:vMerge/>
            <w:tcBorders>
              <w:left w:val="nil"/>
              <w:bottom w:val="single" w:sz="4" w:space="0" w:color="auto"/>
              <w:right w:val="single" w:sz="4" w:space="0" w:color="auto"/>
            </w:tcBorders>
            <w:shd w:val="clear" w:color="auto" w:fill="auto"/>
            <w:noWrap/>
            <w:vAlign w:val="center"/>
          </w:tcPr>
          <w:p w14:paraId="7769F67A"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818" w:type="dxa"/>
            <w:vMerge/>
            <w:tcBorders>
              <w:left w:val="nil"/>
              <w:bottom w:val="single" w:sz="4" w:space="0" w:color="auto"/>
              <w:right w:val="single" w:sz="4" w:space="0" w:color="auto"/>
            </w:tcBorders>
            <w:shd w:val="clear" w:color="auto" w:fill="auto"/>
            <w:noWrap/>
            <w:vAlign w:val="center"/>
          </w:tcPr>
          <w:p w14:paraId="37218C13" w14:textId="77777777" w:rsidR="000C702E" w:rsidRPr="0085641C" w:rsidRDefault="000C702E" w:rsidP="00F16902">
            <w:pPr>
              <w:spacing w:after="0" w:line="240" w:lineRule="auto"/>
              <w:rPr>
                <w:rFonts w:ascii="Arial Narrow" w:eastAsia="Times New Roman" w:hAnsi="Arial Narrow" w:cs="Calibri"/>
                <w:color w:val="000000"/>
                <w:sz w:val="20"/>
              </w:rPr>
            </w:pPr>
          </w:p>
        </w:tc>
      </w:tr>
      <w:tr w:rsidR="000C702E" w:rsidRPr="0085641C" w14:paraId="4DFBA794" w14:textId="77777777" w:rsidTr="000C702E">
        <w:trPr>
          <w:trHeight w:val="285"/>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418F66C" w14:textId="77777777" w:rsidR="000C702E" w:rsidRPr="0085641C" w:rsidRDefault="000C702E" w:rsidP="00F16902">
            <w:pPr>
              <w:spacing w:after="0" w:line="240" w:lineRule="auto"/>
              <w:rPr>
                <w:rFonts w:ascii="Arial Narrow" w:eastAsia="Times New Roman" w:hAnsi="Arial Narrow" w:cs="Calibri"/>
                <w:color w:val="000000"/>
                <w:sz w:val="20"/>
              </w:rPr>
            </w:pPr>
          </w:p>
        </w:tc>
        <w:tc>
          <w:tcPr>
            <w:tcW w:w="1531" w:type="dxa"/>
            <w:tcBorders>
              <w:top w:val="nil"/>
              <w:left w:val="nil"/>
              <w:bottom w:val="single" w:sz="4" w:space="0" w:color="auto"/>
              <w:right w:val="single" w:sz="4" w:space="0" w:color="auto"/>
            </w:tcBorders>
            <w:shd w:val="clear" w:color="auto" w:fill="auto"/>
            <w:vAlign w:val="center"/>
          </w:tcPr>
          <w:p w14:paraId="0CB2686D" w14:textId="63E00475"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A061009R</w:t>
            </w:r>
            <w:r>
              <w:rPr>
                <w:rFonts w:ascii="Arial Narrow" w:eastAsia="Times New Roman" w:hAnsi="Arial Narrow" w:cs="Calibri"/>
                <w:color w:val="000000"/>
                <w:sz w:val="20"/>
              </w:rPr>
              <w:t>ODL</w:t>
            </w:r>
          </w:p>
        </w:tc>
        <w:tc>
          <w:tcPr>
            <w:tcW w:w="1027" w:type="dxa"/>
            <w:tcBorders>
              <w:left w:val="nil"/>
              <w:bottom w:val="single" w:sz="4" w:space="0" w:color="auto"/>
              <w:right w:val="single" w:sz="4" w:space="0" w:color="auto"/>
            </w:tcBorders>
            <w:vAlign w:val="center"/>
          </w:tcPr>
          <w:p w14:paraId="335CD33F"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PROJECT</w:t>
            </w:r>
          </w:p>
        </w:tc>
        <w:tc>
          <w:tcPr>
            <w:tcW w:w="4296" w:type="dxa"/>
            <w:tcBorders>
              <w:top w:val="single" w:sz="4" w:space="0" w:color="auto"/>
              <w:left w:val="single" w:sz="4" w:space="0" w:color="auto"/>
              <w:bottom w:val="single" w:sz="4" w:space="0" w:color="auto"/>
              <w:right w:val="single" w:sz="4" w:space="0" w:color="auto"/>
            </w:tcBorders>
            <w:shd w:val="clear" w:color="auto" w:fill="auto"/>
            <w:vAlign w:val="center"/>
          </w:tcPr>
          <w:p w14:paraId="0B20F3D4" w14:textId="77777777" w:rsidR="000C702E" w:rsidRPr="0085641C" w:rsidRDefault="000C702E" w:rsidP="00F16902">
            <w:pPr>
              <w:spacing w:after="0" w:line="240" w:lineRule="auto"/>
              <w:rPr>
                <w:rFonts w:ascii="Arial Narrow" w:eastAsia="Times New Roman" w:hAnsi="Arial Narrow" w:cs="Calibri"/>
                <w:color w:val="000000"/>
                <w:sz w:val="20"/>
              </w:rPr>
            </w:pPr>
            <w:r w:rsidRPr="0085641C">
              <w:rPr>
                <w:rFonts w:ascii="Arial Narrow" w:eastAsia="Times New Roman" w:hAnsi="Arial Narrow" w:cs="Calibri"/>
                <w:color w:val="000000"/>
                <w:sz w:val="20"/>
              </w:rPr>
              <w:t>RESEARCH PROJECT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36BAA0"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8</w:t>
            </w:r>
          </w:p>
        </w:tc>
        <w:tc>
          <w:tcPr>
            <w:tcW w:w="499" w:type="dxa"/>
            <w:tcBorders>
              <w:top w:val="single" w:sz="4" w:space="0" w:color="auto"/>
              <w:left w:val="nil"/>
              <w:bottom w:val="single" w:sz="4" w:space="0" w:color="auto"/>
              <w:right w:val="single" w:sz="4" w:space="0" w:color="auto"/>
            </w:tcBorders>
            <w:shd w:val="clear" w:color="auto" w:fill="auto"/>
            <w:noWrap/>
            <w:vAlign w:val="center"/>
          </w:tcPr>
          <w:p w14:paraId="70A23ED9"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25</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5209EA"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75</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5530BE2" w14:textId="77777777" w:rsidR="000C702E" w:rsidRPr="0085641C" w:rsidRDefault="000C702E" w:rsidP="00F16902">
            <w:pPr>
              <w:spacing w:after="0" w:line="240" w:lineRule="auto"/>
              <w:rPr>
                <w:rFonts w:ascii="Arial Narrow" w:eastAsia="Times New Roman" w:hAnsi="Arial Narrow" w:cs="Calibri"/>
                <w:color w:val="000000"/>
                <w:sz w:val="20"/>
              </w:rPr>
            </w:pPr>
            <w:r>
              <w:rPr>
                <w:rFonts w:ascii="Arial Narrow" w:eastAsia="Times New Roman" w:hAnsi="Arial Narrow" w:cs="Calibri"/>
                <w:color w:val="000000"/>
                <w:sz w:val="20"/>
              </w:rPr>
              <w:t>100</w:t>
            </w:r>
          </w:p>
        </w:tc>
      </w:tr>
    </w:tbl>
    <w:p w14:paraId="43C20BDC" w14:textId="2E853FF8" w:rsidR="00987F47" w:rsidRDefault="00987F47" w:rsidP="00FE1F48">
      <w:pPr>
        <w:spacing w:line="360" w:lineRule="auto"/>
        <w:jc w:val="both"/>
        <w:rPr>
          <w:rFonts w:ascii="Times New Roman" w:hAnsi="Times New Roman" w:cs="Times New Roman"/>
          <w:sz w:val="24"/>
          <w:szCs w:val="24"/>
        </w:rPr>
      </w:pPr>
    </w:p>
    <w:p w14:paraId="05D66444" w14:textId="5168CF74" w:rsidR="00232EF7" w:rsidRDefault="00232EF7" w:rsidP="00FE1F48">
      <w:pPr>
        <w:spacing w:line="360" w:lineRule="auto"/>
        <w:jc w:val="both"/>
        <w:rPr>
          <w:rFonts w:ascii="Times New Roman" w:hAnsi="Times New Roman" w:cs="Times New Roman"/>
          <w:sz w:val="24"/>
          <w:szCs w:val="24"/>
        </w:rPr>
      </w:pPr>
      <w:bookmarkStart w:id="0" w:name="_GoBack"/>
      <w:bookmarkEnd w:id="0"/>
    </w:p>
    <w:p w14:paraId="3CEB69CF" w14:textId="78A7BA72" w:rsidR="000C702E" w:rsidRDefault="000C702E">
      <w:pPr>
        <w:rPr>
          <w:rFonts w:ascii="Times New Roman" w:hAnsi="Times New Roman" w:cs="Times New Roman"/>
          <w:sz w:val="24"/>
          <w:szCs w:val="24"/>
        </w:rPr>
      </w:pPr>
      <w:r>
        <w:rPr>
          <w:rFonts w:ascii="Times New Roman" w:hAnsi="Times New Roman" w:cs="Times New Roman"/>
          <w:sz w:val="24"/>
          <w:szCs w:val="24"/>
        </w:rPr>
        <w:br w:type="page"/>
      </w:r>
    </w:p>
    <w:p w14:paraId="064DE0F3" w14:textId="77777777" w:rsidR="00987F47" w:rsidRPr="00974D3A" w:rsidRDefault="00987F47" w:rsidP="009A37F2">
      <w:pPr>
        <w:pStyle w:val="ListParagraph"/>
        <w:numPr>
          <w:ilvl w:val="0"/>
          <w:numId w:val="12"/>
        </w:numPr>
        <w:spacing w:after="80" w:line="336" w:lineRule="auto"/>
        <w:ind w:left="1134" w:hanging="578"/>
        <w:jc w:val="both"/>
        <w:rPr>
          <w:rFonts w:ascii="Times New Roman" w:hAnsi="Times New Roman" w:cs="Times New Roman"/>
          <w:sz w:val="24"/>
          <w:szCs w:val="24"/>
        </w:rPr>
      </w:pPr>
      <w:r w:rsidRPr="00974D3A">
        <w:rPr>
          <w:rFonts w:ascii="Times New Roman" w:hAnsi="Times New Roman" w:cs="Times New Roman"/>
          <w:b/>
          <w:bCs/>
          <w:sz w:val="24"/>
          <w:szCs w:val="24"/>
        </w:rPr>
        <w:lastRenderedPageBreak/>
        <w:t>Student support service systems</w:t>
      </w:r>
    </w:p>
    <w:p w14:paraId="74BB7E93" w14:textId="77777777" w:rsidR="00987F47" w:rsidRPr="00974D3A" w:rsidRDefault="00987F47" w:rsidP="00232EF7">
      <w:pPr>
        <w:spacing w:after="80" w:line="336" w:lineRule="auto"/>
        <w:jc w:val="both"/>
        <w:rPr>
          <w:rFonts w:ascii="Times New Roman" w:hAnsi="Times New Roman" w:cs="Times New Roman"/>
          <w:sz w:val="24"/>
          <w:szCs w:val="24"/>
        </w:rPr>
      </w:pPr>
      <w:r w:rsidRPr="00974D3A">
        <w:rPr>
          <w:rFonts w:ascii="Times New Roman" w:hAnsi="Times New Roman" w:cs="Times New Roman"/>
          <w:sz w:val="24"/>
          <w:szCs w:val="24"/>
        </w:rPr>
        <w:t>The main goal of student support service systems is to promote independent or independent study. Study among distance learners in the absence of regu</w:t>
      </w:r>
      <w:r w:rsidR="00FE1F48" w:rsidRPr="00974D3A">
        <w:rPr>
          <w:rFonts w:ascii="Times New Roman" w:hAnsi="Times New Roman" w:cs="Times New Roman"/>
          <w:sz w:val="24"/>
          <w:szCs w:val="24"/>
        </w:rPr>
        <w:t>lar face-to-face teaching. A</w:t>
      </w:r>
      <w:r w:rsidRPr="00974D3A">
        <w:rPr>
          <w:rFonts w:ascii="Times New Roman" w:hAnsi="Times New Roman" w:cs="Times New Roman"/>
          <w:sz w:val="24"/>
          <w:szCs w:val="24"/>
        </w:rPr>
        <w:t>ll the time Educational support will be provided to students. Support will be available all the time in the following areas:</w:t>
      </w:r>
    </w:p>
    <w:p w14:paraId="57F3C55D" w14:textId="77777777" w:rsidR="00987F47" w:rsidRPr="00974D3A" w:rsidRDefault="00987F47" w:rsidP="009A37F2">
      <w:pPr>
        <w:pStyle w:val="ListParagraph"/>
        <w:numPr>
          <w:ilvl w:val="0"/>
          <w:numId w:val="8"/>
        </w:numPr>
        <w:spacing w:after="80" w:line="336" w:lineRule="auto"/>
        <w:jc w:val="both"/>
        <w:rPr>
          <w:rFonts w:ascii="Times New Roman" w:hAnsi="Times New Roman" w:cs="Times New Roman"/>
          <w:sz w:val="24"/>
          <w:szCs w:val="24"/>
        </w:rPr>
      </w:pPr>
      <w:r w:rsidRPr="00974D3A">
        <w:rPr>
          <w:rFonts w:ascii="Times New Roman" w:hAnsi="Times New Roman" w:cs="Times New Roman"/>
          <w:sz w:val="24"/>
          <w:szCs w:val="24"/>
        </w:rPr>
        <w:t>Information, tips and advice about the programme.</w:t>
      </w:r>
    </w:p>
    <w:p w14:paraId="3DE75348" w14:textId="77777777" w:rsidR="00987F47" w:rsidRPr="00974D3A" w:rsidRDefault="00987F47" w:rsidP="009A37F2">
      <w:pPr>
        <w:pStyle w:val="ListParagraph"/>
        <w:numPr>
          <w:ilvl w:val="0"/>
          <w:numId w:val="8"/>
        </w:numPr>
        <w:spacing w:after="80" w:line="336" w:lineRule="auto"/>
        <w:jc w:val="both"/>
        <w:rPr>
          <w:rFonts w:ascii="Times New Roman" w:hAnsi="Times New Roman" w:cs="Times New Roman"/>
          <w:sz w:val="24"/>
          <w:szCs w:val="24"/>
        </w:rPr>
      </w:pPr>
      <w:r w:rsidRPr="00974D3A">
        <w:rPr>
          <w:rFonts w:ascii="Times New Roman" w:hAnsi="Times New Roman" w:cs="Times New Roman"/>
          <w:sz w:val="24"/>
          <w:szCs w:val="24"/>
        </w:rPr>
        <w:t>Advice before admission, during admission, and after admission.</w:t>
      </w:r>
    </w:p>
    <w:p w14:paraId="6E72CA78" w14:textId="77777777" w:rsidR="00987F47" w:rsidRPr="00974D3A" w:rsidRDefault="00987F47" w:rsidP="009A37F2">
      <w:pPr>
        <w:pStyle w:val="ListParagraph"/>
        <w:numPr>
          <w:ilvl w:val="0"/>
          <w:numId w:val="8"/>
        </w:numPr>
        <w:spacing w:after="80" w:line="336" w:lineRule="auto"/>
        <w:jc w:val="both"/>
        <w:rPr>
          <w:rFonts w:ascii="Times New Roman" w:hAnsi="Times New Roman" w:cs="Times New Roman"/>
          <w:sz w:val="24"/>
          <w:szCs w:val="24"/>
        </w:rPr>
      </w:pPr>
      <w:r w:rsidRPr="00974D3A">
        <w:rPr>
          <w:rFonts w:ascii="Times New Roman" w:hAnsi="Times New Roman" w:cs="Times New Roman"/>
          <w:sz w:val="24"/>
          <w:szCs w:val="24"/>
        </w:rPr>
        <w:t>Introduction for new students.</w:t>
      </w:r>
    </w:p>
    <w:p w14:paraId="44CE4B37" w14:textId="77777777" w:rsidR="00987F47" w:rsidRPr="00974D3A" w:rsidRDefault="00987F47" w:rsidP="009A37F2">
      <w:pPr>
        <w:pStyle w:val="ListParagraph"/>
        <w:numPr>
          <w:ilvl w:val="0"/>
          <w:numId w:val="8"/>
        </w:numPr>
        <w:spacing w:after="80" w:line="336" w:lineRule="auto"/>
        <w:jc w:val="both"/>
        <w:rPr>
          <w:rFonts w:ascii="Times New Roman" w:hAnsi="Times New Roman" w:cs="Times New Roman"/>
          <w:sz w:val="24"/>
          <w:szCs w:val="24"/>
        </w:rPr>
      </w:pPr>
      <w:r w:rsidRPr="00974D3A">
        <w:rPr>
          <w:rFonts w:ascii="Times New Roman" w:hAnsi="Times New Roman" w:cs="Times New Roman"/>
          <w:sz w:val="24"/>
          <w:szCs w:val="24"/>
        </w:rPr>
        <w:t>Provide academic advising schedules and practice schedules.</w:t>
      </w:r>
    </w:p>
    <w:p w14:paraId="39284CEE" w14:textId="77777777" w:rsidR="00987F47" w:rsidRPr="00974D3A" w:rsidRDefault="00987F47" w:rsidP="009A37F2">
      <w:pPr>
        <w:pStyle w:val="ListParagraph"/>
        <w:numPr>
          <w:ilvl w:val="0"/>
          <w:numId w:val="8"/>
        </w:numPr>
        <w:spacing w:after="80" w:line="336" w:lineRule="auto"/>
        <w:jc w:val="both"/>
        <w:rPr>
          <w:rFonts w:ascii="Times New Roman" w:hAnsi="Times New Roman" w:cs="Times New Roman"/>
          <w:sz w:val="24"/>
          <w:szCs w:val="24"/>
        </w:rPr>
      </w:pPr>
      <w:r w:rsidRPr="00974D3A">
        <w:rPr>
          <w:rFonts w:ascii="Times New Roman" w:hAnsi="Times New Roman" w:cs="Times New Roman"/>
          <w:sz w:val="24"/>
          <w:szCs w:val="24"/>
        </w:rPr>
        <w:t>Evaluate students and exchange feedback.</w:t>
      </w:r>
    </w:p>
    <w:p w14:paraId="5A1C1908" w14:textId="77777777" w:rsidR="00987F47" w:rsidRPr="00974D3A" w:rsidRDefault="00987F47" w:rsidP="009A37F2">
      <w:pPr>
        <w:pStyle w:val="ListParagraph"/>
        <w:numPr>
          <w:ilvl w:val="0"/>
          <w:numId w:val="8"/>
        </w:numPr>
        <w:spacing w:after="80" w:line="336" w:lineRule="auto"/>
        <w:jc w:val="both"/>
        <w:rPr>
          <w:rFonts w:ascii="Times New Roman" w:hAnsi="Times New Roman" w:cs="Times New Roman"/>
          <w:b/>
          <w:bCs/>
          <w:sz w:val="24"/>
          <w:szCs w:val="24"/>
        </w:rPr>
      </w:pPr>
      <w:r w:rsidRPr="00974D3A">
        <w:rPr>
          <w:rFonts w:ascii="Times New Roman" w:hAnsi="Times New Roman" w:cs="Times New Roman"/>
          <w:sz w:val="24"/>
          <w:szCs w:val="24"/>
        </w:rPr>
        <w:t>Support with other academic and administrative inquiries such as registration and examination Rating, comments, etc</w:t>
      </w:r>
      <w:r w:rsidRPr="00974D3A">
        <w:rPr>
          <w:rFonts w:ascii="Times New Roman" w:hAnsi="Times New Roman" w:cs="Times New Roman"/>
          <w:b/>
          <w:bCs/>
          <w:sz w:val="24"/>
          <w:szCs w:val="24"/>
        </w:rPr>
        <w:t>.</w:t>
      </w:r>
    </w:p>
    <w:p w14:paraId="2B87A2F0" w14:textId="77777777" w:rsidR="00D943C6" w:rsidRPr="00974D3A" w:rsidRDefault="00EE4AFD" w:rsidP="009A37F2">
      <w:pPr>
        <w:pStyle w:val="ListParagraph"/>
        <w:numPr>
          <w:ilvl w:val="0"/>
          <w:numId w:val="12"/>
        </w:numPr>
        <w:spacing w:after="80" w:line="336" w:lineRule="auto"/>
        <w:ind w:left="1134" w:hanging="578"/>
        <w:jc w:val="both"/>
        <w:rPr>
          <w:rFonts w:ascii="Times New Roman" w:hAnsi="Times New Roman" w:cs="Times New Roman"/>
          <w:b/>
          <w:bCs/>
        </w:rPr>
      </w:pPr>
      <w:r w:rsidRPr="00974D3A">
        <w:rPr>
          <w:rFonts w:ascii="Times New Roman" w:hAnsi="Times New Roman" w:cs="Times New Roman"/>
          <w:b/>
          <w:bCs/>
        </w:rPr>
        <w:t>Procedure for Admissions, Curriculum Transaction and Evaluation</w:t>
      </w:r>
    </w:p>
    <w:p w14:paraId="0D82A171" w14:textId="4E1A3109" w:rsidR="006C2402" w:rsidRPr="00974D3A" w:rsidRDefault="006C2402" w:rsidP="00232EF7">
      <w:pPr>
        <w:spacing w:after="80" w:line="336" w:lineRule="auto"/>
        <w:jc w:val="both"/>
        <w:rPr>
          <w:rFonts w:ascii="Times New Roman" w:hAnsi="Times New Roman" w:cs="Times New Roman"/>
        </w:rPr>
      </w:pPr>
      <w:r w:rsidRPr="00974D3A">
        <w:rPr>
          <w:rFonts w:ascii="Times New Roman" w:hAnsi="Times New Roman" w:cs="Times New Roman"/>
        </w:rPr>
        <w:t xml:space="preserve">The purpose of providing a Distance MA </w:t>
      </w:r>
      <w:r w:rsidR="00D8384D" w:rsidRPr="00974D3A">
        <w:rPr>
          <w:rFonts w:ascii="Times New Roman" w:hAnsi="Times New Roman" w:cs="Times New Roman"/>
        </w:rPr>
        <w:t>Political Science</w:t>
      </w:r>
      <w:r w:rsidRPr="00974D3A">
        <w:rPr>
          <w:rFonts w:ascii="Times New Roman" w:hAnsi="Times New Roman" w:cs="Times New Roman"/>
        </w:rPr>
        <w:t xml:space="preserve"> Program serves several significant objectives catering to the needs of diverse learners and addressing various challenges in accessing higher education with Accessibility, Flexibility, Cost-effectiveness, Global Reach, Lifelong Learning and Skill Development.</w:t>
      </w:r>
    </w:p>
    <w:p w14:paraId="677824C5" w14:textId="77777777" w:rsidR="00B50C2F" w:rsidRPr="00974D3A" w:rsidRDefault="00B50C2F" w:rsidP="00232EF7">
      <w:pPr>
        <w:spacing w:after="80" w:line="336" w:lineRule="auto"/>
        <w:jc w:val="both"/>
        <w:rPr>
          <w:rFonts w:ascii="Times New Roman" w:hAnsi="Times New Roman" w:cs="Times New Roman"/>
          <w:b/>
          <w:bCs/>
        </w:rPr>
      </w:pPr>
      <w:r w:rsidRPr="00974D3A">
        <w:rPr>
          <w:rFonts w:ascii="Times New Roman" w:hAnsi="Times New Roman" w:cs="Times New Roman"/>
          <w:b/>
          <w:bCs/>
        </w:rPr>
        <w:t>Procedure for Admission</w:t>
      </w:r>
    </w:p>
    <w:p w14:paraId="072786AA" w14:textId="52B32DDF" w:rsidR="00B50C2F" w:rsidRPr="00974D3A" w:rsidRDefault="00B50C2F" w:rsidP="00232EF7">
      <w:pPr>
        <w:spacing w:after="80" w:line="336" w:lineRule="auto"/>
        <w:jc w:val="both"/>
        <w:rPr>
          <w:rFonts w:ascii="Times New Roman" w:hAnsi="Times New Roman" w:cs="Times New Roman"/>
        </w:rPr>
      </w:pPr>
      <w:r w:rsidRPr="00974D3A">
        <w:rPr>
          <w:rFonts w:ascii="Times New Roman" w:hAnsi="Times New Roman" w:cs="Times New Roman"/>
        </w:rPr>
        <w:t xml:space="preserve">Any graduate, having minimum 45 percent </w:t>
      </w:r>
      <w:r w:rsidR="00027DAF" w:rsidRPr="00974D3A">
        <w:rPr>
          <w:rFonts w:ascii="Times New Roman" w:hAnsi="Times New Roman" w:cs="Times New Roman"/>
        </w:rPr>
        <w:t xml:space="preserve">(5% relaxation for reserved categories) </w:t>
      </w:r>
      <w:r w:rsidR="006C2402" w:rsidRPr="00974D3A">
        <w:rPr>
          <w:rFonts w:ascii="Times New Roman" w:hAnsi="Times New Roman" w:cs="Times New Roman"/>
        </w:rPr>
        <w:t xml:space="preserve">can </w:t>
      </w:r>
      <w:r w:rsidRPr="00974D3A">
        <w:rPr>
          <w:rFonts w:ascii="Times New Roman" w:hAnsi="Times New Roman" w:cs="Times New Roman"/>
        </w:rPr>
        <w:t xml:space="preserve">apply for admission in MA </w:t>
      </w:r>
      <w:r w:rsidR="00D8384D" w:rsidRPr="00974D3A">
        <w:rPr>
          <w:rFonts w:ascii="Times New Roman" w:hAnsi="Times New Roman" w:cs="Times New Roman"/>
        </w:rPr>
        <w:t>Political Science</w:t>
      </w:r>
      <w:r w:rsidRPr="00974D3A">
        <w:rPr>
          <w:rFonts w:ascii="Times New Roman" w:hAnsi="Times New Roman" w:cs="Times New Roman"/>
        </w:rPr>
        <w:t xml:space="preserve"> Program</w:t>
      </w:r>
      <w:r w:rsidR="006C2402" w:rsidRPr="00974D3A">
        <w:rPr>
          <w:rFonts w:ascii="Times New Roman" w:hAnsi="Times New Roman" w:cs="Times New Roman"/>
        </w:rPr>
        <w:t>.</w:t>
      </w:r>
    </w:p>
    <w:p w14:paraId="1265ED38" w14:textId="5A3C3FE4" w:rsidR="005759FF" w:rsidRPr="00974D3A" w:rsidRDefault="005759FF" w:rsidP="00232EF7">
      <w:pPr>
        <w:spacing w:after="80" w:line="336" w:lineRule="auto"/>
        <w:jc w:val="both"/>
        <w:rPr>
          <w:rFonts w:ascii="Times New Roman" w:hAnsi="Times New Roman" w:cs="Times New Roman"/>
          <w:b/>
          <w:bCs/>
        </w:rPr>
      </w:pPr>
      <w:r w:rsidRPr="00974D3A">
        <w:rPr>
          <w:rFonts w:ascii="Times New Roman" w:hAnsi="Times New Roman" w:cs="Times New Roman"/>
          <w:b/>
          <w:bCs/>
        </w:rPr>
        <w:t>Cost estimate of t</w:t>
      </w:r>
      <w:r w:rsidR="00442D8F" w:rsidRPr="00974D3A">
        <w:rPr>
          <w:rFonts w:ascii="Times New Roman" w:hAnsi="Times New Roman" w:cs="Times New Roman"/>
          <w:b/>
          <w:bCs/>
        </w:rPr>
        <w:t>he program</w:t>
      </w:r>
      <w:r w:rsidR="00B50C2F" w:rsidRPr="00974D3A">
        <w:rPr>
          <w:rFonts w:ascii="Times New Roman" w:hAnsi="Times New Roman" w:cs="Times New Roman"/>
          <w:b/>
          <w:bCs/>
        </w:rPr>
        <w:t xml:space="preserve"> and the provisions</w:t>
      </w:r>
    </w:p>
    <w:p w14:paraId="6B4A3F6E" w14:textId="578B4C21" w:rsidR="00EE4AFD" w:rsidRPr="00974D3A" w:rsidRDefault="005759FF" w:rsidP="00232EF7">
      <w:pPr>
        <w:spacing w:after="80" w:line="336" w:lineRule="auto"/>
        <w:jc w:val="both"/>
        <w:rPr>
          <w:rFonts w:ascii="Times New Roman" w:hAnsi="Times New Roman" w:cs="Times New Roman"/>
          <w:szCs w:val="22"/>
        </w:rPr>
      </w:pPr>
      <w:r w:rsidRPr="00974D3A">
        <w:rPr>
          <w:rFonts w:ascii="Times New Roman" w:hAnsi="Times New Roman" w:cs="Times New Roman"/>
          <w:szCs w:val="22"/>
        </w:rPr>
        <w:t xml:space="preserve">Suggested Fee for </w:t>
      </w:r>
      <w:r w:rsidR="00442D8F" w:rsidRPr="00974D3A">
        <w:rPr>
          <w:rFonts w:ascii="Times New Roman" w:hAnsi="Times New Roman" w:cs="Times New Roman"/>
          <w:szCs w:val="22"/>
        </w:rPr>
        <w:t xml:space="preserve">MA </w:t>
      </w:r>
      <w:r w:rsidR="00D8384D" w:rsidRPr="00974D3A">
        <w:rPr>
          <w:rFonts w:ascii="Times New Roman" w:hAnsi="Times New Roman" w:cs="Times New Roman"/>
          <w:szCs w:val="22"/>
        </w:rPr>
        <w:t>Political Science</w:t>
      </w:r>
      <w:r w:rsidR="00442D8F" w:rsidRPr="00974D3A">
        <w:rPr>
          <w:rFonts w:ascii="Times New Roman" w:hAnsi="Times New Roman" w:cs="Times New Roman"/>
          <w:szCs w:val="22"/>
        </w:rPr>
        <w:t xml:space="preserve"> program</w:t>
      </w:r>
      <w:r w:rsidRPr="00974D3A">
        <w:rPr>
          <w:rFonts w:ascii="Times New Roman" w:hAnsi="Times New Roman" w:cs="Times New Roman"/>
          <w:szCs w:val="22"/>
        </w:rPr>
        <w:t xml:space="preserve"> </w:t>
      </w:r>
      <w:r w:rsidR="00B50C2F" w:rsidRPr="00974D3A">
        <w:rPr>
          <w:rFonts w:ascii="Times New Roman" w:hAnsi="Times New Roman" w:cs="Times New Roman"/>
          <w:szCs w:val="22"/>
        </w:rPr>
        <w:t xml:space="preserve">is as per the CSJM University norms </w:t>
      </w:r>
      <w:r w:rsidRPr="00974D3A">
        <w:rPr>
          <w:rFonts w:ascii="Times New Roman" w:hAnsi="Times New Roman" w:cs="Times New Roman"/>
          <w:szCs w:val="22"/>
        </w:rPr>
        <w:t>(</w:t>
      </w:r>
      <w:r w:rsidR="00027DAF" w:rsidRPr="00974D3A">
        <w:rPr>
          <w:rFonts w:ascii="Times New Roman" w:hAnsi="Times New Roman" w:cs="Times New Roman"/>
          <w:szCs w:val="22"/>
        </w:rPr>
        <w:t>These costs</w:t>
      </w:r>
      <w:r w:rsidRPr="00974D3A">
        <w:rPr>
          <w:rFonts w:ascii="Times New Roman" w:hAnsi="Times New Roman" w:cs="Times New Roman"/>
          <w:szCs w:val="22"/>
        </w:rPr>
        <w:t xml:space="preserve"> include Self Learning Material cost, Learning Management System maintenance cost and Subject Matter Expert cost)</w:t>
      </w:r>
      <w:r w:rsidR="00B50C2F" w:rsidRPr="00974D3A">
        <w:rPr>
          <w:rFonts w:ascii="Times New Roman" w:hAnsi="Times New Roman" w:cs="Times New Roman"/>
          <w:szCs w:val="22"/>
        </w:rPr>
        <w:t>.</w:t>
      </w:r>
    </w:p>
    <w:p w14:paraId="1A7040BF" w14:textId="77777777" w:rsidR="005759FF" w:rsidRPr="00974D3A" w:rsidRDefault="006C2402" w:rsidP="00232EF7">
      <w:pPr>
        <w:spacing w:after="80" w:line="336" w:lineRule="auto"/>
        <w:jc w:val="both"/>
        <w:rPr>
          <w:rFonts w:ascii="Times New Roman" w:hAnsi="Times New Roman" w:cs="Times New Roman"/>
          <w:b/>
          <w:bCs/>
        </w:rPr>
      </w:pPr>
      <w:r w:rsidRPr="00974D3A">
        <w:rPr>
          <w:rFonts w:ascii="Times New Roman" w:hAnsi="Times New Roman" w:cs="Times New Roman"/>
          <w:b/>
          <w:bCs/>
        </w:rPr>
        <w:t>Curriculum Transaction and Evaluation</w:t>
      </w:r>
    </w:p>
    <w:p w14:paraId="5F709482" w14:textId="77777777" w:rsidR="0003315A" w:rsidRPr="00974D3A" w:rsidRDefault="00C57B3A" w:rsidP="00232EF7">
      <w:pPr>
        <w:spacing w:after="80" w:line="336" w:lineRule="auto"/>
        <w:jc w:val="both"/>
        <w:rPr>
          <w:rFonts w:ascii="Times New Roman" w:hAnsi="Times New Roman" w:cs="Times New Roman"/>
        </w:rPr>
      </w:pPr>
      <w:r w:rsidRPr="00974D3A">
        <w:rPr>
          <w:rFonts w:ascii="Times New Roman" w:hAnsi="Times New Roman" w:cs="Times New Roman"/>
        </w:rPr>
        <w:t xml:space="preserve">The marking is divided into two </w:t>
      </w:r>
      <w:r w:rsidR="00606048" w:rsidRPr="00974D3A">
        <w:rPr>
          <w:rFonts w:ascii="Times New Roman" w:hAnsi="Times New Roman" w:cs="Times New Roman"/>
        </w:rPr>
        <w:t>parts:</w:t>
      </w:r>
    </w:p>
    <w:p w14:paraId="7CFE371C" w14:textId="77777777" w:rsidR="0003315A" w:rsidRPr="00974D3A" w:rsidRDefault="0003315A" w:rsidP="009A37F2">
      <w:pPr>
        <w:pStyle w:val="ListParagraph"/>
        <w:numPr>
          <w:ilvl w:val="0"/>
          <w:numId w:val="14"/>
        </w:numPr>
        <w:spacing w:after="80" w:line="336" w:lineRule="auto"/>
        <w:jc w:val="both"/>
        <w:rPr>
          <w:rFonts w:ascii="Times New Roman" w:hAnsi="Times New Roman" w:cs="Times New Roman"/>
        </w:rPr>
      </w:pPr>
      <w:r w:rsidRPr="00974D3A">
        <w:rPr>
          <w:rFonts w:ascii="Times New Roman" w:hAnsi="Times New Roman" w:cs="Times New Roman"/>
        </w:rPr>
        <w:t>For continuous</w:t>
      </w:r>
      <w:r w:rsidR="00C57B3A" w:rsidRPr="00974D3A">
        <w:rPr>
          <w:rFonts w:ascii="Times New Roman" w:hAnsi="Times New Roman" w:cs="Times New Roman"/>
        </w:rPr>
        <w:t xml:space="preserve"> internal </w:t>
      </w:r>
      <w:r w:rsidRPr="00974D3A">
        <w:rPr>
          <w:rFonts w:ascii="Times New Roman" w:hAnsi="Times New Roman" w:cs="Times New Roman"/>
        </w:rPr>
        <w:t>assessment (CIA)</w:t>
      </w:r>
      <w:r w:rsidR="00C57B3A" w:rsidRPr="00974D3A">
        <w:rPr>
          <w:rFonts w:ascii="Times New Roman" w:hAnsi="Times New Roman" w:cs="Times New Roman"/>
        </w:rPr>
        <w:t xml:space="preserve"> through </w:t>
      </w:r>
      <w:r w:rsidRPr="00974D3A">
        <w:rPr>
          <w:rFonts w:ascii="Times New Roman" w:hAnsi="Times New Roman" w:cs="Times New Roman"/>
        </w:rPr>
        <w:t xml:space="preserve">projects and assignment writings, and </w:t>
      </w:r>
    </w:p>
    <w:p w14:paraId="3F951EFD" w14:textId="77777777" w:rsidR="006C2402" w:rsidRPr="00974D3A" w:rsidRDefault="0003315A" w:rsidP="009A37F2">
      <w:pPr>
        <w:pStyle w:val="ListParagraph"/>
        <w:numPr>
          <w:ilvl w:val="0"/>
          <w:numId w:val="14"/>
        </w:numPr>
        <w:spacing w:after="80" w:line="336" w:lineRule="auto"/>
        <w:jc w:val="both"/>
        <w:rPr>
          <w:rFonts w:ascii="Times New Roman" w:hAnsi="Times New Roman" w:cs="Times New Roman"/>
        </w:rPr>
      </w:pPr>
      <w:r w:rsidRPr="00974D3A">
        <w:rPr>
          <w:rFonts w:ascii="Times New Roman" w:hAnsi="Times New Roman" w:cs="Times New Roman"/>
        </w:rPr>
        <w:t>For end semester evaluation through offline examination.</w:t>
      </w:r>
    </w:p>
    <w:p w14:paraId="6A48821C" w14:textId="77777777" w:rsidR="005759FF" w:rsidRPr="00974D3A" w:rsidRDefault="005759FF" w:rsidP="009A37F2">
      <w:pPr>
        <w:pStyle w:val="ListParagraph"/>
        <w:numPr>
          <w:ilvl w:val="0"/>
          <w:numId w:val="12"/>
        </w:numPr>
        <w:spacing w:after="80" w:line="336" w:lineRule="auto"/>
        <w:ind w:left="1134" w:hanging="578"/>
        <w:jc w:val="both"/>
        <w:rPr>
          <w:rFonts w:ascii="Times New Roman" w:hAnsi="Times New Roman" w:cs="Times New Roman"/>
          <w:b/>
          <w:bCs/>
        </w:rPr>
      </w:pPr>
      <w:r w:rsidRPr="00974D3A">
        <w:rPr>
          <w:rFonts w:ascii="Times New Roman" w:hAnsi="Times New Roman" w:cs="Times New Roman"/>
          <w:b/>
          <w:bCs/>
        </w:rPr>
        <w:t xml:space="preserve">Quality assurance mechanism </w:t>
      </w:r>
      <w:r w:rsidR="00B50C2F" w:rsidRPr="00974D3A">
        <w:rPr>
          <w:rFonts w:ascii="Times New Roman" w:hAnsi="Times New Roman" w:cs="Times New Roman"/>
          <w:b/>
          <w:bCs/>
        </w:rPr>
        <w:t>and expected programme outcomes</w:t>
      </w:r>
    </w:p>
    <w:p w14:paraId="7AB4616E" w14:textId="77777777" w:rsidR="005759FF" w:rsidRPr="00974D3A" w:rsidRDefault="00B50C2F" w:rsidP="009A37F2">
      <w:pPr>
        <w:pStyle w:val="ListParagraph"/>
        <w:numPr>
          <w:ilvl w:val="0"/>
          <w:numId w:val="10"/>
        </w:numPr>
        <w:autoSpaceDE w:val="0"/>
        <w:autoSpaceDN w:val="0"/>
        <w:adjustRightInd w:val="0"/>
        <w:spacing w:after="80" w:line="336" w:lineRule="auto"/>
        <w:rPr>
          <w:rFonts w:ascii="Times New Roman" w:hAnsi="Times New Roman" w:cs="Times New Roman"/>
          <w:b/>
          <w:bCs/>
        </w:rPr>
      </w:pPr>
      <w:r w:rsidRPr="00974D3A">
        <w:rPr>
          <w:rFonts w:ascii="Times New Roman" w:hAnsi="Times New Roman" w:cs="Times New Roman"/>
          <w:b/>
          <w:bCs/>
        </w:rPr>
        <w:t>Quality assurance mechanism</w:t>
      </w:r>
    </w:p>
    <w:p w14:paraId="750AC36D" w14:textId="76138CAB" w:rsidR="005759FF" w:rsidRPr="00974D3A" w:rsidRDefault="005759FF" w:rsidP="00232EF7">
      <w:pPr>
        <w:autoSpaceDE w:val="0"/>
        <w:autoSpaceDN w:val="0"/>
        <w:adjustRightInd w:val="0"/>
        <w:spacing w:after="80" w:line="336" w:lineRule="auto"/>
        <w:rPr>
          <w:rFonts w:ascii="Times New Roman" w:hAnsi="Times New Roman" w:cs="Times New Roman"/>
          <w:szCs w:val="22"/>
        </w:rPr>
      </w:pPr>
      <w:r w:rsidRPr="00974D3A">
        <w:rPr>
          <w:rFonts w:ascii="Times New Roman" w:hAnsi="Times New Roman" w:cs="Times New Roman"/>
          <w:szCs w:val="22"/>
        </w:rPr>
        <w:t xml:space="preserve">The online MA </w:t>
      </w:r>
      <w:r w:rsidR="00D8384D" w:rsidRPr="00974D3A">
        <w:rPr>
          <w:rFonts w:ascii="Times New Roman" w:hAnsi="Times New Roman" w:cs="Times New Roman"/>
          <w:szCs w:val="22"/>
        </w:rPr>
        <w:t>Political Science</w:t>
      </w:r>
      <w:r w:rsidRPr="00974D3A">
        <w:rPr>
          <w:rFonts w:ascii="Times New Roman" w:hAnsi="Times New Roman" w:cs="Times New Roman"/>
          <w:szCs w:val="22"/>
        </w:rPr>
        <w:t xml:space="preserve"> program is attuned to the latest pedagogies and prepares you for many contours your professional life might take.</w:t>
      </w:r>
    </w:p>
    <w:p w14:paraId="38F82036" w14:textId="77777777" w:rsidR="005759FF" w:rsidRPr="00974D3A" w:rsidRDefault="005759FF" w:rsidP="009A37F2">
      <w:pPr>
        <w:pStyle w:val="ListParagraph"/>
        <w:numPr>
          <w:ilvl w:val="0"/>
          <w:numId w:val="11"/>
        </w:numPr>
        <w:autoSpaceDE w:val="0"/>
        <w:autoSpaceDN w:val="0"/>
        <w:adjustRightInd w:val="0"/>
        <w:spacing w:after="80" w:line="336" w:lineRule="auto"/>
        <w:rPr>
          <w:rFonts w:ascii="Times New Roman" w:hAnsi="Times New Roman" w:cs="Times New Roman"/>
        </w:rPr>
      </w:pPr>
      <w:r w:rsidRPr="00974D3A">
        <w:rPr>
          <w:rFonts w:ascii="Times New Roman" w:hAnsi="Times New Roman" w:cs="Times New Roman"/>
        </w:rPr>
        <w:t>The key points which make our offered programme much better in terms evaluation criteria:</w:t>
      </w:r>
    </w:p>
    <w:p w14:paraId="21F89BF3" w14:textId="5FB279FC" w:rsidR="005759FF" w:rsidRPr="00974D3A" w:rsidRDefault="005759FF" w:rsidP="009A37F2">
      <w:pPr>
        <w:pStyle w:val="ListParagraph"/>
        <w:numPr>
          <w:ilvl w:val="0"/>
          <w:numId w:val="11"/>
        </w:numPr>
        <w:autoSpaceDE w:val="0"/>
        <w:autoSpaceDN w:val="0"/>
        <w:adjustRightInd w:val="0"/>
        <w:spacing w:after="80" w:line="336" w:lineRule="auto"/>
        <w:rPr>
          <w:rFonts w:ascii="Times New Roman" w:hAnsi="Times New Roman" w:cs="Times New Roman"/>
        </w:rPr>
      </w:pPr>
      <w:r w:rsidRPr="00974D3A">
        <w:rPr>
          <w:rFonts w:ascii="Times New Roman" w:hAnsi="Times New Roman" w:cs="Times New Roman"/>
        </w:rPr>
        <w:t xml:space="preserve">The programme is being offered by NAAC A++ ranked </w:t>
      </w:r>
      <w:proofErr w:type="spellStart"/>
      <w:r w:rsidRPr="00974D3A">
        <w:rPr>
          <w:rFonts w:ascii="Times New Roman" w:hAnsi="Times New Roman" w:cs="Times New Roman"/>
        </w:rPr>
        <w:t>Chhatrapati</w:t>
      </w:r>
      <w:proofErr w:type="spellEnd"/>
      <w:r w:rsidRPr="00974D3A">
        <w:rPr>
          <w:rFonts w:ascii="Times New Roman" w:hAnsi="Times New Roman" w:cs="Times New Roman"/>
        </w:rPr>
        <w:t xml:space="preserve"> </w:t>
      </w:r>
      <w:proofErr w:type="spellStart"/>
      <w:r w:rsidR="00027DAF" w:rsidRPr="00974D3A">
        <w:rPr>
          <w:rFonts w:ascii="Times New Roman" w:hAnsi="Times New Roman" w:cs="Times New Roman"/>
        </w:rPr>
        <w:t>S</w:t>
      </w:r>
      <w:r w:rsidRPr="00974D3A">
        <w:rPr>
          <w:rFonts w:ascii="Times New Roman" w:hAnsi="Times New Roman" w:cs="Times New Roman"/>
        </w:rPr>
        <w:t>hahu</w:t>
      </w:r>
      <w:proofErr w:type="spellEnd"/>
      <w:r w:rsidRPr="00974D3A">
        <w:rPr>
          <w:rFonts w:ascii="Times New Roman" w:hAnsi="Times New Roman" w:cs="Times New Roman"/>
        </w:rPr>
        <w:t xml:space="preserve"> </w:t>
      </w:r>
      <w:proofErr w:type="spellStart"/>
      <w:r w:rsidRPr="00974D3A">
        <w:rPr>
          <w:rFonts w:ascii="Times New Roman" w:hAnsi="Times New Roman" w:cs="Times New Roman"/>
        </w:rPr>
        <w:t>Ji</w:t>
      </w:r>
      <w:proofErr w:type="spellEnd"/>
      <w:r w:rsidRPr="00974D3A">
        <w:rPr>
          <w:rFonts w:ascii="Times New Roman" w:hAnsi="Times New Roman" w:cs="Times New Roman"/>
        </w:rPr>
        <w:t xml:space="preserve"> </w:t>
      </w:r>
      <w:proofErr w:type="spellStart"/>
      <w:r w:rsidRPr="00974D3A">
        <w:rPr>
          <w:rFonts w:ascii="Times New Roman" w:hAnsi="Times New Roman" w:cs="Times New Roman"/>
        </w:rPr>
        <w:t>Maharaj</w:t>
      </w:r>
      <w:proofErr w:type="spellEnd"/>
      <w:r w:rsidRPr="00974D3A">
        <w:rPr>
          <w:rFonts w:ascii="Times New Roman" w:hAnsi="Times New Roman" w:cs="Times New Roman"/>
        </w:rPr>
        <w:t xml:space="preserve"> University, </w:t>
      </w:r>
      <w:r w:rsidR="00D511A0" w:rsidRPr="00974D3A">
        <w:rPr>
          <w:rFonts w:ascii="Times New Roman" w:hAnsi="Times New Roman" w:cs="Times New Roman"/>
        </w:rPr>
        <w:t>Kanpur</w:t>
      </w:r>
      <w:r w:rsidRPr="00974D3A">
        <w:rPr>
          <w:rFonts w:ascii="Times New Roman" w:hAnsi="Times New Roman" w:cs="Times New Roman"/>
        </w:rPr>
        <w:t>.</w:t>
      </w:r>
    </w:p>
    <w:p w14:paraId="59837512" w14:textId="77777777" w:rsidR="005759FF" w:rsidRPr="00974D3A" w:rsidRDefault="005759FF" w:rsidP="009A37F2">
      <w:pPr>
        <w:pStyle w:val="ListParagraph"/>
        <w:numPr>
          <w:ilvl w:val="0"/>
          <w:numId w:val="11"/>
        </w:numPr>
        <w:autoSpaceDE w:val="0"/>
        <w:autoSpaceDN w:val="0"/>
        <w:adjustRightInd w:val="0"/>
        <w:spacing w:after="80" w:line="336" w:lineRule="auto"/>
        <w:rPr>
          <w:rFonts w:ascii="Times New Roman" w:hAnsi="Times New Roman" w:cs="Times New Roman"/>
        </w:rPr>
      </w:pPr>
      <w:r w:rsidRPr="00974D3A">
        <w:rPr>
          <w:rFonts w:ascii="Times New Roman" w:hAnsi="Times New Roman" w:cs="Times New Roman"/>
        </w:rPr>
        <w:lastRenderedPageBreak/>
        <w:t>Highly qualified faculty who bring professional experience into the classroom.</w:t>
      </w:r>
    </w:p>
    <w:p w14:paraId="232F0B6F" w14:textId="77777777" w:rsidR="005759FF" w:rsidRPr="00974D3A" w:rsidRDefault="005759FF" w:rsidP="009A37F2">
      <w:pPr>
        <w:pStyle w:val="ListParagraph"/>
        <w:numPr>
          <w:ilvl w:val="0"/>
          <w:numId w:val="11"/>
        </w:numPr>
        <w:autoSpaceDE w:val="0"/>
        <w:autoSpaceDN w:val="0"/>
        <w:adjustRightInd w:val="0"/>
        <w:spacing w:after="80" w:line="336" w:lineRule="auto"/>
        <w:rPr>
          <w:rFonts w:ascii="Times New Roman" w:hAnsi="Times New Roman" w:cs="Times New Roman"/>
        </w:rPr>
      </w:pPr>
      <w:r w:rsidRPr="00974D3A">
        <w:rPr>
          <w:rFonts w:ascii="Times New Roman" w:hAnsi="Times New Roman" w:cs="Times New Roman"/>
        </w:rPr>
        <w:t xml:space="preserve">Relevant courses </w:t>
      </w:r>
      <w:r w:rsidR="00D511A0" w:rsidRPr="00974D3A">
        <w:rPr>
          <w:rFonts w:ascii="Times New Roman" w:hAnsi="Times New Roman" w:cs="Times New Roman"/>
        </w:rPr>
        <w:t>those are</w:t>
      </w:r>
      <w:r w:rsidRPr="00974D3A">
        <w:rPr>
          <w:rFonts w:ascii="Times New Roman" w:hAnsi="Times New Roman" w:cs="Times New Roman"/>
        </w:rPr>
        <w:t xml:space="preserve"> immediately applicable to the workplace.</w:t>
      </w:r>
    </w:p>
    <w:p w14:paraId="5ED65745" w14:textId="77777777" w:rsidR="005759FF" w:rsidRPr="00974D3A" w:rsidRDefault="005759FF" w:rsidP="009A37F2">
      <w:pPr>
        <w:pStyle w:val="ListParagraph"/>
        <w:numPr>
          <w:ilvl w:val="0"/>
          <w:numId w:val="11"/>
        </w:numPr>
        <w:autoSpaceDE w:val="0"/>
        <w:autoSpaceDN w:val="0"/>
        <w:adjustRightInd w:val="0"/>
        <w:spacing w:after="80" w:line="336" w:lineRule="auto"/>
        <w:rPr>
          <w:rFonts w:ascii="Times New Roman" w:hAnsi="Times New Roman" w:cs="Times New Roman"/>
        </w:rPr>
      </w:pPr>
      <w:r w:rsidRPr="00974D3A">
        <w:rPr>
          <w:rFonts w:ascii="Times New Roman" w:hAnsi="Times New Roman" w:cs="Times New Roman"/>
        </w:rPr>
        <w:t>Dedicated student support services.</w:t>
      </w:r>
    </w:p>
    <w:p w14:paraId="5FDEE9E0" w14:textId="77777777" w:rsidR="005759FF" w:rsidRDefault="005759FF" w:rsidP="009A37F2">
      <w:pPr>
        <w:pStyle w:val="ListParagraph"/>
        <w:numPr>
          <w:ilvl w:val="0"/>
          <w:numId w:val="11"/>
        </w:numPr>
        <w:autoSpaceDE w:val="0"/>
        <w:autoSpaceDN w:val="0"/>
        <w:adjustRightInd w:val="0"/>
        <w:spacing w:after="80" w:line="336" w:lineRule="auto"/>
        <w:rPr>
          <w:rFonts w:ascii="Times New Roman" w:hAnsi="Times New Roman" w:cs="Times New Roman"/>
        </w:rPr>
      </w:pPr>
      <w:r w:rsidRPr="00974D3A">
        <w:rPr>
          <w:rFonts w:ascii="Times New Roman" w:hAnsi="Times New Roman" w:cs="Times New Roman"/>
        </w:rPr>
        <w:t>Flexible ways to learn.</w:t>
      </w:r>
    </w:p>
    <w:p w14:paraId="041E56B5" w14:textId="77777777" w:rsidR="007E5452" w:rsidRPr="00974D3A" w:rsidRDefault="007E5452" w:rsidP="00232EF7">
      <w:pPr>
        <w:pStyle w:val="ListParagraph"/>
        <w:autoSpaceDE w:val="0"/>
        <w:autoSpaceDN w:val="0"/>
        <w:adjustRightInd w:val="0"/>
        <w:spacing w:after="80" w:line="336" w:lineRule="auto"/>
        <w:rPr>
          <w:rFonts w:ascii="Times New Roman" w:hAnsi="Times New Roman" w:cs="Times New Roman"/>
        </w:rPr>
      </w:pPr>
    </w:p>
    <w:p w14:paraId="05BF213A" w14:textId="77777777" w:rsidR="005759FF" w:rsidRPr="00852EA9" w:rsidRDefault="003201BF" w:rsidP="009A37F2">
      <w:pPr>
        <w:pStyle w:val="ListParagraph"/>
        <w:numPr>
          <w:ilvl w:val="0"/>
          <w:numId w:val="10"/>
        </w:numPr>
        <w:autoSpaceDE w:val="0"/>
        <w:autoSpaceDN w:val="0"/>
        <w:adjustRightInd w:val="0"/>
        <w:spacing w:after="80" w:line="336" w:lineRule="auto"/>
        <w:rPr>
          <w:rFonts w:ascii="Times New Roman" w:hAnsi="Times New Roman" w:cs="Times New Roman"/>
          <w:b/>
          <w:bCs/>
        </w:rPr>
      </w:pPr>
      <w:r w:rsidRPr="00852EA9">
        <w:rPr>
          <w:rFonts w:ascii="Times New Roman" w:hAnsi="Times New Roman" w:cs="Times New Roman"/>
          <w:b/>
          <w:bCs/>
        </w:rPr>
        <w:t>Programme Learning Outcomes</w:t>
      </w:r>
    </w:p>
    <w:p w14:paraId="106A624C" w14:textId="77777777" w:rsidR="003201BF" w:rsidRPr="00D8384D" w:rsidRDefault="003201BF" w:rsidP="00232EF7">
      <w:pPr>
        <w:pStyle w:val="ListParagraph"/>
        <w:autoSpaceDE w:val="0"/>
        <w:autoSpaceDN w:val="0"/>
        <w:adjustRightInd w:val="0"/>
        <w:spacing w:after="80" w:line="336" w:lineRule="auto"/>
        <w:rPr>
          <w:rFonts w:ascii="Times New Roman" w:hAnsi="Times New Roman" w:cs="Times New Roman"/>
          <w:b/>
          <w:bCs/>
          <w:highlight w:val="yellow"/>
        </w:rPr>
      </w:pPr>
    </w:p>
    <w:p w14:paraId="107882EA" w14:textId="77777777" w:rsidR="00CB6F8B" w:rsidRPr="00CB6F8B" w:rsidRDefault="00CB6F8B" w:rsidP="009A37F2">
      <w:pPr>
        <w:pStyle w:val="ListParagraph"/>
        <w:numPr>
          <w:ilvl w:val="0"/>
          <w:numId w:val="15"/>
        </w:numPr>
        <w:spacing w:after="80" w:line="336" w:lineRule="auto"/>
        <w:jc w:val="both"/>
        <w:rPr>
          <w:rFonts w:ascii="Times New Roman" w:hAnsi="Times New Roman" w:cs="Times New Roman"/>
          <w:b/>
          <w:bCs/>
        </w:rPr>
      </w:pPr>
      <w:r w:rsidRPr="00CB6F8B">
        <w:rPr>
          <w:rFonts w:ascii="Times New Roman" w:hAnsi="Times New Roman" w:cs="Times New Roman"/>
          <w:b/>
          <w:bCs/>
        </w:rPr>
        <w:t xml:space="preserve">Advanced Understanding: </w:t>
      </w:r>
      <w:r w:rsidRPr="00B177BC">
        <w:rPr>
          <w:rFonts w:ascii="Times New Roman" w:hAnsi="Times New Roman" w:cs="Times New Roman"/>
        </w:rPr>
        <w:t>Demonstrate an advanced understanding of political theories, concepts, institutions, and processes across local, national, and international levels.</w:t>
      </w:r>
    </w:p>
    <w:p w14:paraId="7A430BD1" w14:textId="77777777" w:rsidR="00CB6F8B" w:rsidRPr="00CB6F8B" w:rsidRDefault="00CB6F8B" w:rsidP="009A37F2">
      <w:pPr>
        <w:pStyle w:val="ListParagraph"/>
        <w:numPr>
          <w:ilvl w:val="0"/>
          <w:numId w:val="15"/>
        </w:numPr>
        <w:spacing w:after="80" w:line="336" w:lineRule="auto"/>
        <w:jc w:val="both"/>
        <w:rPr>
          <w:rFonts w:ascii="Times New Roman" w:hAnsi="Times New Roman" w:cs="Times New Roman"/>
          <w:b/>
          <w:bCs/>
        </w:rPr>
      </w:pPr>
      <w:r w:rsidRPr="00CB6F8B">
        <w:rPr>
          <w:rFonts w:ascii="Times New Roman" w:hAnsi="Times New Roman" w:cs="Times New Roman"/>
          <w:b/>
          <w:bCs/>
        </w:rPr>
        <w:t xml:space="preserve">Research Skills: </w:t>
      </w:r>
      <w:r w:rsidRPr="00B177BC">
        <w:rPr>
          <w:rFonts w:ascii="Times New Roman" w:hAnsi="Times New Roman" w:cs="Times New Roman"/>
        </w:rPr>
        <w:t xml:space="preserve">Develop proficiency in conducting independent research, including designing research projects, collecting and </w:t>
      </w:r>
      <w:proofErr w:type="spellStart"/>
      <w:r w:rsidRPr="00B177BC">
        <w:rPr>
          <w:rFonts w:ascii="Times New Roman" w:hAnsi="Times New Roman" w:cs="Times New Roman"/>
        </w:rPr>
        <w:t>analyzing</w:t>
      </w:r>
      <w:proofErr w:type="spellEnd"/>
      <w:r w:rsidRPr="00B177BC">
        <w:rPr>
          <w:rFonts w:ascii="Times New Roman" w:hAnsi="Times New Roman" w:cs="Times New Roman"/>
        </w:rPr>
        <w:t xml:space="preserve"> data, and critically evaluating scholarly literature.</w:t>
      </w:r>
    </w:p>
    <w:p w14:paraId="792955B2" w14:textId="77777777" w:rsidR="00CB6F8B" w:rsidRPr="00B177BC" w:rsidRDefault="00CB6F8B" w:rsidP="009A37F2">
      <w:pPr>
        <w:pStyle w:val="ListParagraph"/>
        <w:numPr>
          <w:ilvl w:val="0"/>
          <w:numId w:val="15"/>
        </w:numPr>
        <w:spacing w:after="80" w:line="336" w:lineRule="auto"/>
        <w:jc w:val="both"/>
        <w:rPr>
          <w:rFonts w:ascii="Times New Roman" w:hAnsi="Times New Roman" w:cs="Times New Roman"/>
        </w:rPr>
      </w:pPr>
      <w:r w:rsidRPr="00CB6F8B">
        <w:rPr>
          <w:rFonts w:ascii="Times New Roman" w:hAnsi="Times New Roman" w:cs="Times New Roman"/>
          <w:b/>
          <w:bCs/>
        </w:rPr>
        <w:t xml:space="preserve">Critical Analysis: </w:t>
      </w:r>
      <w:r w:rsidRPr="00B177BC">
        <w:rPr>
          <w:rFonts w:ascii="Times New Roman" w:hAnsi="Times New Roman" w:cs="Times New Roman"/>
        </w:rPr>
        <w:t xml:space="preserve">Apply critical thinking skills to </w:t>
      </w:r>
      <w:proofErr w:type="spellStart"/>
      <w:r w:rsidRPr="00B177BC">
        <w:rPr>
          <w:rFonts w:ascii="Times New Roman" w:hAnsi="Times New Roman" w:cs="Times New Roman"/>
        </w:rPr>
        <w:t>analyze</w:t>
      </w:r>
      <w:proofErr w:type="spellEnd"/>
      <w:r w:rsidRPr="00B177BC">
        <w:rPr>
          <w:rFonts w:ascii="Times New Roman" w:hAnsi="Times New Roman" w:cs="Times New Roman"/>
        </w:rPr>
        <w:t xml:space="preserve"> and evaluate complex political issues, theories, and arguments, and develop well-reasoned perspectives.</w:t>
      </w:r>
    </w:p>
    <w:p w14:paraId="41C988C5" w14:textId="77777777" w:rsidR="00CB6F8B" w:rsidRPr="00B177BC" w:rsidRDefault="00CB6F8B" w:rsidP="009A37F2">
      <w:pPr>
        <w:pStyle w:val="ListParagraph"/>
        <w:numPr>
          <w:ilvl w:val="0"/>
          <w:numId w:val="15"/>
        </w:numPr>
        <w:spacing w:after="80" w:line="336" w:lineRule="auto"/>
        <w:jc w:val="both"/>
        <w:rPr>
          <w:rFonts w:ascii="Times New Roman" w:hAnsi="Times New Roman" w:cs="Times New Roman"/>
        </w:rPr>
      </w:pPr>
      <w:r w:rsidRPr="00CB6F8B">
        <w:rPr>
          <w:rFonts w:ascii="Times New Roman" w:hAnsi="Times New Roman" w:cs="Times New Roman"/>
          <w:b/>
          <w:bCs/>
        </w:rPr>
        <w:t xml:space="preserve">Effective Communication: </w:t>
      </w:r>
      <w:r w:rsidRPr="00B177BC">
        <w:rPr>
          <w:rFonts w:ascii="Times New Roman" w:hAnsi="Times New Roman" w:cs="Times New Roman"/>
        </w:rPr>
        <w:t>Communicate ideas, research findings, and analyses effectively through written reports, oral presentations, and other forms of academic and professional communication.</w:t>
      </w:r>
    </w:p>
    <w:p w14:paraId="6B90D830" w14:textId="77777777" w:rsidR="00CB6F8B" w:rsidRPr="00B177BC" w:rsidRDefault="00CB6F8B" w:rsidP="009A37F2">
      <w:pPr>
        <w:pStyle w:val="ListParagraph"/>
        <w:numPr>
          <w:ilvl w:val="0"/>
          <w:numId w:val="15"/>
        </w:numPr>
        <w:spacing w:after="80" w:line="336" w:lineRule="auto"/>
        <w:jc w:val="both"/>
        <w:rPr>
          <w:rFonts w:ascii="Times New Roman" w:hAnsi="Times New Roman" w:cs="Times New Roman"/>
        </w:rPr>
      </w:pPr>
      <w:r w:rsidRPr="00CB6F8B">
        <w:rPr>
          <w:rFonts w:ascii="Times New Roman" w:hAnsi="Times New Roman" w:cs="Times New Roman"/>
          <w:b/>
          <w:bCs/>
        </w:rPr>
        <w:t xml:space="preserve">Specialization Proficiency: </w:t>
      </w:r>
      <w:r w:rsidRPr="00B177BC">
        <w:rPr>
          <w:rFonts w:ascii="Times New Roman" w:hAnsi="Times New Roman" w:cs="Times New Roman"/>
        </w:rPr>
        <w:t>Gain expertise in a specialized area of political science, such as comparative politics, international relations, political theory, or public policy, and apply theoretical insights to real-world contexts.</w:t>
      </w:r>
    </w:p>
    <w:p w14:paraId="2EC2957C" w14:textId="77777777" w:rsidR="00CB6F8B" w:rsidRPr="00B177BC" w:rsidRDefault="00CB6F8B" w:rsidP="009A37F2">
      <w:pPr>
        <w:pStyle w:val="ListParagraph"/>
        <w:numPr>
          <w:ilvl w:val="0"/>
          <w:numId w:val="15"/>
        </w:numPr>
        <w:spacing w:after="80" w:line="336" w:lineRule="auto"/>
        <w:jc w:val="both"/>
        <w:rPr>
          <w:rFonts w:ascii="Times New Roman" w:hAnsi="Times New Roman" w:cs="Times New Roman"/>
        </w:rPr>
      </w:pPr>
      <w:r w:rsidRPr="00CB6F8B">
        <w:rPr>
          <w:rFonts w:ascii="Times New Roman" w:hAnsi="Times New Roman" w:cs="Times New Roman"/>
          <w:b/>
          <w:bCs/>
        </w:rPr>
        <w:t>Methodological Competence</w:t>
      </w:r>
      <w:r w:rsidRPr="00B177BC">
        <w:rPr>
          <w:rFonts w:ascii="Times New Roman" w:hAnsi="Times New Roman" w:cs="Times New Roman"/>
        </w:rPr>
        <w:t>: Demonstrate proficiency in both quantitative and qualitative research methods, including statistical analysis, survey design, case studies, and textual analysis.</w:t>
      </w:r>
    </w:p>
    <w:p w14:paraId="79ED8D2F" w14:textId="77777777" w:rsidR="00CB6F8B" w:rsidRPr="00CB6F8B" w:rsidRDefault="00CB6F8B" w:rsidP="009A37F2">
      <w:pPr>
        <w:pStyle w:val="ListParagraph"/>
        <w:numPr>
          <w:ilvl w:val="0"/>
          <w:numId w:val="15"/>
        </w:numPr>
        <w:spacing w:after="80" w:line="336" w:lineRule="auto"/>
        <w:jc w:val="both"/>
        <w:rPr>
          <w:rFonts w:ascii="Times New Roman" w:hAnsi="Times New Roman" w:cs="Times New Roman"/>
          <w:b/>
          <w:bCs/>
        </w:rPr>
      </w:pPr>
      <w:r w:rsidRPr="00CB6F8B">
        <w:rPr>
          <w:rFonts w:ascii="Times New Roman" w:hAnsi="Times New Roman" w:cs="Times New Roman"/>
          <w:b/>
          <w:bCs/>
        </w:rPr>
        <w:t xml:space="preserve">Ethical Awareness: </w:t>
      </w:r>
      <w:r w:rsidRPr="00B177BC">
        <w:rPr>
          <w:rFonts w:ascii="Times New Roman" w:hAnsi="Times New Roman" w:cs="Times New Roman"/>
        </w:rPr>
        <w:t>Recognize and address ethical issues in political research and practice, and adhere to professional standards of conduct in academic and professional settings.</w:t>
      </w:r>
    </w:p>
    <w:p w14:paraId="294E4DCB" w14:textId="77777777" w:rsidR="00CB6F8B" w:rsidRPr="00CB6F8B" w:rsidRDefault="00CB6F8B" w:rsidP="009A37F2">
      <w:pPr>
        <w:pStyle w:val="ListParagraph"/>
        <w:numPr>
          <w:ilvl w:val="0"/>
          <w:numId w:val="15"/>
        </w:numPr>
        <w:spacing w:after="80" w:line="336" w:lineRule="auto"/>
        <w:jc w:val="both"/>
        <w:rPr>
          <w:rFonts w:ascii="Times New Roman" w:hAnsi="Times New Roman" w:cs="Times New Roman"/>
          <w:b/>
          <w:bCs/>
        </w:rPr>
      </w:pPr>
      <w:r w:rsidRPr="00CB6F8B">
        <w:rPr>
          <w:rFonts w:ascii="Times New Roman" w:hAnsi="Times New Roman" w:cs="Times New Roman"/>
          <w:b/>
          <w:bCs/>
        </w:rPr>
        <w:t xml:space="preserve">Global Perspective: </w:t>
      </w:r>
      <w:r w:rsidRPr="00B177BC">
        <w:rPr>
          <w:rFonts w:ascii="Times New Roman" w:hAnsi="Times New Roman" w:cs="Times New Roman"/>
        </w:rPr>
        <w:t>Develop a global perspective on political issues, understanding the interconnectedness of political processes and the implications of globalization for governance and policymaking.</w:t>
      </w:r>
    </w:p>
    <w:p w14:paraId="612E2AD1" w14:textId="7553E597" w:rsidR="00C6255D" w:rsidRPr="00D8384D" w:rsidRDefault="00C6255D" w:rsidP="00232EF7">
      <w:pPr>
        <w:pStyle w:val="ListParagraph"/>
        <w:spacing w:line="360" w:lineRule="auto"/>
        <w:jc w:val="both"/>
        <w:rPr>
          <w:rFonts w:ascii="Times New Roman" w:hAnsi="Times New Roman" w:cs="Times New Roman"/>
          <w:highlight w:val="yellow"/>
        </w:rPr>
      </w:pPr>
      <w:r w:rsidRPr="00D8384D">
        <w:rPr>
          <w:rFonts w:ascii="Times New Roman" w:hAnsi="Times New Roman" w:cs="Times New Roman"/>
          <w:b/>
          <w:bCs/>
          <w:sz w:val="24"/>
          <w:szCs w:val="24"/>
          <w:highlight w:val="yellow"/>
        </w:rPr>
        <w:br w:type="page"/>
      </w:r>
    </w:p>
    <w:p w14:paraId="432D8A63" w14:textId="77777777" w:rsidR="00D943C6" w:rsidRPr="007A64E8" w:rsidRDefault="00D943C6" w:rsidP="00FE1F48">
      <w:pPr>
        <w:spacing w:line="360" w:lineRule="auto"/>
        <w:rPr>
          <w:rFonts w:ascii="Times New Roman" w:hAnsi="Times New Roman" w:cs="Times New Roman"/>
          <w:b/>
          <w:spacing w:val="-2"/>
          <w:szCs w:val="22"/>
        </w:rPr>
      </w:pPr>
      <w:r w:rsidRPr="007A64E8">
        <w:rPr>
          <w:rFonts w:ascii="Times New Roman" w:hAnsi="Times New Roman" w:cs="Times New Roman"/>
          <w:b/>
          <w:spacing w:val="-2"/>
          <w:szCs w:val="22"/>
        </w:rPr>
        <w:lastRenderedPageBreak/>
        <w:t>Appendix-1</w:t>
      </w:r>
    </w:p>
    <w:p w14:paraId="4522D879" w14:textId="77777777" w:rsidR="00C6255D" w:rsidRPr="007A64E8" w:rsidRDefault="00C6255D" w:rsidP="00FE1F48">
      <w:pPr>
        <w:spacing w:line="360" w:lineRule="auto"/>
        <w:rPr>
          <w:rFonts w:ascii="Times New Roman" w:hAnsi="Times New Roman" w:cs="Times New Roman"/>
          <w:b/>
          <w:szCs w:val="22"/>
        </w:rPr>
      </w:pPr>
      <w:r w:rsidRPr="007A64E8">
        <w:rPr>
          <w:rFonts w:ascii="Times New Roman" w:hAnsi="Times New Roman" w:cs="Times New Roman"/>
          <w:b/>
          <w:spacing w:val="-2"/>
          <w:szCs w:val="22"/>
        </w:rPr>
        <w:t>NOTE:</w:t>
      </w:r>
    </w:p>
    <w:p w14:paraId="64D771FF" w14:textId="04CE9AB3" w:rsidR="00C6255D" w:rsidRPr="007A64E8" w:rsidRDefault="00C6255D" w:rsidP="009A37F2">
      <w:pPr>
        <w:pStyle w:val="ListParagraph"/>
        <w:widowControl w:val="0"/>
        <w:numPr>
          <w:ilvl w:val="0"/>
          <w:numId w:val="7"/>
        </w:numPr>
        <w:tabs>
          <w:tab w:val="left" w:pos="1058"/>
          <w:tab w:val="left" w:pos="1060"/>
        </w:tabs>
        <w:autoSpaceDE w:val="0"/>
        <w:autoSpaceDN w:val="0"/>
        <w:spacing w:after="200" w:line="360" w:lineRule="auto"/>
        <w:contextualSpacing w:val="0"/>
        <w:jc w:val="both"/>
        <w:rPr>
          <w:rFonts w:ascii="Times New Roman" w:hAnsi="Times New Roman" w:cs="Times New Roman"/>
        </w:rPr>
      </w:pPr>
      <w:r w:rsidRPr="007A64E8">
        <w:rPr>
          <w:rFonts w:ascii="Times New Roman" w:hAnsi="Times New Roman" w:cs="Times New Roman"/>
        </w:rPr>
        <w:t>*</w:t>
      </w:r>
      <w:r w:rsidRPr="007A64E8">
        <w:rPr>
          <w:rFonts w:ascii="Times New Roman" w:hAnsi="Times New Roman" w:cs="Times New Roman"/>
          <w:b/>
          <w:bCs/>
        </w:rPr>
        <w:t>a minor elective from other faculty shall be chosen in 1</w:t>
      </w:r>
      <w:r w:rsidRPr="007A64E8">
        <w:rPr>
          <w:rFonts w:ascii="Times New Roman" w:hAnsi="Times New Roman" w:cs="Times New Roman"/>
          <w:b/>
          <w:bCs/>
          <w:vertAlign w:val="superscript"/>
        </w:rPr>
        <w:t xml:space="preserve">st </w:t>
      </w:r>
      <w:r w:rsidRPr="007A64E8">
        <w:rPr>
          <w:rFonts w:ascii="Times New Roman" w:hAnsi="Times New Roman" w:cs="Times New Roman"/>
          <w:b/>
          <w:bCs/>
        </w:rPr>
        <w:t xml:space="preserve">year (either’s/ II semester) from one of these papers; </w:t>
      </w:r>
      <w:r w:rsidR="00133375" w:rsidRPr="007A64E8">
        <w:rPr>
          <w:rFonts w:ascii="Times New Roman" w:hAnsi="Times New Roman" w:cs="Times New Roman"/>
          <w:b/>
          <w:bCs/>
        </w:rPr>
        <w:t>Education</w:t>
      </w:r>
      <w:r w:rsidRPr="007A64E8">
        <w:rPr>
          <w:rFonts w:ascii="Times New Roman" w:hAnsi="Times New Roman" w:cs="Times New Roman"/>
          <w:b/>
          <w:bCs/>
        </w:rPr>
        <w:t xml:space="preserve">, </w:t>
      </w:r>
      <w:r w:rsidR="00133375" w:rsidRPr="007A64E8">
        <w:rPr>
          <w:rFonts w:ascii="Times New Roman" w:hAnsi="Times New Roman" w:cs="Times New Roman"/>
          <w:b/>
          <w:bCs/>
        </w:rPr>
        <w:t>Economics, History</w:t>
      </w:r>
      <w:r w:rsidRPr="007A64E8">
        <w:rPr>
          <w:rFonts w:ascii="Times New Roman" w:hAnsi="Times New Roman" w:cs="Times New Roman"/>
          <w:b/>
          <w:bCs/>
        </w:rPr>
        <w:t xml:space="preserve"> and ……..</w:t>
      </w:r>
      <w:r w:rsidRPr="007A64E8">
        <w:rPr>
          <w:rFonts w:ascii="Times New Roman" w:hAnsi="Times New Roman" w:cs="Times New Roman"/>
        </w:rPr>
        <w:t>.(Name of Specific Paper)</w:t>
      </w:r>
    </w:p>
    <w:p w14:paraId="383D2DE3" w14:textId="77777777" w:rsidR="00C6255D" w:rsidRPr="007A64E8" w:rsidRDefault="00C6255D" w:rsidP="009A37F2">
      <w:pPr>
        <w:pStyle w:val="ListParagraph"/>
        <w:widowControl w:val="0"/>
        <w:numPr>
          <w:ilvl w:val="0"/>
          <w:numId w:val="7"/>
        </w:numPr>
        <w:tabs>
          <w:tab w:val="left" w:pos="1058"/>
          <w:tab w:val="left" w:pos="1060"/>
        </w:tabs>
        <w:autoSpaceDE w:val="0"/>
        <w:autoSpaceDN w:val="0"/>
        <w:spacing w:after="200" w:line="360" w:lineRule="auto"/>
        <w:contextualSpacing w:val="0"/>
        <w:jc w:val="both"/>
        <w:rPr>
          <w:rFonts w:ascii="Times New Roman" w:hAnsi="Times New Roman" w:cs="Times New Roman"/>
        </w:rPr>
      </w:pPr>
      <w:r w:rsidRPr="007A64E8">
        <w:rPr>
          <w:rFonts w:ascii="Times New Roman" w:hAnsi="Times New Roman" w:cs="Times New Roman"/>
        </w:rPr>
        <w:t>In both years of PG program, there will be a Research Project or equivalently a research oriented Dissertation as per guidelines issued earlier and will be of 4credit (4hr/week), in each semester. The student shall submit a report/dissertation for evaluation at the end of the year, which will be therefore of 8 credits and 100 marks</w:t>
      </w:r>
    </w:p>
    <w:p w14:paraId="1E1626AC" w14:textId="0F0C59AE" w:rsidR="00C6255D" w:rsidRPr="007A64E8" w:rsidRDefault="00C6255D" w:rsidP="009A37F2">
      <w:pPr>
        <w:pStyle w:val="ListParagraph"/>
        <w:widowControl w:val="0"/>
        <w:numPr>
          <w:ilvl w:val="0"/>
          <w:numId w:val="7"/>
        </w:numPr>
        <w:tabs>
          <w:tab w:val="left" w:pos="1058"/>
          <w:tab w:val="left" w:pos="1060"/>
        </w:tabs>
        <w:autoSpaceDE w:val="0"/>
        <w:autoSpaceDN w:val="0"/>
        <w:spacing w:after="200" w:line="360" w:lineRule="auto"/>
        <w:contextualSpacing w:val="0"/>
        <w:jc w:val="both"/>
        <w:rPr>
          <w:rFonts w:ascii="Times New Roman" w:hAnsi="Times New Roman" w:cs="Times New Roman"/>
        </w:rPr>
      </w:pPr>
      <w:r w:rsidRPr="007A64E8">
        <w:rPr>
          <w:rFonts w:ascii="Times New Roman" w:hAnsi="Times New Roman" w:cs="Times New Roman"/>
        </w:rPr>
        <w:t>Research project can be done in form of Internship/Survey/Field work/Research project/ Industrial training, and a</w:t>
      </w:r>
      <w:r w:rsidR="007A64E8" w:rsidRPr="007A64E8">
        <w:rPr>
          <w:rFonts w:ascii="Times New Roman" w:hAnsi="Times New Roman" w:cs="Times New Roman"/>
        </w:rPr>
        <w:t xml:space="preserve"> </w:t>
      </w:r>
      <w:r w:rsidRPr="007A64E8">
        <w:rPr>
          <w:rFonts w:ascii="Times New Roman" w:hAnsi="Times New Roman" w:cs="Times New Roman"/>
        </w:rPr>
        <w:t>report/dissertation shall be submitted that shall be evaluated via seminar/presentation and viva voce.</w:t>
      </w:r>
    </w:p>
    <w:p w14:paraId="52D659B8" w14:textId="77777777" w:rsidR="00901D53" w:rsidRPr="007A64E8" w:rsidRDefault="00C6255D" w:rsidP="009A37F2">
      <w:pPr>
        <w:pStyle w:val="ListParagraph"/>
        <w:widowControl w:val="0"/>
        <w:numPr>
          <w:ilvl w:val="0"/>
          <w:numId w:val="7"/>
        </w:numPr>
        <w:tabs>
          <w:tab w:val="left" w:pos="1058"/>
          <w:tab w:val="left" w:pos="1060"/>
        </w:tabs>
        <w:autoSpaceDE w:val="0"/>
        <w:autoSpaceDN w:val="0"/>
        <w:spacing w:after="200" w:line="360" w:lineRule="auto"/>
        <w:contextualSpacing w:val="0"/>
        <w:jc w:val="both"/>
        <w:rPr>
          <w:rFonts w:ascii="Times New Roman" w:hAnsi="Times New Roman" w:cs="Times New Roman"/>
        </w:rPr>
      </w:pPr>
      <w:r w:rsidRPr="007A64E8">
        <w:rPr>
          <w:rFonts w:ascii="Times New Roman" w:hAnsi="Times New Roman" w:cs="Times New Roman"/>
        </w:rPr>
        <w:t>The student straight away will be awarded 25 marks if he publishes a research paper on the topic of Research Project or Dissertation.</w:t>
      </w:r>
    </w:p>
    <w:p w14:paraId="5082C234" w14:textId="7254CE88" w:rsidR="00C93B78" w:rsidRDefault="00901D53">
      <w:pPr>
        <w:rPr>
          <w:rFonts w:ascii="Times New Roman" w:hAnsi="Times New Roman" w:cs="Times New Roman"/>
          <w:highlight w:val="yellow"/>
        </w:rPr>
      </w:pPr>
      <w:r w:rsidRPr="00D8384D">
        <w:rPr>
          <w:rFonts w:ascii="Times New Roman" w:hAnsi="Times New Roman" w:cs="Times New Roman"/>
          <w:highlight w:val="yellow"/>
        </w:rPr>
        <w:br w:type="page"/>
      </w:r>
    </w:p>
    <w:p w14:paraId="6577A6AB" w14:textId="77777777" w:rsidR="00C93B78" w:rsidRPr="00232EF7" w:rsidRDefault="00C93B78" w:rsidP="00232EF7">
      <w:pPr>
        <w:spacing w:line="240" w:lineRule="auto"/>
        <w:jc w:val="center"/>
        <w:rPr>
          <w:rFonts w:ascii="Times New Roman" w:hAnsi="Times New Roman" w:cs="Times New Roman"/>
          <w:b/>
          <w:bCs/>
          <w:i/>
          <w:iCs/>
          <w:sz w:val="24"/>
          <w:szCs w:val="24"/>
        </w:rPr>
      </w:pPr>
      <w:r w:rsidRPr="00232EF7">
        <w:rPr>
          <w:rFonts w:ascii="Times New Roman" w:hAnsi="Times New Roman" w:cs="Times New Roman"/>
          <w:b/>
          <w:bCs/>
          <w:i/>
          <w:iCs/>
          <w:sz w:val="24"/>
          <w:szCs w:val="24"/>
        </w:rPr>
        <w:lastRenderedPageBreak/>
        <w:t xml:space="preserve">Syllabus for M.A. </w:t>
      </w:r>
      <w:proofErr w:type="spellStart"/>
      <w:proofErr w:type="gramStart"/>
      <w:r w:rsidRPr="00232EF7">
        <w:rPr>
          <w:rFonts w:ascii="Times New Roman" w:hAnsi="Times New Roman" w:cs="Times New Roman"/>
          <w:b/>
          <w:bCs/>
          <w:i/>
          <w:iCs/>
          <w:sz w:val="24"/>
          <w:szCs w:val="24"/>
        </w:rPr>
        <w:t>Sem</w:t>
      </w:r>
      <w:proofErr w:type="spellEnd"/>
      <w:proofErr w:type="gramEnd"/>
      <w:r w:rsidRPr="00232EF7">
        <w:rPr>
          <w:rFonts w:ascii="Times New Roman" w:hAnsi="Times New Roman" w:cs="Times New Roman"/>
          <w:b/>
          <w:bCs/>
          <w:i/>
          <w:iCs/>
          <w:sz w:val="24"/>
          <w:szCs w:val="24"/>
        </w:rPr>
        <w:t xml:space="preserve"> I - Political Science</w:t>
      </w:r>
    </w:p>
    <w:tbl>
      <w:tblPr>
        <w:tblW w:w="9724"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988"/>
        <w:gridCol w:w="1352"/>
        <w:gridCol w:w="2341"/>
        <w:gridCol w:w="2337"/>
        <w:gridCol w:w="2050"/>
        <w:gridCol w:w="544"/>
      </w:tblGrid>
      <w:tr w:rsidR="00C93B78" w:rsidRPr="00232EF7" w14:paraId="78A386DC" w14:textId="77777777" w:rsidTr="00232EF7">
        <w:trPr>
          <w:trHeight w:val="250"/>
        </w:trPr>
        <w:tc>
          <w:tcPr>
            <w:tcW w:w="9724" w:type="dxa"/>
            <w:gridSpan w:val="7"/>
          </w:tcPr>
          <w:p w14:paraId="0C8C2CE8" w14:textId="77777777" w:rsidR="00C93B78" w:rsidRPr="00232EF7" w:rsidRDefault="00C93B78" w:rsidP="00232EF7">
            <w:pPr>
              <w:pStyle w:val="TableParagraph"/>
              <w:spacing w:before="40" w:after="40"/>
              <w:ind w:left="3004"/>
              <w:rPr>
                <w:b/>
                <w:sz w:val="24"/>
                <w:szCs w:val="24"/>
              </w:rPr>
            </w:pPr>
            <w:r w:rsidRPr="00232EF7">
              <w:rPr>
                <w:b/>
                <w:sz w:val="24"/>
                <w:szCs w:val="24"/>
              </w:rPr>
              <w:t>M.A. I</w:t>
            </w:r>
            <w:r w:rsidRPr="00232EF7">
              <w:rPr>
                <w:b/>
                <w:spacing w:val="-5"/>
                <w:sz w:val="24"/>
                <w:szCs w:val="24"/>
              </w:rPr>
              <w:t xml:space="preserve"> </w:t>
            </w:r>
            <w:r w:rsidRPr="00232EF7">
              <w:rPr>
                <w:b/>
                <w:sz w:val="24"/>
                <w:szCs w:val="24"/>
              </w:rPr>
              <w:t>Semester:</w:t>
            </w:r>
            <w:r w:rsidRPr="00232EF7">
              <w:rPr>
                <w:b/>
                <w:spacing w:val="2"/>
                <w:sz w:val="24"/>
                <w:szCs w:val="24"/>
              </w:rPr>
              <w:t xml:space="preserve"> </w:t>
            </w:r>
            <w:r w:rsidRPr="00232EF7">
              <w:rPr>
                <w:b/>
                <w:sz w:val="24"/>
                <w:szCs w:val="24"/>
              </w:rPr>
              <w:t>I</w:t>
            </w:r>
            <w:r w:rsidRPr="00232EF7">
              <w:rPr>
                <w:b/>
                <w:spacing w:val="-6"/>
                <w:sz w:val="24"/>
                <w:szCs w:val="24"/>
              </w:rPr>
              <w:t xml:space="preserve"> </w:t>
            </w:r>
            <w:r w:rsidRPr="00232EF7">
              <w:rPr>
                <w:b/>
                <w:sz w:val="24"/>
                <w:szCs w:val="24"/>
              </w:rPr>
              <w:t>Paper</w:t>
            </w:r>
            <w:r w:rsidRPr="00232EF7">
              <w:rPr>
                <w:b/>
                <w:spacing w:val="-1"/>
                <w:sz w:val="24"/>
                <w:szCs w:val="24"/>
              </w:rPr>
              <w:t xml:space="preserve"> </w:t>
            </w:r>
            <w:r w:rsidRPr="00232EF7">
              <w:rPr>
                <w:b/>
                <w:sz w:val="24"/>
                <w:szCs w:val="24"/>
              </w:rPr>
              <w:t>-1</w:t>
            </w:r>
            <w:r w:rsidRPr="00232EF7">
              <w:rPr>
                <w:b/>
                <w:spacing w:val="2"/>
                <w:sz w:val="24"/>
                <w:szCs w:val="24"/>
              </w:rPr>
              <w:t xml:space="preserve"> </w:t>
            </w:r>
            <w:r w:rsidRPr="00232EF7">
              <w:rPr>
                <w:b/>
                <w:sz w:val="24"/>
                <w:szCs w:val="24"/>
              </w:rPr>
              <w:t>(05</w:t>
            </w:r>
            <w:r w:rsidRPr="00232EF7">
              <w:rPr>
                <w:b/>
                <w:spacing w:val="2"/>
                <w:sz w:val="24"/>
                <w:szCs w:val="24"/>
              </w:rPr>
              <w:t xml:space="preserve"> </w:t>
            </w:r>
            <w:r w:rsidRPr="00232EF7">
              <w:rPr>
                <w:b/>
                <w:spacing w:val="-2"/>
                <w:sz w:val="24"/>
                <w:szCs w:val="24"/>
              </w:rPr>
              <w:t>credits)</w:t>
            </w:r>
          </w:p>
        </w:tc>
      </w:tr>
      <w:tr w:rsidR="00C93B78" w:rsidRPr="00232EF7" w14:paraId="3A822464" w14:textId="77777777" w:rsidTr="00232EF7">
        <w:trPr>
          <w:trHeight w:val="250"/>
        </w:trPr>
        <w:tc>
          <w:tcPr>
            <w:tcW w:w="9724" w:type="dxa"/>
            <w:gridSpan w:val="7"/>
            <w:tcBorders>
              <w:bottom w:val="double" w:sz="4" w:space="0" w:color="000000"/>
            </w:tcBorders>
          </w:tcPr>
          <w:p w14:paraId="3479AA2C" w14:textId="2266059D" w:rsidR="00C93B78" w:rsidRPr="00232EF7" w:rsidRDefault="00C93B78" w:rsidP="00232EF7">
            <w:pPr>
              <w:pStyle w:val="TableParagraph"/>
              <w:spacing w:before="40" w:after="40"/>
              <w:ind w:left="2"/>
              <w:jc w:val="center"/>
              <w:rPr>
                <w:b/>
                <w:sz w:val="24"/>
                <w:szCs w:val="24"/>
              </w:rPr>
            </w:pPr>
            <w:r w:rsidRPr="00232EF7">
              <w:rPr>
                <w:b/>
                <w:sz w:val="24"/>
                <w:szCs w:val="24"/>
              </w:rPr>
              <w:t>Core</w:t>
            </w:r>
            <w:r w:rsidRPr="00232EF7">
              <w:rPr>
                <w:b/>
                <w:spacing w:val="-7"/>
                <w:sz w:val="24"/>
                <w:szCs w:val="24"/>
              </w:rPr>
              <w:t xml:space="preserve"> </w:t>
            </w:r>
            <w:r w:rsidRPr="00232EF7">
              <w:rPr>
                <w:b/>
                <w:sz w:val="24"/>
                <w:szCs w:val="24"/>
              </w:rPr>
              <w:t>Course:</w:t>
            </w:r>
            <w:r w:rsidRPr="00232EF7">
              <w:rPr>
                <w:b/>
                <w:spacing w:val="-3"/>
                <w:sz w:val="24"/>
                <w:szCs w:val="24"/>
              </w:rPr>
              <w:t xml:space="preserve"> </w:t>
            </w:r>
            <w:r w:rsidRPr="00232EF7">
              <w:rPr>
                <w:b/>
                <w:sz w:val="24"/>
                <w:szCs w:val="24"/>
              </w:rPr>
              <w:t>A060701T</w:t>
            </w:r>
            <w:r w:rsidR="000C2436">
              <w:rPr>
                <w:b/>
                <w:sz w:val="24"/>
                <w:szCs w:val="24"/>
              </w:rPr>
              <w:t>ODL</w:t>
            </w:r>
            <w:r w:rsidRPr="00232EF7">
              <w:rPr>
                <w:b/>
                <w:spacing w:val="-1"/>
                <w:sz w:val="24"/>
                <w:szCs w:val="24"/>
              </w:rPr>
              <w:t xml:space="preserve"> </w:t>
            </w:r>
            <w:r w:rsidRPr="00232EF7">
              <w:rPr>
                <w:b/>
                <w:sz w:val="24"/>
                <w:szCs w:val="24"/>
              </w:rPr>
              <w:t>Western</w:t>
            </w:r>
            <w:r w:rsidRPr="00232EF7">
              <w:rPr>
                <w:b/>
                <w:spacing w:val="-2"/>
                <w:sz w:val="24"/>
                <w:szCs w:val="24"/>
              </w:rPr>
              <w:t xml:space="preserve"> </w:t>
            </w:r>
            <w:r w:rsidRPr="00232EF7">
              <w:rPr>
                <w:b/>
                <w:sz w:val="24"/>
                <w:szCs w:val="24"/>
              </w:rPr>
              <w:t>Political Thought</w:t>
            </w:r>
            <w:r w:rsidRPr="00232EF7">
              <w:rPr>
                <w:b/>
                <w:spacing w:val="-2"/>
                <w:sz w:val="24"/>
                <w:szCs w:val="24"/>
              </w:rPr>
              <w:t xml:space="preserve"> </w:t>
            </w:r>
            <w:r w:rsidRPr="00232EF7">
              <w:rPr>
                <w:b/>
                <w:sz w:val="24"/>
                <w:szCs w:val="24"/>
              </w:rPr>
              <w:t>and</w:t>
            </w:r>
            <w:r w:rsidRPr="00232EF7">
              <w:rPr>
                <w:b/>
                <w:spacing w:val="-1"/>
                <w:sz w:val="24"/>
                <w:szCs w:val="24"/>
              </w:rPr>
              <w:t xml:space="preserve"> </w:t>
            </w:r>
            <w:r w:rsidRPr="00232EF7">
              <w:rPr>
                <w:b/>
                <w:spacing w:val="-2"/>
                <w:sz w:val="24"/>
                <w:szCs w:val="24"/>
              </w:rPr>
              <w:t>Ideologies</w:t>
            </w:r>
          </w:p>
        </w:tc>
      </w:tr>
      <w:tr w:rsidR="00232EF7" w:rsidRPr="00232EF7" w14:paraId="291804F6" w14:textId="77777777" w:rsidTr="00232EF7">
        <w:trPr>
          <w:trHeight w:val="273"/>
        </w:trPr>
        <w:tc>
          <w:tcPr>
            <w:tcW w:w="112" w:type="dxa"/>
          </w:tcPr>
          <w:p w14:paraId="2DBAD1F7" w14:textId="77777777" w:rsidR="00232EF7" w:rsidRPr="00232EF7" w:rsidRDefault="00232EF7" w:rsidP="00232EF7">
            <w:pPr>
              <w:pStyle w:val="TableParagraph"/>
              <w:spacing w:before="40" w:after="40"/>
              <w:ind w:left="0"/>
              <w:rPr>
                <w:sz w:val="24"/>
                <w:szCs w:val="24"/>
              </w:rPr>
            </w:pPr>
          </w:p>
        </w:tc>
        <w:tc>
          <w:tcPr>
            <w:tcW w:w="2340" w:type="dxa"/>
            <w:gridSpan w:val="2"/>
            <w:tcBorders>
              <w:top w:val="double" w:sz="4" w:space="0" w:color="000000"/>
              <w:bottom w:val="double" w:sz="4" w:space="0" w:color="000000"/>
            </w:tcBorders>
          </w:tcPr>
          <w:p w14:paraId="7315CF10" w14:textId="77777777" w:rsidR="00232EF7" w:rsidRPr="00232EF7" w:rsidRDefault="00232EF7" w:rsidP="00232EF7">
            <w:pPr>
              <w:pStyle w:val="TableParagraph"/>
              <w:spacing w:before="40" w:after="40"/>
              <w:jc w:val="center"/>
              <w:rPr>
                <w:b/>
                <w:sz w:val="24"/>
                <w:szCs w:val="24"/>
              </w:rPr>
            </w:pPr>
            <w:r w:rsidRPr="00232EF7">
              <w:rPr>
                <w:b/>
                <w:spacing w:val="-2"/>
                <w:sz w:val="24"/>
                <w:szCs w:val="24"/>
              </w:rPr>
              <w:t>Credit:5</w:t>
            </w:r>
          </w:p>
        </w:tc>
        <w:tc>
          <w:tcPr>
            <w:tcW w:w="2341" w:type="dxa"/>
            <w:tcBorders>
              <w:top w:val="double" w:sz="4" w:space="0" w:color="000000"/>
              <w:bottom w:val="double" w:sz="4" w:space="0" w:color="000000"/>
            </w:tcBorders>
          </w:tcPr>
          <w:p w14:paraId="26B58CF4" w14:textId="77777777" w:rsidR="00232EF7" w:rsidRPr="00232EF7" w:rsidRDefault="00232EF7" w:rsidP="00232EF7">
            <w:pPr>
              <w:pStyle w:val="TableParagraph"/>
              <w:spacing w:before="40" w:after="40"/>
              <w:jc w:val="center"/>
              <w:rPr>
                <w:b/>
                <w:sz w:val="24"/>
                <w:szCs w:val="24"/>
              </w:rPr>
            </w:pPr>
            <w:r w:rsidRPr="00232EF7">
              <w:rPr>
                <w:b/>
                <w:spacing w:val="-2"/>
                <w:sz w:val="24"/>
                <w:szCs w:val="24"/>
              </w:rPr>
              <w:t>CIA:25</w:t>
            </w:r>
          </w:p>
        </w:tc>
        <w:tc>
          <w:tcPr>
            <w:tcW w:w="2337" w:type="dxa"/>
            <w:tcBorders>
              <w:top w:val="double" w:sz="4" w:space="0" w:color="000000"/>
              <w:bottom w:val="double" w:sz="4" w:space="0" w:color="000000"/>
            </w:tcBorders>
          </w:tcPr>
          <w:p w14:paraId="1DED3519" w14:textId="77777777" w:rsidR="00232EF7" w:rsidRPr="00232EF7" w:rsidRDefault="00232EF7" w:rsidP="00232EF7">
            <w:pPr>
              <w:pStyle w:val="TableParagraph"/>
              <w:spacing w:before="40" w:after="40"/>
              <w:jc w:val="center"/>
              <w:rPr>
                <w:b/>
                <w:sz w:val="24"/>
                <w:szCs w:val="24"/>
              </w:rPr>
            </w:pPr>
            <w:r w:rsidRPr="00232EF7">
              <w:rPr>
                <w:b/>
                <w:spacing w:val="-2"/>
                <w:sz w:val="24"/>
                <w:szCs w:val="24"/>
              </w:rPr>
              <w:t>ESE:75</w:t>
            </w:r>
          </w:p>
        </w:tc>
        <w:tc>
          <w:tcPr>
            <w:tcW w:w="2594" w:type="dxa"/>
            <w:gridSpan w:val="2"/>
            <w:tcBorders>
              <w:top w:val="double" w:sz="4" w:space="0" w:color="000000"/>
              <w:bottom w:val="double" w:sz="4" w:space="0" w:color="000000"/>
            </w:tcBorders>
          </w:tcPr>
          <w:p w14:paraId="0F1EBBD1" w14:textId="71B4760A" w:rsidR="00232EF7" w:rsidRPr="00232EF7" w:rsidRDefault="00232EF7" w:rsidP="00232EF7">
            <w:pPr>
              <w:pStyle w:val="TableParagraph"/>
              <w:spacing w:before="40" w:after="40"/>
              <w:ind w:left="0"/>
              <w:jc w:val="center"/>
              <w:rPr>
                <w:sz w:val="24"/>
                <w:szCs w:val="24"/>
              </w:rPr>
            </w:pPr>
            <w:r w:rsidRPr="00232EF7">
              <w:rPr>
                <w:b/>
                <w:sz w:val="24"/>
                <w:szCs w:val="24"/>
              </w:rPr>
              <w:t xml:space="preserve">Max. </w:t>
            </w:r>
            <w:r w:rsidRPr="00232EF7">
              <w:rPr>
                <w:b/>
                <w:spacing w:val="-2"/>
                <w:sz w:val="24"/>
                <w:szCs w:val="24"/>
              </w:rPr>
              <w:t>Marks:100</w:t>
            </w:r>
          </w:p>
        </w:tc>
      </w:tr>
      <w:tr w:rsidR="00C93B78" w:rsidRPr="00232EF7" w14:paraId="57B5E695" w14:textId="77777777" w:rsidTr="00232EF7">
        <w:trPr>
          <w:trHeight w:val="1125"/>
        </w:trPr>
        <w:tc>
          <w:tcPr>
            <w:tcW w:w="9724" w:type="dxa"/>
            <w:gridSpan w:val="7"/>
            <w:tcBorders>
              <w:top w:val="double" w:sz="4" w:space="0" w:color="000000"/>
            </w:tcBorders>
          </w:tcPr>
          <w:p w14:paraId="19832883" w14:textId="77777777" w:rsidR="00C93B78" w:rsidRPr="00232EF7" w:rsidRDefault="00C93B78" w:rsidP="00232EF7">
            <w:pPr>
              <w:pStyle w:val="TableParagraph"/>
              <w:spacing w:before="40" w:after="40"/>
              <w:ind w:right="102"/>
              <w:jc w:val="both"/>
              <w:rPr>
                <w:sz w:val="24"/>
                <w:szCs w:val="24"/>
              </w:rPr>
            </w:pPr>
            <w:r w:rsidRPr="00232EF7">
              <w:rPr>
                <w:sz w:val="24"/>
                <w:szCs w:val="24"/>
              </w:rPr>
              <w:t>This course will introduce major theoretical concepts expounded in the writings of some great Western thinkers, which have laid the foundations for understanding the prevailing political structures, institutions, and governing processes. The course is basic requirement to understand and comprehend the Political philosophies and contemporary political Process</w:t>
            </w:r>
          </w:p>
        </w:tc>
      </w:tr>
      <w:tr w:rsidR="00C93B78" w:rsidRPr="00232EF7" w14:paraId="2CAC67FB" w14:textId="77777777" w:rsidTr="00406503">
        <w:trPr>
          <w:trHeight w:val="758"/>
        </w:trPr>
        <w:tc>
          <w:tcPr>
            <w:tcW w:w="1100" w:type="dxa"/>
            <w:gridSpan w:val="2"/>
          </w:tcPr>
          <w:p w14:paraId="785BB66C" w14:textId="77777777" w:rsidR="00C93B78" w:rsidRPr="00232EF7" w:rsidRDefault="00C93B78" w:rsidP="00232EF7">
            <w:pPr>
              <w:pStyle w:val="TableParagraph"/>
              <w:spacing w:before="40" w:after="40"/>
              <w:ind w:left="287"/>
              <w:rPr>
                <w:sz w:val="24"/>
                <w:szCs w:val="24"/>
              </w:rPr>
            </w:pPr>
            <w:r w:rsidRPr="00232EF7">
              <w:rPr>
                <w:sz w:val="24"/>
                <w:szCs w:val="24"/>
              </w:rPr>
              <w:t>Block</w:t>
            </w:r>
            <w:r w:rsidRPr="00232EF7">
              <w:rPr>
                <w:spacing w:val="-1"/>
                <w:sz w:val="24"/>
                <w:szCs w:val="24"/>
              </w:rPr>
              <w:t xml:space="preserve"> </w:t>
            </w:r>
            <w:r w:rsidRPr="00232EF7">
              <w:rPr>
                <w:spacing w:val="-10"/>
                <w:sz w:val="24"/>
                <w:szCs w:val="24"/>
              </w:rPr>
              <w:t>I</w:t>
            </w:r>
          </w:p>
        </w:tc>
        <w:tc>
          <w:tcPr>
            <w:tcW w:w="8080" w:type="dxa"/>
            <w:gridSpan w:val="4"/>
            <w:tcBorders>
              <w:right w:val="nil"/>
            </w:tcBorders>
          </w:tcPr>
          <w:p w14:paraId="71723455" w14:textId="77777777" w:rsidR="00C93B78" w:rsidRPr="00232EF7" w:rsidRDefault="00C93B78" w:rsidP="00232EF7">
            <w:pPr>
              <w:pStyle w:val="TableParagraph"/>
              <w:spacing w:before="40" w:after="40"/>
              <w:rPr>
                <w:sz w:val="24"/>
                <w:szCs w:val="24"/>
              </w:rPr>
            </w:pPr>
            <w:r w:rsidRPr="00232EF7">
              <w:rPr>
                <w:b/>
                <w:sz w:val="24"/>
                <w:szCs w:val="24"/>
              </w:rPr>
              <w:t xml:space="preserve">Unit 1: Plato- </w:t>
            </w:r>
            <w:r w:rsidRPr="00232EF7">
              <w:rPr>
                <w:sz w:val="24"/>
                <w:szCs w:val="24"/>
              </w:rPr>
              <w:t xml:space="preserve">Theory of Knowledge, </w:t>
            </w:r>
          </w:p>
          <w:p w14:paraId="454E9EAF" w14:textId="77777777" w:rsidR="00C93B78" w:rsidRPr="00232EF7" w:rsidRDefault="00C93B78" w:rsidP="00232EF7">
            <w:pPr>
              <w:pStyle w:val="TableParagraph"/>
              <w:spacing w:before="40" w:after="40"/>
              <w:rPr>
                <w:sz w:val="24"/>
                <w:szCs w:val="24"/>
              </w:rPr>
            </w:pPr>
            <w:r w:rsidRPr="00232EF7">
              <w:rPr>
                <w:b/>
                <w:sz w:val="24"/>
                <w:szCs w:val="24"/>
              </w:rPr>
              <w:t xml:space="preserve">Unit 2: Plato- </w:t>
            </w:r>
            <w:r w:rsidRPr="00232EF7">
              <w:rPr>
                <w:sz w:val="24"/>
                <w:szCs w:val="24"/>
              </w:rPr>
              <w:t xml:space="preserve">Theory of Ideal state and its various components </w:t>
            </w:r>
          </w:p>
          <w:p w14:paraId="742A7883" w14:textId="77777777" w:rsidR="00C93B78" w:rsidRPr="00232EF7" w:rsidRDefault="00C93B78" w:rsidP="00232EF7">
            <w:pPr>
              <w:pStyle w:val="TableParagraph"/>
              <w:spacing w:before="40" w:after="40"/>
              <w:rPr>
                <w:spacing w:val="-2"/>
                <w:sz w:val="24"/>
                <w:szCs w:val="24"/>
              </w:rPr>
            </w:pPr>
            <w:r w:rsidRPr="00232EF7">
              <w:rPr>
                <w:b/>
                <w:sz w:val="24"/>
                <w:szCs w:val="24"/>
              </w:rPr>
              <w:t>Unit 3: Aristotle-</w:t>
            </w:r>
            <w:r w:rsidRPr="00232EF7">
              <w:rPr>
                <w:b/>
                <w:spacing w:val="-7"/>
                <w:sz w:val="24"/>
                <w:szCs w:val="24"/>
              </w:rPr>
              <w:t xml:space="preserve"> </w:t>
            </w:r>
            <w:r w:rsidRPr="00232EF7">
              <w:rPr>
                <w:sz w:val="24"/>
                <w:szCs w:val="24"/>
              </w:rPr>
              <w:t>Theory</w:t>
            </w:r>
            <w:r w:rsidRPr="00232EF7">
              <w:rPr>
                <w:spacing w:val="-7"/>
                <w:sz w:val="24"/>
                <w:szCs w:val="24"/>
              </w:rPr>
              <w:t xml:space="preserve"> </w:t>
            </w:r>
            <w:r w:rsidRPr="00232EF7">
              <w:rPr>
                <w:sz w:val="24"/>
                <w:szCs w:val="24"/>
              </w:rPr>
              <w:t>of</w:t>
            </w:r>
            <w:r w:rsidRPr="00232EF7">
              <w:rPr>
                <w:spacing w:val="-3"/>
                <w:sz w:val="24"/>
                <w:szCs w:val="24"/>
              </w:rPr>
              <w:t xml:space="preserve"> </w:t>
            </w:r>
            <w:r w:rsidRPr="00232EF7">
              <w:rPr>
                <w:sz w:val="24"/>
                <w:szCs w:val="24"/>
              </w:rPr>
              <w:t>State,</w:t>
            </w:r>
            <w:r w:rsidRPr="00232EF7">
              <w:rPr>
                <w:spacing w:val="-2"/>
                <w:sz w:val="24"/>
                <w:szCs w:val="24"/>
              </w:rPr>
              <w:t xml:space="preserve"> </w:t>
            </w:r>
            <w:r w:rsidRPr="00232EF7">
              <w:rPr>
                <w:sz w:val="24"/>
                <w:szCs w:val="24"/>
              </w:rPr>
              <w:t>Constitution</w:t>
            </w:r>
            <w:r w:rsidRPr="00232EF7">
              <w:rPr>
                <w:spacing w:val="-6"/>
                <w:sz w:val="24"/>
                <w:szCs w:val="24"/>
              </w:rPr>
              <w:t xml:space="preserve"> </w:t>
            </w:r>
            <w:r w:rsidRPr="00232EF7">
              <w:rPr>
                <w:sz w:val="24"/>
                <w:szCs w:val="24"/>
              </w:rPr>
              <w:t>and</w:t>
            </w:r>
            <w:r w:rsidRPr="00232EF7">
              <w:rPr>
                <w:spacing w:val="-4"/>
                <w:sz w:val="24"/>
                <w:szCs w:val="24"/>
              </w:rPr>
              <w:t xml:space="preserve"> </w:t>
            </w:r>
            <w:r w:rsidRPr="00232EF7">
              <w:rPr>
                <w:sz w:val="24"/>
                <w:szCs w:val="24"/>
              </w:rPr>
              <w:t>Constitutional</w:t>
            </w:r>
            <w:r w:rsidRPr="00232EF7">
              <w:rPr>
                <w:spacing w:val="-7"/>
                <w:sz w:val="24"/>
                <w:szCs w:val="24"/>
              </w:rPr>
              <w:t xml:space="preserve"> </w:t>
            </w:r>
            <w:r w:rsidRPr="00232EF7">
              <w:rPr>
                <w:sz w:val="24"/>
                <w:szCs w:val="24"/>
              </w:rPr>
              <w:t>Change,</w:t>
            </w:r>
            <w:r w:rsidRPr="00232EF7">
              <w:rPr>
                <w:spacing w:val="-2"/>
                <w:sz w:val="24"/>
                <w:szCs w:val="24"/>
              </w:rPr>
              <w:t xml:space="preserve"> </w:t>
            </w:r>
          </w:p>
          <w:p w14:paraId="1C5E2ABC" w14:textId="77777777" w:rsidR="00C93B78" w:rsidRPr="00232EF7" w:rsidRDefault="00C93B78" w:rsidP="00232EF7">
            <w:pPr>
              <w:pStyle w:val="TableParagraph"/>
              <w:spacing w:before="40" w:after="40"/>
              <w:rPr>
                <w:sz w:val="24"/>
                <w:szCs w:val="24"/>
              </w:rPr>
            </w:pPr>
            <w:r w:rsidRPr="00232EF7">
              <w:rPr>
                <w:b/>
                <w:sz w:val="24"/>
                <w:szCs w:val="24"/>
              </w:rPr>
              <w:t xml:space="preserve">Unit 4: Aristotle- </w:t>
            </w:r>
            <w:r w:rsidRPr="00232EF7">
              <w:rPr>
                <w:sz w:val="24"/>
                <w:szCs w:val="24"/>
              </w:rPr>
              <w:t>Citizenship</w:t>
            </w:r>
            <w:r w:rsidRPr="00232EF7">
              <w:rPr>
                <w:spacing w:val="-2"/>
                <w:sz w:val="24"/>
                <w:szCs w:val="24"/>
              </w:rPr>
              <w:t xml:space="preserve"> </w:t>
            </w:r>
            <w:r w:rsidRPr="00232EF7">
              <w:rPr>
                <w:sz w:val="24"/>
                <w:szCs w:val="24"/>
              </w:rPr>
              <w:t>and slavery, Concept of Law and Justice</w:t>
            </w:r>
          </w:p>
        </w:tc>
        <w:tc>
          <w:tcPr>
            <w:tcW w:w="544" w:type="dxa"/>
            <w:tcBorders>
              <w:left w:val="nil"/>
            </w:tcBorders>
          </w:tcPr>
          <w:p w14:paraId="639A2C8F" w14:textId="23791C5C" w:rsidR="00C93B78" w:rsidRPr="00232EF7" w:rsidRDefault="00C93B78" w:rsidP="00232EF7">
            <w:pPr>
              <w:pStyle w:val="TableParagraph"/>
              <w:spacing w:before="40" w:after="40"/>
              <w:ind w:left="7" w:right="2"/>
              <w:jc w:val="center"/>
              <w:rPr>
                <w:sz w:val="24"/>
                <w:szCs w:val="24"/>
              </w:rPr>
            </w:pPr>
          </w:p>
        </w:tc>
      </w:tr>
      <w:tr w:rsidR="00C93B78" w:rsidRPr="00232EF7" w14:paraId="295C27EF" w14:textId="77777777" w:rsidTr="00406503">
        <w:trPr>
          <w:trHeight w:val="1066"/>
        </w:trPr>
        <w:tc>
          <w:tcPr>
            <w:tcW w:w="1100" w:type="dxa"/>
            <w:gridSpan w:val="2"/>
          </w:tcPr>
          <w:p w14:paraId="6D1DCF96" w14:textId="77777777" w:rsidR="00C93B78" w:rsidRPr="00232EF7" w:rsidRDefault="00C93B78" w:rsidP="00232EF7">
            <w:pPr>
              <w:pStyle w:val="TableParagraph"/>
              <w:spacing w:before="40" w:after="40"/>
              <w:ind w:left="0"/>
              <w:rPr>
                <w:sz w:val="24"/>
                <w:szCs w:val="24"/>
              </w:rPr>
            </w:pPr>
          </w:p>
          <w:p w14:paraId="2BB1B1AB" w14:textId="77777777" w:rsidR="00C93B78" w:rsidRPr="00232EF7" w:rsidRDefault="00C93B78" w:rsidP="00232EF7">
            <w:pPr>
              <w:pStyle w:val="TableParagraph"/>
              <w:spacing w:before="40" w:after="40"/>
              <w:ind w:left="251"/>
              <w:rPr>
                <w:sz w:val="24"/>
                <w:szCs w:val="24"/>
              </w:rPr>
            </w:pPr>
            <w:r w:rsidRPr="00232EF7">
              <w:rPr>
                <w:sz w:val="24"/>
                <w:szCs w:val="24"/>
              </w:rPr>
              <w:t>Block</w:t>
            </w:r>
            <w:r w:rsidRPr="00232EF7">
              <w:rPr>
                <w:spacing w:val="-3"/>
                <w:sz w:val="24"/>
                <w:szCs w:val="24"/>
              </w:rPr>
              <w:t xml:space="preserve"> </w:t>
            </w:r>
            <w:r w:rsidRPr="00232EF7">
              <w:rPr>
                <w:spacing w:val="-7"/>
                <w:sz w:val="24"/>
                <w:szCs w:val="24"/>
              </w:rPr>
              <w:t>II</w:t>
            </w:r>
          </w:p>
        </w:tc>
        <w:tc>
          <w:tcPr>
            <w:tcW w:w="8080" w:type="dxa"/>
            <w:gridSpan w:val="4"/>
            <w:tcBorders>
              <w:right w:val="nil"/>
            </w:tcBorders>
          </w:tcPr>
          <w:p w14:paraId="5AF9B07B" w14:textId="77777777" w:rsidR="00C93B78" w:rsidRPr="00232EF7" w:rsidRDefault="00C93B78" w:rsidP="00232EF7">
            <w:pPr>
              <w:pStyle w:val="TableParagraph"/>
              <w:spacing w:before="40" w:after="40"/>
              <w:rPr>
                <w:sz w:val="24"/>
                <w:szCs w:val="24"/>
              </w:rPr>
            </w:pPr>
            <w:r w:rsidRPr="00232EF7">
              <w:rPr>
                <w:b/>
                <w:sz w:val="24"/>
                <w:szCs w:val="24"/>
              </w:rPr>
              <w:t>Unit 1: St.</w:t>
            </w:r>
            <w:r w:rsidRPr="00232EF7">
              <w:rPr>
                <w:b/>
                <w:spacing w:val="-3"/>
                <w:sz w:val="24"/>
                <w:szCs w:val="24"/>
              </w:rPr>
              <w:t xml:space="preserve"> </w:t>
            </w:r>
            <w:r w:rsidRPr="00232EF7">
              <w:rPr>
                <w:b/>
                <w:sz w:val="24"/>
                <w:szCs w:val="24"/>
              </w:rPr>
              <w:t>Augustine-</w:t>
            </w:r>
            <w:r w:rsidRPr="00232EF7">
              <w:rPr>
                <w:b/>
                <w:spacing w:val="-3"/>
                <w:sz w:val="24"/>
                <w:szCs w:val="24"/>
              </w:rPr>
              <w:t xml:space="preserve"> </w:t>
            </w:r>
            <w:r w:rsidRPr="00232EF7">
              <w:rPr>
                <w:sz w:val="24"/>
                <w:szCs w:val="24"/>
              </w:rPr>
              <w:t>Church</w:t>
            </w:r>
            <w:r w:rsidRPr="00232EF7">
              <w:rPr>
                <w:spacing w:val="-5"/>
                <w:sz w:val="24"/>
                <w:szCs w:val="24"/>
              </w:rPr>
              <w:t xml:space="preserve"> </w:t>
            </w:r>
            <w:r w:rsidRPr="00232EF7">
              <w:rPr>
                <w:sz w:val="24"/>
                <w:szCs w:val="24"/>
              </w:rPr>
              <w:t>and</w:t>
            </w:r>
            <w:r w:rsidRPr="00232EF7">
              <w:rPr>
                <w:spacing w:val="-2"/>
                <w:sz w:val="24"/>
                <w:szCs w:val="24"/>
              </w:rPr>
              <w:t xml:space="preserve"> </w:t>
            </w:r>
            <w:r w:rsidRPr="00232EF7">
              <w:rPr>
                <w:sz w:val="24"/>
                <w:szCs w:val="24"/>
              </w:rPr>
              <w:t>State</w:t>
            </w:r>
            <w:r w:rsidRPr="00232EF7">
              <w:rPr>
                <w:b/>
                <w:sz w:val="24"/>
                <w:szCs w:val="24"/>
              </w:rPr>
              <w:t>,</w:t>
            </w:r>
            <w:r w:rsidRPr="00232EF7">
              <w:rPr>
                <w:b/>
                <w:spacing w:val="-2"/>
                <w:sz w:val="24"/>
                <w:szCs w:val="24"/>
              </w:rPr>
              <w:t xml:space="preserve"> </w:t>
            </w:r>
            <w:r w:rsidRPr="00232EF7">
              <w:rPr>
                <w:sz w:val="24"/>
                <w:szCs w:val="24"/>
              </w:rPr>
              <w:t>Theory</w:t>
            </w:r>
            <w:r w:rsidRPr="00232EF7">
              <w:rPr>
                <w:spacing w:val="-6"/>
                <w:sz w:val="24"/>
                <w:szCs w:val="24"/>
              </w:rPr>
              <w:t xml:space="preserve"> </w:t>
            </w:r>
            <w:r w:rsidRPr="00232EF7">
              <w:rPr>
                <w:sz w:val="24"/>
                <w:szCs w:val="24"/>
              </w:rPr>
              <w:t>of Two</w:t>
            </w:r>
            <w:r w:rsidRPr="00232EF7">
              <w:rPr>
                <w:spacing w:val="-1"/>
                <w:sz w:val="24"/>
                <w:szCs w:val="24"/>
              </w:rPr>
              <w:t xml:space="preserve"> </w:t>
            </w:r>
            <w:r w:rsidRPr="00232EF7">
              <w:rPr>
                <w:spacing w:val="-2"/>
                <w:sz w:val="24"/>
                <w:szCs w:val="24"/>
              </w:rPr>
              <w:t>Swords</w:t>
            </w:r>
          </w:p>
          <w:p w14:paraId="37F443D6" w14:textId="77777777" w:rsidR="00C93B78" w:rsidRPr="00232EF7" w:rsidRDefault="00C93B78" w:rsidP="00232EF7">
            <w:pPr>
              <w:pStyle w:val="TableParagraph"/>
              <w:spacing w:before="40" w:after="40"/>
              <w:rPr>
                <w:sz w:val="24"/>
                <w:szCs w:val="24"/>
              </w:rPr>
            </w:pPr>
            <w:r w:rsidRPr="00232EF7">
              <w:rPr>
                <w:b/>
                <w:sz w:val="24"/>
                <w:szCs w:val="24"/>
              </w:rPr>
              <w:t xml:space="preserve">Unit 2: Thomas Aquinas- </w:t>
            </w:r>
            <w:r w:rsidRPr="00232EF7">
              <w:rPr>
                <w:sz w:val="24"/>
                <w:szCs w:val="24"/>
              </w:rPr>
              <w:t xml:space="preserve">Nature and Society, Natural Law Doctrine, State, and the Church </w:t>
            </w:r>
          </w:p>
          <w:p w14:paraId="30DB4AD3" w14:textId="77777777" w:rsidR="00C93B78" w:rsidRPr="00232EF7" w:rsidRDefault="00C93B78" w:rsidP="00232EF7">
            <w:pPr>
              <w:pStyle w:val="TableParagraph"/>
              <w:spacing w:before="40" w:after="40"/>
              <w:rPr>
                <w:spacing w:val="40"/>
                <w:sz w:val="24"/>
                <w:szCs w:val="24"/>
              </w:rPr>
            </w:pPr>
            <w:r w:rsidRPr="00232EF7">
              <w:rPr>
                <w:b/>
                <w:sz w:val="24"/>
                <w:szCs w:val="24"/>
              </w:rPr>
              <w:t xml:space="preserve">Unit 3: </w:t>
            </w:r>
            <w:proofErr w:type="spellStart"/>
            <w:r w:rsidRPr="00232EF7">
              <w:rPr>
                <w:b/>
                <w:sz w:val="24"/>
                <w:szCs w:val="24"/>
              </w:rPr>
              <w:t>Niccolò</w:t>
            </w:r>
            <w:proofErr w:type="spellEnd"/>
            <w:r w:rsidRPr="00232EF7">
              <w:rPr>
                <w:b/>
                <w:spacing w:val="40"/>
                <w:sz w:val="24"/>
                <w:szCs w:val="24"/>
              </w:rPr>
              <w:t xml:space="preserve"> </w:t>
            </w:r>
            <w:r w:rsidRPr="00232EF7">
              <w:rPr>
                <w:b/>
                <w:sz w:val="24"/>
                <w:szCs w:val="24"/>
              </w:rPr>
              <w:t>Machiavelli-</w:t>
            </w:r>
            <w:r w:rsidRPr="00232EF7">
              <w:rPr>
                <w:b/>
                <w:spacing w:val="40"/>
                <w:sz w:val="24"/>
                <w:szCs w:val="24"/>
              </w:rPr>
              <w:t xml:space="preserve"> </w:t>
            </w:r>
            <w:r w:rsidRPr="00232EF7">
              <w:rPr>
                <w:sz w:val="24"/>
                <w:szCs w:val="24"/>
              </w:rPr>
              <w:t>Republicanism</w:t>
            </w:r>
            <w:r w:rsidRPr="00232EF7">
              <w:rPr>
                <w:spacing w:val="40"/>
                <w:sz w:val="24"/>
                <w:szCs w:val="24"/>
              </w:rPr>
              <w:t xml:space="preserve"> </w:t>
            </w:r>
            <w:r w:rsidRPr="00232EF7">
              <w:rPr>
                <w:sz w:val="24"/>
                <w:szCs w:val="24"/>
              </w:rPr>
              <w:t>and</w:t>
            </w:r>
            <w:r w:rsidRPr="00232EF7">
              <w:rPr>
                <w:spacing w:val="40"/>
                <w:sz w:val="24"/>
                <w:szCs w:val="24"/>
              </w:rPr>
              <w:t xml:space="preserve"> </w:t>
            </w:r>
            <w:r w:rsidRPr="00232EF7">
              <w:rPr>
                <w:sz w:val="24"/>
                <w:szCs w:val="24"/>
              </w:rPr>
              <w:t>Humanism,</w:t>
            </w:r>
            <w:r w:rsidRPr="00232EF7">
              <w:rPr>
                <w:spacing w:val="40"/>
                <w:sz w:val="24"/>
                <w:szCs w:val="24"/>
              </w:rPr>
              <w:t xml:space="preserve"> </w:t>
            </w:r>
            <w:r w:rsidRPr="00232EF7">
              <w:rPr>
                <w:sz w:val="24"/>
                <w:szCs w:val="24"/>
              </w:rPr>
              <w:t>Human</w:t>
            </w:r>
            <w:r w:rsidRPr="00232EF7">
              <w:rPr>
                <w:spacing w:val="40"/>
                <w:sz w:val="24"/>
                <w:szCs w:val="24"/>
              </w:rPr>
              <w:t xml:space="preserve"> </w:t>
            </w:r>
            <w:r w:rsidRPr="00232EF7">
              <w:rPr>
                <w:sz w:val="24"/>
                <w:szCs w:val="24"/>
              </w:rPr>
              <w:t>Nature,</w:t>
            </w:r>
            <w:r w:rsidRPr="00232EF7">
              <w:rPr>
                <w:spacing w:val="40"/>
                <w:sz w:val="24"/>
                <w:szCs w:val="24"/>
              </w:rPr>
              <w:t xml:space="preserve"> </w:t>
            </w:r>
          </w:p>
          <w:p w14:paraId="67D25193" w14:textId="77777777" w:rsidR="00C93B78" w:rsidRPr="00232EF7" w:rsidRDefault="00C93B78" w:rsidP="00232EF7">
            <w:pPr>
              <w:pStyle w:val="TableParagraph"/>
              <w:spacing w:before="40" w:after="40"/>
              <w:rPr>
                <w:sz w:val="24"/>
                <w:szCs w:val="24"/>
              </w:rPr>
            </w:pPr>
            <w:r w:rsidRPr="00232EF7">
              <w:rPr>
                <w:b/>
                <w:sz w:val="24"/>
                <w:szCs w:val="24"/>
              </w:rPr>
              <w:t xml:space="preserve">Unit 4: </w:t>
            </w:r>
            <w:r w:rsidRPr="00232EF7">
              <w:rPr>
                <w:sz w:val="24"/>
                <w:szCs w:val="24"/>
              </w:rPr>
              <w:t>Notions</w:t>
            </w:r>
            <w:r w:rsidRPr="00232EF7">
              <w:rPr>
                <w:spacing w:val="40"/>
                <w:sz w:val="24"/>
                <w:szCs w:val="24"/>
              </w:rPr>
              <w:t xml:space="preserve"> </w:t>
            </w:r>
            <w:r w:rsidRPr="00232EF7">
              <w:rPr>
                <w:sz w:val="24"/>
                <w:szCs w:val="24"/>
              </w:rPr>
              <w:t>of Liberty, Views on State and</w:t>
            </w:r>
            <w:r w:rsidRPr="00232EF7">
              <w:rPr>
                <w:spacing w:val="40"/>
                <w:sz w:val="24"/>
                <w:szCs w:val="24"/>
              </w:rPr>
              <w:t xml:space="preserve"> </w:t>
            </w:r>
            <w:r w:rsidRPr="00232EF7">
              <w:rPr>
                <w:sz w:val="24"/>
                <w:szCs w:val="24"/>
              </w:rPr>
              <w:t>Statecraft</w:t>
            </w:r>
          </w:p>
        </w:tc>
        <w:tc>
          <w:tcPr>
            <w:tcW w:w="544" w:type="dxa"/>
            <w:tcBorders>
              <w:left w:val="nil"/>
            </w:tcBorders>
          </w:tcPr>
          <w:p w14:paraId="5E1366D0" w14:textId="7841BDF3" w:rsidR="00C93B78" w:rsidRPr="00232EF7" w:rsidRDefault="00C93B78" w:rsidP="00232EF7">
            <w:pPr>
              <w:pStyle w:val="TableParagraph"/>
              <w:spacing w:before="40" w:after="40"/>
              <w:ind w:left="7"/>
              <w:jc w:val="center"/>
              <w:rPr>
                <w:sz w:val="24"/>
                <w:szCs w:val="24"/>
              </w:rPr>
            </w:pPr>
          </w:p>
        </w:tc>
      </w:tr>
      <w:tr w:rsidR="00C93B78" w:rsidRPr="00232EF7" w14:paraId="4527A79A" w14:textId="77777777" w:rsidTr="00406503">
        <w:trPr>
          <w:trHeight w:val="1266"/>
        </w:trPr>
        <w:tc>
          <w:tcPr>
            <w:tcW w:w="1100" w:type="dxa"/>
            <w:gridSpan w:val="2"/>
          </w:tcPr>
          <w:p w14:paraId="4F74C4A7" w14:textId="77777777" w:rsidR="00C93B78" w:rsidRPr="00232EF7" w:rsidRDefault="00C93B78" w:rsidP="00232EF7">
            <w:pPr>
              <w:pStyle w:val="TableParagraph"/>
              <w:spacing w:before="40" w:after="40"/>
              <w:ind w:left="0"/>
              <w:rPr>
                <w:sz w:val="24"/>
                <w:szCs w:val="24"/>
              </w:rPr>
            </w:pPr>
          </w:p>
          <w:p w14:paraId="4DA929C9" w14:textId="77777777" w:rsidR="00C93B78" w:rsidRPr="00232EF7" w:rsidRDefault="00C93B78" w:rsidP="00232EF7">
            <w:pPr>
              <w:pStyle w:val="TableParagraph"/>
              <w:spacing w:before="40" w:after="40"/>
              <w:ind w:left="215"/>
              <w:rPr>
                <w:sz w:val="24"/>
                <w:szCs w:val="24"/>
              </w:rPr>
            </w:pPr>
            <w:r w:rsidRPr="00232EF7">
              <w:rPr>
                <w:sz w:val="24"/>
                <w:szCs w:val="24"/>
              </w:rPr>
              <w:t xml:space="preserve">Block </w:t>
            </w:r>
            <w:r w:rsidRPr="00232EF7">
              <w:rPr>
                <w:spacing w:val="-5"/>
                <w:sz w:val="24"/>
                <w:szCs w:val="24"/>
              </w:rPr>
              <w:t>III</w:t>
            </w:r>
          </w:p>
        </w:tc>
        <w:tc>
          <w:tcPr>
            <w:tcW w:w="8080" w:type="dxa"/>
            <w:gridSpan w:val="4"/>
            <w:tcBorders>
              <w:right w:val="nil"/>
            </w:tcBorders>
          </w:tcPr>
          <w:p w14:paraId="6DB4EC2B" w14:textId="77777777" w:rsidR="00C93B78" w:rsidRPr="00232EF7" w:rsidRDefault="00C93B78" w:rsidP="00232EF7">
            <w:pPr>
              <w:pStyle w:val="TableParagraph"/>
              <w:spacing w:before="40" w:after="40"/>
              <w:rPr>
                <w:sz w:val="24"/>
                <w:szCs w:val="24"/>
              </w:rPr>
            </w:pPr>
            <w:r w:rsidRPr="00232EF7">
              <w:rPr>
                <w:b/>
                <w:sz w:val="24"/>
                <w:szCs w:val="24"/>
              </w:rPr>
              <w:t>Unit 1: Thomas</w:t>
            </w:r>
            <w:r w:rsidRPr="00232EF7">
              <w:rPr>
                <w:b/>
                <w:spacing w:val="-7"/>
                <w:sz w:val="24"/>
                <w:szCs w:val="24"/>
              </w:rPr>
              <w:t xml:space="preserve"> </w:t>
            </w:r>
            <w:r w:rsidRPr="00232EF7">
              <w:rPr>
                <w:b/>
                <w:sz w:val="24"/>
                <w:szCs w:val="24"/>
              </w:rPr>
              <w:t>Hobbes-</w:t>
            </w:r>
            <w:r w:rsidRPr="00232EF7">
              <w:rPr>
                <w:b/>
                <w:spacing w:val="-4"/>
                <w:sz w:val="24"/>
                <w:szCs w:val="24"/>
              </w:rPr>
              <w:t xml:space="preserve"> </w:t>
            </w:r>
            <w:r w:rsidRPr="00232EF7">
              <w:rPr>
                <w:sz w:val="24"/>
                <w:szCs w:val="24"/>
              </w:rPr>
              <w:t>Theory</w:t>
            </w:r>
            <w:r w:rsidRPr="00232EF7">
              <w:rPr>
                <w:spacing w:val="-5"/>
                <w:sz w:val="24"/>
                <w:szCs w:val="24"/>
              </w:rPr>
              <w:t xml:space="preserve"> </w:t>
            </w:r>
            <w:r w:rsidRPr="00232EF7">
              <w:rPr>
                <w:sz w:val="24"/>
                <w:szCs w:val="24"/>
              </w:rPr>
              <w:t>of Social</w:t>
            </w:r>
            <w:r w:rsidRPr="00232EF7">
              <w:rPr>
                <w:spacing w:val="-4"/>
                <w:sz w:val="24"/>
                <w:szCs w:val="24"/>
              </w:rPr>
              <w:t xml:space="preserve"> </w:t>
            </w:r>
            <w:r w:rsidRPr="00232EF7">
              <w:rPr>
                <w:sz w:val="24"/>
                <w:szCs w:val="24"/>
              </w:rPr>
              <w:t>Contract,</w:t>
            </w:r>
            <w:r w:rsidRPr="00232EF7">
              <w:rPr>
                <w:spacing w:val="4"/>
                <w:sz w:val="24"/>
                <w:szCs w:val="24"/>
              </w:rPr>
              <w:t xml:space="preserve"> </w:t>
            </w:r>
            <w:r w:rsidRPr="00232EF7">
              <w:rPr>
                <w:sz w:val="24"/>
                <w:szCs w:val="24"/>
              </w:rPr>
              <w:t>Idea</w:t>
            </w:r>
            <w:r w:rsidRPr="00232EF7">
              <w:rPr>
                <w:spacing w:val="-4"/>
                <w:sz w:val="24"/>
                <w:szCs w:val="24"/>
              </w:rPr>
              <w:t xml:space="preserve"> </w:t>
            </w:r>
            <w:r w:rsidRPr="00232EF7">
              <w:rPr>
                <w:sz w:val="24"/>
                <w:szCs w:val="24"/>
              </w:rPr>
              <w:t xml:space="preserve">of </w:t>
            </w:r>
            <w:r w:rsidRPr="00232EF7">
              <w:rPr>
                <w:spacing w:val="-2"/>
                <w:sz w:val="24"/>
                <w:szCs w:val="24"/>
              </w:rPr>
              <w:t>Sovereignty</w:t>
            </w:r>
          </w:p>
          <w:p w14:paraId="50D519E4" w14:textId="77777777" w:rsidR="00C93B78" w:rsidRPr="00232EF7" w:rsidRDefault="00C93B78" w:rsidP="00232EF7">
            <w:pPr>
              <w:pStyle w:val="TableParagraph"/>
              <w:tabs>
                <w:tab w:val="left" w:pos="794"/>
                <w:tab w:val="left" w:pos="1584"/>
                <w:tab w:val="left" w:pos="1864"/>
                <w:tab w:val="left" w:pos="2715"/>
                <w:tab w:val="left" w:pos="3122"/>
                <w:tab w:val="left" w:pos="3993"/>
                <w:tab w:val="left" w:pos="4845"/>
                <w:tab w:val="left" w:pos="5696"/>
                <w:tab w:val="left" w:pos="6103"/>
                <w:tab w:val="left" w:pos="6866"/>
              </w:tabs>
              <w:spacing w:before="40" w:after="40"/>
              <w:ind w:right="110"/>
              <w:rPr>
                <w:sz w:val="24"/>
                <w:szCs w:val="24"/>
              </w:rPr>
            </w:pPr>
            <w:r w:rsidRPr="00232EF7">
              <w:rPr>
                <w:b/>
                <w:sz w:val="24"/>
                <w:szCs w:val="24"/>
              </w:rPr>
              <w:t xml:space="preserve">Unit 2: </w:t>
            </w:r>
            <w:r w:rsidRPr="00232EF7">
              <w:rPr>
                <w:b/>
                <w:spacing w:val="-4"/>
                <w:sz w:val="24"/>
                <w:szCs w:val="24"/>
              </w:rPr>
              <w:t>John</w:t>
            </w:r>
            <w:r w:rsidRPr="00232EF7">
              <w:rPr>
                <w:b/>
                <w:sz w:val="24"/>
                <w:szCs w:val="24"/>
              </w:rPr>
              <w:tab/>
            </w:r>
            <w:r w:rsidRPr="00232EF7">
              <w:rPr>
                <w:b/>
                <w:spacing w:val="-2"/>
                <w:sz w:val="24"/>
                <w:szCs w:val="24"/>
              </w:rPr>
              <w:t>Locke-</w:t>
            </w:r>
            <w:r w:rsidRPr="00232EF7">
              <w:rPr>
                <w:sz w:val="24"/>
                <w:szCs w:val="24"/>
              </w:rPr>
              <w:tab/>
            </w:r>
            <w:r w:rsidRPr="00232EF7">
              <w:rPr>
                <w:spacing w:val="-2"/>
                <w:sz w:val="24"/>
                <w:szCs w:val="24"/>
              </w:rPr>
              <w:t>Theory</w:t>
            </w:r>
            <w:r w:rsidRPr="00232EF7">
              <w:rPr>
                <w:sz w:val="24"/>
                <w:szCs w:val="24"/>
              </w:rPr>
              <w:tab/>
            </w:r>
            <w:r w:rsidRPr="00232EF7">
              <w:rPr>
                <w:spacing w:val="-6"/>
                <w:sz w:val="24"/>
                <w:szCs w:val="24"/>
              </w:rPr>
              <w:t>of</w:t>
            </w:r>
            <w:r w:rsidRPr="00232EF7">
              <w:rPr>
                <w:sz w:val="24"/>
                <w:szCs w:val="24"/>
              </w:rPr>
              <w:tab/>
            </w:r>
            <w:r w:rsidRPr="00232EF7">
              <w:rPr>
                <w:spacing w:val="-2"/>
                <w:sz w:val="24"/>
                <w:szCs w:val="24"/>
              </w:rPr>
              <w:t>Natural</w:t>
            </w:r>
            <w:r w:rsidRPr="00232EF7">
              <w:rPr>
                <w:sz w:val="24"/>
                <w:szCs w:val="24"/>
              </w:rPr>
              <w:tab/>
            </w:r>
            <w:r w:rsidRPr="00232EF7">
              <w:rPr>
                <w:spacing w:val="-2"/>
                <w:sz w:val="24"/>
                <w:szCs w:val="24"/>
              </w:rPr>
              <w:t>Rights,</w:t>
            </w:r>
            <w:r w:rsidRPr="00232EF7">
              <w:rPr>
                <w:sz w:val="24"/>
                <w:szCs w:val="24"/>
              </w:rPr>
              <w:tab/>
            </w:r>
            <w:r w:rsidRPr="00232EF7">
              <w:rPr>
                <w:spacing w:val="-2"/>
                <w:sz w:val="24"/>
                <w:szCs w:val="24"/>
              </w:rPr>
              <w:t>Theory</w:t>
            </w:r>
            <w:r w:rsidRPr="00232EF7">
              <w:rPr>
                <w:sz w:val="24"/>
                <w:szCs w:val="24"/>
              </w:rPr>
              <w:t xml:space="preserve"> </w:t>
            </w:r>
            <w:r w:rsidRPr="00232EF7">
              <w:rPr>
                <w:spacing w:val="-6"/>
                <w:sz w:val="24"/>
                <w:szCs w:val="24"/>
              </w:rPr>
              <w:t>of</w:t>
            </w:r>
            <w:r w:rsidRPr="00232EF7">
              <w:rPr>
                <w:sz w:val="24"/>
                <w:szCs w:val="24"/>
              </w:rPr>
              <w:tab/>
            </w:r>
            <w:r w:rsidRPr="00232EF7">
              <w:rPr>
                <w:spacing w:val="-2"/>
                <w:sz w:val="24"/>
                <w:szCs w:val="24"/>
              </w:rPr>
              <w:t>Social</w:t>
            </w:r>
            <w:r w:rsidRPr="00232EF7">
              <w:rPr>
                <w:sz w:val="24"/>
                <w:szCs w:val="24"/>
              </w:rPr>
              <w:tab/>
            </w:r>
            <w:r w:rsidRPr="00232EF7">
              <w:rPr>
                <w:spacing w:val="-2"/>
                <w:sz w:val="24"/>
                <w:szCs w:val="24"/>
              </w:rPr>
              <w:t xml:space="preserve">Contract, </w:t>
            </w:r>
            <w:r w:rsidRPr="00232EF7">
              <w:rPr>
                <w:sz w:val="24"/>
                <w:szCs w:val="24"/>
              </w:rPr>
              <w:t>Constitutionalism, Right of Revolution</w:t>
            </w:r>
          </w:p>
          <w:p w14:paraId="1A4F2BCD" w14:textId="77777777" w:rsidR="00C93B78" w:rsidRPr="00232EF7" w:rsidRDefault="00C93B78" w:rsidP="00232EF7">
            <w:pPr>
              <w:pStyle w:val="TableParagraph"/>
              <w:spacing w:before="40" w:after="40"/>
              <w:rPr>
                <w:spacing w:val="40"/>
                <w:sz w:val="24"/>
                <w:szCs w:val="24"/>
              </w:rPr>
            </w:pPr>
            <w:r w:rsidRPr="00232EF7">
              <w:rPr>
                <w:b/>
                <w:sz w:val="24"/>
                <w:szCs w:val="24"/>
              </w:rPr>
              <w:t>Unit 3: J.J.</w:t>
            </w:r>
            <w:r w:rsidRPr="00232EF7">
              <w:rPr>
                <w:b/>
                <w:spacing w:val="40"/>
                <w:sz w:val="24"/>
                <w:szCs w:val="24"/>
              </w:rPr>
              <w:t xml:space="preserve"> </w:t>
            </w:r>
            <w:r w:rsidRPr="00232EF7">
              <w:rPr>
                <w:b/>
                <w:sz w:val="24"/>
                <w:szCs w:val="24"/>
              </w:rPr>
              <w:t>Rousseau-</w:t>
            </w:r>
            <w:r w:rsidRPr="00232EF7">
              <w:rPr>
                <w:spacing w:val="40"/>
                <w:sz w:val="24"/>
                <w:szCs w:val="24"/>
              </w:rPr>
              <w:t xml:space="preserve"> </w:t>
            </w:r>
            <w:r w:rsidRPr="00232EF7">
              <w:rPr>
                <w:sz w:val="24"/>
                <w:szCs w:val="24"/>
              </w:rPr>
              <w:t>Social</w:t>
            </w:r>
            <w:r w:rsidRPr="00232EF7">
              <w:rPr>
                <w:spacing w:val="40"/>
                <w:sz w:val="24"/>
                <w:szCs w:val="24"/>
              </w:rPr>
              <w:t xml:space="preserve"> </w:t>
            </w:r>
            <w:r w:rsidRPr="00232EF7">
              <w:rPr>
                <w:sz w:val="24"/>
                <w:szCs w:val="24"/>
              </w:rPr>
              <w:t>Contract</w:t>
            </w:r>
            <w:r w:rsidRPr="00232EF7">
              <w:rPr>
                <w:spacing w:val="40"/>
                <w:sz w:val="24"/>
                <w:szCs w:val="24"/>
              </w:rPr>
              <w:t xml:space="preserve"> </w:t>
            </w:r>
            <w:r w:rsidRPr="00232EF7">
              <w:rPr>
                <w:sz w:val="24"/>
                <w:szCs w:val="24"/>
              </w:rPr>
              <w:t>Theory,</w:t>
            </w:r>
            <w:r w:rsidRPr="00232EF7">
              <w:rPr>
                <w:spacing w:val="40"/>
                <w:sz w:val="24"/>
                <w:szCs w:val="24"/>
              </w:rPr>
              <w:t xml:space="preserve"> </w:t>
            </w:r>
            <w:r w:rsidRPr="00232EF7">
              <w:rPr>
                <w:sz w:val="24"/>
                <w:szCs w:val="24"/>
              </w:rPr>
              <w:t>Sovereignty,</w:t>
            </w:r>
            <w:r w:rsidRPr="00232EF7">
              <w:rPr>
                <w:spacing w:val="40"/>
                <w:sz w:val="24"/>
                <w:szCs w:val="24"/>
              </w:rPr>
              <w:t xml:space="preserve"> </w:t>
            </w:r>
            <w:r w:rsidRPr="00232EF7">
              <w:rPr>
                <w:sz w:val="24"/>
                <w:szCs w:val="24"/>
              </w:rPr>
              <w:t>General</w:t>
            </w:r>
            <w:r w:rsidRPr="00232EF7">
              <w:rPr>
                <w:spacing w:val="40"/>
                <w:sz w:val="24"/>
                <w:szCs w:val="24"/>
              </w:rPr>
              <w:t xml:space="preserve"> </w:t>
            </w:r>
            <w:r w:rsidRPr="00232EF7">
              <w:rPr>
                <w:sz w:val="24"/>
                <w:szCs w:val="24"/>
              </w:rPr>
              <w:t>Will,</w:t>
            </w:r>
            <w:r w:rsidRPr="00232EF7">
              <w:rPr>
                <w:spacing w:val="40"/>
                <w:sz w:val="24"/>
                <w:szCs w:val="24"/>
              </w:rPr>
              <w:t xml:space="preserve"> </w:t>
            </w:r>
          </w:p>
          <w:p w14:paraId="6A50277E" w14:textId="77777777" w:rsidR="00C93B78" w:rsidRPr="00232EF7" w:rsidRDefault="00C93B78" w:rsidP="00232EF7">
            <w:pPr>
              <w:pStyle w:val="TableParagraph"/>
              <w:spacing w:before="40" w:after="40"/>
              <w:rPr>
                <w:sz w:val="24"/>
                <w:szCs w:val="24"/>
              </w:rPr>
            </w:pPr>
            <w:r w:rsidRPr="00232EF7">
              <w:rPr>
                <w:b/>
                <w:sz w:val="24"/>
                <w:szCs w:val="24"/>
              </w:rPr>
              <w:t xml:space="preserve">Unit 4: </w:t>
            </w:r>
            <w:r w:rsidRPr="00232EF7">
              <w:rPr>
                <w:sz w:val="24"/>
                <w:szCs w:val="24"/>
              </w:rPr>
              <w:t>Critique</w:t>
            </w:r>
            <w:r w:rsidRPr="00232EF7">
              <w:rPr>
                <w:spacing w:val="40"/>
                <w:sz w:val="24"/>
                <w:szCs w:val="24"/>
              </w:rPr>
              <w:t xml:space="preserve"> </w:t>
            </w:r>
            <w:r w:rsidRPr="00232EF7">
              <w:rPr>
                <w:sz w:val="24"/>
                <w:szCs w:val="24"/>
              </w:rPr>
              <w:t>of Liberal Representative Government</w:t>
            </w:r>
          </w:p>
        </w:tc>
        <w:tc>
          <w:tcPr>
            <w:tcW w:w="544" w:type="dxa"/>
            <w:tcBorders>
              <w:left w:val="nil"/>
            </w:tcBorders>
          </w:tcPr>
          <w:p w14:paraId="6FDB2502" w14:textId="0D210CE4" w:rsidR="00C93B78" w:rsidRPr="00232EF7" w:rsidRDefault="00C93B78" w:rsidP="00232EF7">
            <w:pPr>
              <w:pStyle w:val="TableParagraph"/>
              <w:spacing w:before="40" w:after="40"/>
              <w:ind w:left="7" w:right="2"/>
              <w:jc w:val="center"/>
              <w:rPr>
                <w:sz w:val="24"/>
                <w:szCs w:val="24"/>
              </w:rPr>
            </w:pPr>
          </w:p>
        </w:tc>
      </w:tr>
      <w:tr w:rsidR="00C93B78" w:rsidRPr="00232EF7" w14:paraId="47EC84FE" w14:textId="77777777" w:rsidTr="00406503">
        <w:trPr>
          <w:trHeight w:val="1265"/>
        </w:trPr>
        <w:tc>
          <w:tcPr>
            <w:tcW w:w="1100" w:type="dxa"/>
            <w:gridSpan w:val="2"/>
          </w:tcPr>
          <w:p w14:paraId="1D558BC0" w14:textId="77777777" w:rsidR="00C93B78" w:rsidRPr="00232EF7" w:rsidRDefault="00C93B78" w:rsidP="00232EF7">
            <w:pPr>
              <w:pStyle w:val="TableParagraph"/>
              <w:spacing w:before="40" w:after="40"/>
              <w:ind w:left="0"/>
              <w:rPr>
                <w:sz w:val="24"/>
                <w:szCs w:val="24"/>
              </w:rPr>
            </w:pPr>
          </w:p>
          <w:p w14:paraId="75DEFF31" w14:textId="77777777" w:rsidR="00C93B78" w:rsidRPr="00232EF7" w:rsidRDefault="00C93B78" w:rsidP="00232EF7">
            <w:pPr>
              <w:pStyle w:val="TableParagraph"/>
              <w:spacing w:before="40" w:after="40"/>
              <w:ind w:left="207"/>
              <w:rPr>
                <w:sz w:val="24"/>
                <w:szCs w:val="24"/>
              </w:rPr>
            </w:pPr>
            <w:r w:rsidRPr="00232EF7">
              <w:rPr>
                <w:sz w:val="24"/>
                <w:szCs w:val="24"/>
              </w:rPr>
              <w:t>Block</w:t>
            </w:r>
            <w:r w:rsidRPr="00232EF7">
              <w:rPr>
                <w:spacing w:val="-1"/>
                <w:sz w:val="24"/>
                <w:szCs w:val="24"/>
              </w:rPr>
              <w:t xml:space="preserve"> </w:t>
            </w:r>
            <w:r w:rsidRPr="00232EF7">
              <w:rPr>
                <w:spacing w:val="-7"/>
                <w:sz w:val="24"/>
                <w:szCs w:val="24"/>
              </w:rPr>
              <w:t>IV</w:t>
            </w:r>
          </w:p>
        </w:tc>
        <w:tc>
          <w:tcPr>
            <w:tcW w:w="8080" w:type="dxa"/>
            <w:gridSpan w:val="4"/>
            <w:tcBorders>
              <w:right w:val="nil"/>
            </w:tcBorders>
          </w:tcPr>
          <w:p w14:paraId="06F0EEB8" w14:textId="77777777" w:rsidR="00C93B78" w:rsidRPr="00232EF7" w:rsidRDefault="00C93B78" w:rsidP="00232EF7">
            <w:pPr>
              <w:pStyle w:val="TableParagraph"/>
              <w:tabs>
                <w:tab w:val="left" w:pos="1134"/>
                <w:tab w:val="left" w:pos="2000"/>
                <w:tab w:val="left" w:pos="3502"/>
                <w:tab w:val="left" w:pos="4761"/>
                <w:tab w:val="left" w:pos="5575"/>
                <w:tab w:val="left" w:pos="6818"/>
              </w:tabs>
              <w:spacing w:before="40" w:after="40"/>
              <w:ind w:right="103"/>
              <w:rPr>
                <w:sz w:val="24"/>
                <w:szCs w:val="24"/>
              </w:rPr>
            </w:pPr>
            <w:r w:rsidRPr="00232EF7">
              <w:rPr>
                <w:b/>
                <w:sz w:val="24"/>
                <w:szCs w:val="24"/>
              </w:rPr>
              <w:t xml:space="preserve">Unit 1: </w:t>
            </w:r>
            <w:r w:rsidRPr="00232EF7">
              <w:rPr>
                <w:b/>
                <w:spacing w:val="-2"/>
                <w:sz w:val="24"/>
                <w:szCs w:val="24"/>
              </w:rPr>
              <w:t>Edmund</w:t>
            </w:r>
            <w:r w:rsidRPr="00232EF7">
              <w:rPr>
                <w:b/>
                <w:sz w:val="24"/>
                <w:szCs w:val="24"/>
              </w:rPr>
              <w:tab/>
            </w:r>
            <w:r w:rsidRPr="00232EF7">
              <w:rPr>
                <w:b/>
                <w:spacing w:val="-2"/>
                <w:sz w:val="24"/>
                <w:szCs w:val="24"/>
              </w:rPr>
              <w:t>Burke-</w:t>
            </w:r>
            <w:r w:rsidRPr="00232EF7">
              <w:rPr>
                <w:b/>
                <w:sz w:val="24"/>
                <w:szCs w:val="24"/>
              </w:rPr>
              <w:tab/>
            </w:r>
            <w:r w:rsidRPr="00232EF7">
              <w:rPr>
                <w:spacing w:val="-2"/>
                <w:sz w:val="24"/>
                <w:szCs w:val="24"/>
              </w:rPr>
              <w:t>Enlightenment</w:t>
            </w:r>
            <w:r w:rsidRPr="00232EF7">
              <w:rPr>
                <w:sz w:val="24"/>
                <w:szCs w:val="24"/>
              </w:rPr>
              <w:tab/>
            </w:r>
            <w:r w:rsidRPr="00232EF7">
              <w:rPr>
                <w:spacing w:val="-2"/>
                <w:sz w:val="24"/>
                <w:szCs w:val="24"/>
              </w:rPr>
              <w:t>rationalism,</w:t>
            </w:r>
            <w:r w:rsidRPr="00232EF7">
              <w:rPr>
                <w:sz w:val="24"/>
                <w:szCs w:val="24"/>
              </w:rPr>
              <w:tab/>
            </w:r>
            <w:r w:rsidRPr="00232EF7">
              <w:rPr>
                <w:spacing w:val="-2"/>
                <w:sz w:val="24"/>
                <w:szCs w:val="24"/>
              </w:rPr>
              <w:t>French</w:t>
            </w:r>
            <w:r w:rsidRPr="00232EF7">
              <w:rPr>
                <w:sz w:val="24"/>
                <w:szCs w:val="24"/>
              </w:rPr>
              <w:t xml:space="preserve"> </w:t>
            </w:r>
            <w:r w:rsidRPr="00232EF7">
              <w:rPr>
                <w:spacing w:val="-2"/>
                <w:sz w:val="24"/>
                <w:szCs w:val="24"/>
              </w:rPr>
              <w:t>Revolution,</w:t>
            </w:r>
            <w:r w:rsidRPr="00232EF7">
              <w:rPr>
                <w:sz w:val="24"/>
                <w:szCs w:val="24"/>
              </w:rPr>
              <w:t xml:space="preserve"> </w:t>
            </w:r>
          </w:p>
          <w:p w14:paraId="6402BC51" w14:textId="77777777" w:rsidR="00C93B78" w:rsidRPr="00232EF7" w:rsidRDefault="00C93B78" w:rsidP="00232EF7">
            <w:pPr>
              <w:pStyle w:val="TableParagraph"/>
              <w:spacing w:before="40" w:after="40"/>
              <w:rPr>
                <w:b/>
                <w:sz w:val="24"/>
                <w:szCs w:val="24"/>
              </w:rPr>
            </w:pPr>
            <w:r w:rsidRPr="00232EF7">
              <w:rPr>
                <w:b/>
                <w:sz w:val="24"/>
                <w:szCs w:val="24"/>
              </w:rPr>
              <w:t xml:space="preserve">Unit 2: </w:t>
            </w:r>
            <w:r w:rsidRPr="00232EF7">
              <w:rPr>
                <w:spacing w:val="-2"/>
                <w:sz w:val="24"/>
                <w:szCs w:val="24"/>
              </w:rPr>
              <w:t xml:space="preserve">American </w:t>
            </w:r>
            <w:r w:rsidRPr="00232EF7">
              <w:rPr>
                <w:sz w:val="24"/>
                <w:szCs w:val="24"/>
              </w:rPr>
              <w:t>Revolution, Religion and state, Representative Democracy</w:t>
            </w:r>
            <w:r w:rsidRPr="00232EF7">
              <w:rPr>
                <w:b/>
                <w:sz w:val="24"/>
                <w:szCs w:val="24"/>
              </w:rPr>
              <w:t xml:space="preserve"> </w:t>
            </w:r>
          </w:p>
          <w:p w14:paraId="57FF6776" w14:textId="77777777" w:rsidR="00C93B78" w:rsidRPr="00232EF7" w:rsidRDefault="00C93B78" w:rsidP="00232EF7">
            <w:pPr>
              <w:pStyle w:val="TableParagraph"/>
              <w:spacing w:before="40" w:after="40"/>
              <w:ind w:left="0"/>
              <w:rPr>
                <w:sz w:val="24"/>
                <w:szCs w:val="24"/>
              </w:rPr>
            </w:pPr>
            <w:r w:rsidRPr="00232EF7">
              <w:rPr>
                <w:b/>
                <w:sz w:val="24"/>
                <w:szCs w:val="24"/>
              </w:rPr>
              <w:t xml:space="preserve">  Unit 3: F</w:t>
            </w:r>
            <w:r w:rsidRPr="00232EF7">
              <w:rPr>
                <w:b/>
                <w:spacing w:val="-3"/>
                <w:sz w:val="24"/>
                <w:szCs w:val="24"/>
              </w:rPr>
              <w:t xml:space="preserve"> </w:t>
            </w:r>
            <w:r w:rsidRPr="00232EF7">
              <w:rPr>
                <w:b/>
                <w:sz w:val="24"/>
                <w:szCs w:val="24"/>
              </w:rPr>
              <w:t>Hegel:</w:t>
            </w:r>
            <w:r w:rsidRPr="00232EF7">
              <w:rPr>
                <w:b/>
                <w:spacing w:val="-5"/>
                <w:sz w:val="24"/>
                <w:szCs w:val="24"/>
              </w:rPr>
              <w:t xml:space="preserve"> </w:t>
            </w:r>
            <w:r w:rsidRPr="00232EF7">
              <w:rPr>
                <w:b/>
                <w:sz w:val="24"/>
                <w:szCs w:val="24"/>
              </w:rPr>
              <w:t>Idealism-</w:t>
            </w:r>
            <w:r w:rsidRPr="00232EF7">
              <w:rPr>
                <w:spacing w:val="-4"/>
                <w:sz w:val="24"/>
                <w:szCs w:val="24"/>
              </w:rPr>
              <w:t xml:space="preserve"> </w:t>
            </w:r>
            <w:r w:rsidRPr="00232EF7">
              <w:rPr>
                <w:sz w:val="24"/>
                <w:szCs w:val="24"/>
              </w:rPr>
              <w:t>Dialectics,</w:t>
            </w:r>
            <w:r w:rsidRPr="00232EF7">
              <w:rPr>
                <w:spacing w:val="-3"/>
                <w:sz w:val="24"/>
                <w:szCs w:val="24"/>
              </w:rPr>
              <w:t xml:space="preserve"> </w:t>
            </w:r>
            <w:r w:rsidRPr="00232EF7">
              <w:rPr>
                <w:sz w:val="24"/>
                <w:szCs w:val="24"/>
              </w:rPr>
              <w:t>State,</w:t>
            </w:r>
            <w:r w:rsidRPr="00232EF7">
              <w:rPr>
                <w:spacing w:val="-4"/>
                <w:sz w:val="24"/>
                <w:szCs w:val="24"/>
              </w:rPr>
              <w:t xml:space="preserve"> </w:t>
            </w:r>
            <w:r w:rsidRPr="00232EF7">
              <w:rPr>
                <w:sz w:val="24"/>
                <w:szCs w:val="24"/>
              </w:rPr>
              <w:t>Right,</w:t>
            </w:r>
            <w:r w:rsidRPr="00232EF7">
              <w:rPr>
                <w:spacing w:val="-3"/>
                <w:sz w:val="24"/>
                <w:szCs w:val="24"/>
              </w:rPr>
              <w:t xml:space="preserve"> </w:t>
            </w:r>
            <w:r w:rsidRPr="00232EF7">
              <w:rPr>
                <w:sz w:val="24"/>
                <w:szCs w:val="24"/>
              </w:rPr>
              <w:t>Liberty,</w:t>
            </w:r>
            <w:r w:rsidRPr="00232EF7">
              <w:rPr>
                <w:spacing w:val="-3"/>
                <w:sz w:val="24"/>
                <w:szCs w:val="24"/>
              </w:rPr>
              <w:t xml:space="preserve"> </w:t>
            </w:r>
            <w:r w:rsidRPr="00232EF7">
              <w:rPr>
                <w:sz w:val="24"/>
                <w:szCs w:val="24"/>
              </w:rPr>
              <w:t>Civil</w:t>
            </w:r>
            <w:r w:rsidRPr="00232EF7">
              <w:rPr>
                <w:spacing w:val="-6"/>
                <w:sz w:val="24"/>
                <w:szCs w:val="24"/>
              </w:rPr>
              <w:t xml:space="preserve"> </w:t>
            </w:r>
            <w:r w:rsidRPr="00232EF7">
              <w:rPr>
                <w:sz w:val="24"/>
                <w:szCs w:val="24"/>
              </w:rPr>
              <w:t>Society,</w:t>
            </w:r>
            <w:r w:rsidRPr="00232EF7">
              <w:rPr>
                <w:spacing w:val="-3"/>
                <w:sz w:val="24"/>
                <w:szCs w:val="24"/>
              </w:rPr>
              <w:t xml:space="preserve"> </w:t>
            </w:r>
            <w:proofErr w:type="gramStart"/>
            <w:r w:rsidRPr="00232EF7">
              <w:rPr>
                <w:sz w:val="24"/>
                <w:szCs w:val="24"/>
              </w:rPr>
              <w:t>Theory</w:t>
            </w:r>
            <w:proofErr w:type="gramEnd"/>
            <w:r w:rsidRPr="00232EF7">
              <w:rPr>
                <w:spacing w:val="-6"/>
                <w:sz w:val="24"/>
                <w:szCs w:val="24"/>
              </w:rPr>
              <w:t xml:space="preserve"> </w:t>
            </w:r>
            <w:r w:rsidRPr="00232EF7">
              <w:rPr>
                <w:sz w:val="24"/>
                <w:szCs w:val="24"/>
              </w:rPr>
              <w:t>of</w:t>
            </w:r>
            <w:r w:rsidRPr="00232EF7">
              <w:rPr>
                <w:spacing w:val="6"/>
                <w:sz w:val="24"/>
                <w:szCs w:val="24"/>
              </w:rPr>
              <w:t xml:space="preserve"> </w:t>
            </w:r>
            <w:r w:rsidRPr="00232EF7">
              <w:rPr>
                <w:spacing w:val="-2"/>
                <w:sz w:val="24"/>
                <w:szCs w:val="24"/>
              </w:rPr>
              <w:t>State.</w:t>
            </w:r>
          </w:p>
          <w:p w14:paraId="7C30F341" w14:textId="77777777" w:rsidR="00C93B78" w:rsidRPr="00232EF7" w:rsidRDefault="00C93B78" w:rsidP="00232EF7">
            <w:pPr>
              <w:pStyle w:val="TableParagraph"/>
              <w:spacing w:before="40" w:after="40"/>
              <w:rPr>
                <w:sz w:val="24"/>
                <w:szCs w:val="24"/>
              </w:rPr>
            </w:pPr>
            <w:r w:rsidRPr="00232EF7">
              <w:rPr>
                <w:b/>
                <w:sz w:val="24"/>
                <w:szCs w:val="24"/>
              </w:rPr>
              <w:t>Unit 4: T.H.</w:t>
            </w:r>
            <w:r w:rsidRPr="00232EF7">
              <w:rPr>
                <w:b/>
                <w:spacing w:val="-3"/>
                <w:sz w:val="24"/>
                <w:szCs w:val="24"/>
              </w:rPr>
              <w:t xml:space="preserve"> </w:t>
            </w:r>
            <w:r w:rsidRPr="00232EF7">
              <w:rPr>
                <w:b/>
                <w:sz w:val="24"/>
                <w:szCs w:val="24"/>
              </w:rPr>
              <w:t>Green-</w:t>
            </w:r>
            <w:r w:rsidRPr="00232EF7">
              <w:rPr>
                <w:spacing w:val="-5"/>
                <w:sz w:val="24"/>
                <w:szCs w:val="24"/>
              </w:rPr>
              <w:t xml:space="preserve"> </w:t>
            </w:r>
            <w:r w:rsidRPr="00232EF7">
              <w:rPr>
                <w:sz w:val="24"/>
                <w:szCs w:val="24"/>
              </w:rPr>
              <w:t>(1836-1882)</w:t>
            </w:r>
            <w:r w:rsidRPr="00232EF7">
              <w:rPr>
                <w:spacing w:val="-4"/>
                <w:sz w:val="24"/>
                <w:szCs w:val="24"/>
              </w:rPr>
              <w:t xml:space="preserve"> </w:t>
            </w:r>
            <w:r w:rsidRPr="00232EF7">
              <w:rPr>
                <w:sz w:val="24"/>
                <w:szCs w:val="24"/>
              </w:rPr>
              <w:t>:</w:t>
            </w:r>
            <w:r w:rsidRPr="00232EF7">
              <w:rPr>
                <w:spacing w:val="-4"/>
                <w:sz w:val="24"/>
                <w:szCs w:val="24"/>
              </w:rPr>
              <w:t xml:space="preserve"> </w:t>
            </w:r>
            <w:r w:rsidRPr="00232EF7">
              <w:rPr>
                <w:sz w:val="24"/>
                <w:szCs w:val="24"/>
              </w:rPr>
              <w:t>Idealism,</w:t>
            </w:r>
            <w:r w:rsidRPr="00232EF7">
              <w:rPr>
                <w:spacing w:val="-1"/>
                <w:sz w:val="24"/>
                <w:szCs w:val="24"/>
              </w:rPr>
              <w:t xml:space="preserve"> </w:t>
            </w:r>
            <w:r w:rsidRPr="00232EF7">
              <w:rPr>
                <w:sz w:val="24"/>
                <w:szCs w:val="24"/>
              </w:rPr>
              <w:t>Theory</w:t>
            </w:r>
            <w:r w:rsidRPr="00232EF7">
              <w:rPr>
                <w:spacing w:val="-2"/>
                <w:sz w:val="24"/>
                <w:szCs w:val="24"/>
              </w:rPr>
              <w:t xml:space="preserve"> </w:t>
            </w:r>
            <w:r w:rsidRPr="00232EF7">
              <w:rPr>
                <w:sz w:val="24"/>
                <w:szCs w:val="24"/>
              </w:rPr>
              <w:t>of</w:t>
            </w:r>
            <w:r w:rsidRPr="00232EF7">
              <w:rPr>
                <w:spacing w:val="-5"/>
                <w:sz w:val="24"/>
                <w:szCs w:val="24"/>
              </w:rPr>
              <w:t xml:space="preserve"> </w:t>
            </w:r>
            <w:r w:rsidRPr="00232EF7">
              <w:rPr>
                <w:sz w:val="24"/>
                <w:szCs w:val="24"/>
              </w:rPr>
              <w:t>Rights,</w:t>
            </w:r>
            <w:r w:rsidRPr="00232EF7">
              <w:rPr>
                <w:spacing w:val="-3"/>
                <w:sz w:val="24"/>
                <w:szCs w:val="24"/>
              </w:rPr>
              <w:t xml:space="preserve"> </w:t>
            </w:r>
            <w:r w:rsidRPr="00232EF7">
              <w:rPr>
                <w:sz w:val="24"/>
                <w:szCs w:val="24"/>
              </w:rPr>
              <w:t>State,</w:t>
            </w:r>
            <w:r w:rsidRPr="00232EF7">
              <w:rPr>
                <w:spacing w:val="-3"/>
                <w:sz w:val="24"/>
                <w:szCs w:val="24"/>
              </w:rPr>
              <w:t xml:space="preserve"> </w:t>
            </w:r>
            <w:r w:rsidRPr="00232EF7">
              <w:rPr>
                <w:sz w:val="24"/>
                <w:szCs w:val="24"/>
              </w:rPr>
              <w:t>Common</w:t>
            </w:r>
            <w:r w:rsidRPr="00232EF7">
              <w:rPr>
                <w:spacing w:val="-6"/>
                <w:sz w:val="24"/>
                <w:szCs w:val="24"/>
              </w:rPr>
              <w:t xml:space="preserve"> </w:t>
            </w:r>
            <w:r w:rsidRPr="00232EF7">
              <w:rPr>
                <w:sz w:val="24"/>
                <w:szCs w:val="24"/>
              </w:rPr>
              <w:t>good, Progressive liberalism,</w:t>
            </w:r>
          </w:p>
        </w:tc>
        <w:tc>
          <w:tcPr>
            <w:tcW w:w="544" w:type="dxa"/>
            <w:tcBorders>
              <w:left w:val="nil"/>
            </w:tcBorders>
          </w:tcPr>
          <w:p w14:paraId="43950BA5" w14:textId="47F832D0" w:rsidR="00C93B78" w:rsidRPr="00232EF7" w:rsidRDefault="00C93B78" w:rsidP="00232EF7">
            <w:pPr>
              <w:pStyle w:val="TableParagraph"/>
              <w:spacing w:before="40" w:after="40"/>
              <w:ind w:left="7"/>
              <w:jc w:val="center"/>
              <w:rPr>
                <w:sz w:val="24"/>
                <w:szCs w:val="24"/>
              </w:rPr>
            </w:pPr>
          </w:p>
        </w:tc>
      </w:tr>
      <w:tr w:rsidR="00C93B78" w:rsidRPr="00232EF7" w14:paraId="6A65C8DB" w14:textId="77777777" w:rsidTr="00406503">
        <w:trPr>
          <w:trHeight w:val="1079"/>
        </w:trPr>
        <w:tc>
          <w:tcPr>
            <w:tcW w:w="1100" w:type="dxa"/>
            <w:gridSpan w:val="2"/>
          </w:tcPr>
          <w:p w14:paraId="57B6EC1F" w14:textId="77777777" w:rsidR="00C93B78" w:rsidRPr="00232EF7" w:rsidRDefault="00C93B78" w:rsidP="00232EF7">
            <w:pPr>
              <w:pStyle w:val="TableParagraph"/>
              <w:spacing w:before="40" w:after="40"/>
              <w:ind w:left="0"/>
              <w:rPr>
                <w:sz w:val="24"/>
                <w:szCs w:val="24"/>
              </w:rPr>
            </w:pPr>
          </w:p>
          <w:p w14:paraId="1F8D5806" w14:textId="77777777" w:rsidR="00C93B78" w:rsidRPr="00232EF7" w:rsidRDefault="00C93B78" w:rsidP="00232EF7">
            <w:pPr>
              <w:pStyle w:val="TableParagraph"/>
              <w:spacing w:before="40" w:after="40"/>
              <w:ind w:left="247"/>
              <w:rPr>
                <w:sz w:val="24"/>
                <w:szCs w:val="24"/>
              </w:rPr>
            </w:pPr>
            <w:r w:rsidRPr="00232EF7">
              <w:rPr>
                <w:sz w:val="24"/>
                <w:szCs w:val="24"/>
              </w:rPr>
              <w:t>Block</w:t>
            </w:r>
            <w:r w:rsidRPr="00232EF7">
              <w:rPr>
                <w:spacing w:val="-5"/>
                <w:sz w:val="24"/>
                <w:szCs w:val="24"/>
              </w:rPr>
              <w:t xml:space="preserve"> </w:t>
            </w:r>
            <w:r w:rsidRPr="00232EF7">
              <w:rPr>
                <w:spacing w:val="-10"/>
                <w:sz w:val="24"/>
                <w:szCs w:val="24"/>
              </w:rPr>
              <w:t>V</w:t>
            </w:r>
          </w:p>
        </w:tc>
        <w:tc>
          <w:tcPr>
            <w:tcW w:w="8080" w:type="dxa"/>
            <w:gridSpan w:val="4"/>
            <w:tcBorders>
              <w:right w:val="nil"/>
            </w:tcBorders>
          </w:tcPr>
          <w:p w14:paraId="0C76B433" w14:textId="77777777" w:rsidR="00C93B78" w:rsidRPr="00232EF7" w:rsidRDefault="00C93B78" w:rsidP="00232EF7">
            <w:pPr>
              <w:pStyle w:val="TableParagraph"/>
              <w:tabs>
                <w:tab w:val="left" w:pos="1003"/>
                <w:tab w:val="left" w:pos="3071"/>
                <w:tab w:val="left" w:pos="4192"/>
                <w:tab w:val="left" w:pos="5244"/>
                <w:tab w:val="left" w:pos="5884"/>
                <w:tab w:val="left" w:pos="6531"/>
              </w:tabs>
              <w:spacing w:before="40" w:after="40"/>
              <w:ind w:right="104"/>
              <w:rPr>
                <w:sz w:val="24"/>
                <w:szCs w:val="24"/>
              </w:rPr>
            </w:pPr>
            <w:r w:rsidRPr="00232EF7">
              <w:rPr>
                <w:b/>
                <w:sz w:val="24"/>
                <w:szCs w:val="24"/>
              </w:rPr>
              <w:t xml:space="preserve">Unit 1: </w:t>
            </w:r>
            <w:r w:rsidRPr="00232EF7">
              <w:rPr>
                <w:b/>
                <w:spacing w:val="-2"/>
                <w:sz w:val="24"/>
                <w:szCs w:val="24"/>
              </w:rPr>
              <w:t xml:space="preserve">Jeremy </w:t>
            </w:r>
            <w:r w:rsidRPr="00232EF7">
              <w:rPr>
                <w:b/>
                <w:sz w:val="24"/>
                <w:szCs w:val="24"/>
              </w:rPr>
              <w:t>Bentham-</w:t>
            </w:r>
            <w:r w:rsidRPr="00232EF7">
              <w:rPr>
                <w:b/>
                <w:spacing w:val="80"/>
                <w:sz w:val="24"/>
                <w:szCs w:val="24"/>
              </w:rPr>
              <w:t xml:space="preserve"> </w:t>
            </w:r>
            <w:r w:rsidRPr="00232EF7">
              <w:rPr>
                <w:sz w:val="24"/>
                <w:szCs w:val="24"/>
              </w:rPr>
              <w:t xml:space="preserve">Greatest </w:t>
            </w:r>
            <w:r w:rsidRPr="00232EF7">
              <w:rPr>
                <w:spacing w:val="-2"/>
                <w:sz w:val="24"/>
                <w:szCs w:val="24"/>
              </w:rPr>
              <w:t>Happiness Principle,</w:t>
            </w:r>
            <w:r w:rsidRPr="00232EF7">
              <w:rPr>
                <w:sz w:val="24"/>
                <w:szCs w:val="24"/>
              </w:rPr>
              <w:tab/>
            </w:r>
            <w:r w:rsidRPr="00232EF7">
              <w:rPr>
                <w:spacing w:val="-2"/>
                <w:sz w:val="24"/>
                <w:szCs w:val="24"/>
              </w:rPr>
              <w:t>Civil</w:t>
            </w:r>
            <w:r w:rsidRPr="00232EF7">
              <w:rPr>
                <w:sz w:val="24"/>
                <w:szCs w:val="24"/>
              </w:rPr>
              <w:tab/>
            </w:r>
            <w:r w:rsidRPr="00232EF7">
              <w:rPr>
                <w:spacing w:val="-4"/>
                <w:sz w:val="24"/>
                <w:szCs w:val="24"/>
              </w:rPr>
              <w:t>Law</w:t>
            </w:r>
            <w:r w:rsidRPr="00232EF7">
              <w:rPr>
                <w:sz w:val="24"/>
                <w:szCs w:val="24"/>
              </w:rPr>
              <w:tab/>
            </w:r>
          </w:p>
          <w:p w14:paraId="40EBD016" w14:textId="77777777" w:rsidR="00C93B78" w:rsidRPr="00232EF7" w:rsidRDefault="00C93B78" w:rsidP="00232EF7">
            <w:pPr>
              <w:pStyle w:val="TableParagraph"/>
              <w:tabs>
                <w:tab w:val="left" w:pos="1003"/>
                <w:tab w:val="left" w:pos="3071"/>
                <w:tab w:val="left" w:pos="4192"/>
                <w:tab w:val="left" w:pos="5244"/>
                <w:tab w:val="left" w:pos="5884"/>
                <w:tab w:val="left" w:pos="6531"/>
              </w:tabs>
              <w:spacing w:before="40" w:after="40"/>
              <w:ind w:right="104"/>
              <w:rPr>
                <w:sz w:val="24"/>
                <w:szCs w:val="24"/>
              </w:rPr>
            </w:pPr>
            <w:r w:rsidRPr="00232EF7">
              <w:rPr>
                <w:b/>
                <w:sz w:val="24"/>
                <w:szCs w:val="24"/>
              </w:rPr>
              <w:t xml:space="preserve">Unit 2: </w:t>
            </w:r>
            <w:r w:rsidRPr="00232EF7">
              <w:rPr>
                <w:spacing w:val="-2"/>
                <w:sz w:val="24"/>
                <w:szCs w:val="24"/>
              </w:rPr>
              <w:t xml:space="preserve">Government, </w:t>
            </w:r>
            <w:r w:rsidRPr="00232EF7">
              <w:rPr>
                <w:sz w:val="24"/>
                <w:szCs w:val="24"/>
              </w:rPr>
              <w:t>Constitutional law, Sovereignty.</w:t>
            </w:r>
          </w:p>
          <w:p w14:paraId="319AA161" w14:textId="77777777" w:rsidR="00C93B78" w:rsidRPr="00232EF7" w:rsidRDefault="00C93B78" w:rsidP="00232EF7">
            <w:pPr>
              <w:pStyle w:val="TableParagraph"/>
              <w:spacing w:before="40" w:after="40"/>
              <w:rPr>
                <w:spacing w:val="40"/>
                <w:sz w:val="24"/>
                <w:szCs w:val="24"/>
              </w:rPr>
            </w:pPr>
            <w:r w:rsidRPr="00232EF7">
              <w:rPr>
                <w:b/>
                <w:sz w:val="24"/>
                <w:szCs w:val="24"/>
              </w:rPr>
              <w:t>Unit 3: John</w:t>
            </w:r>
            <w:r w:rsidRPr="00232EF7">
              <w:rPr>
                <w:b/>
                <w:spacing w:val="40"/>
                <w:sz w:val="24"/>
                <w:szCs w:val="24"/>
              </w:rPr>
              <w:t xml:space="preserve"> </w:t>
            </w:r>
            <w:r w:rsidRPr="00232EF7">
              <w:rPr>
                <w:b/>
                <w:sz w:val="24"/>
                <w:szCs w:val="24"/>
              </w:rPr>
              <w:t>Stuart</w:t>
            </w:r>
            <w:r w:rsidRPr="00232EF7">
              <w:rPr>
                <w:b/>
                <w:spacing w:val="40"/>
                <w:sz w:val="24"/>
                <w:szCs w:val="24"/>
              </w:rPr>
              <w:t xml:space="preserve"> </w:t>
            </w:r>
            <w:r w:rsidRPr="00232EF7">
              <w:rPr>
                <w:b/>
                <w:sz w:val="24"/>
                <w:szCs w:val="24"/>
              </w:rPr>
              <w:t>Mill-</w:t>
            </w:r>
            <w:r w:rsidRPr="00232EF7">
              <w:rPr>
                <w:spacing w:val="40"/>
                <w:sz w:val="24"/>
                <w:szCs w:val="24"/>
              </w:rPr>
              <w:t xml:space="preserve"> </w:t>
            </w:r>
            <w:r w:rsidRPr="00232EF7">
              <w:rPr>
                <w:sz w:val="24"/>
                <w:szCs w:val="24"/>
              </w:rPr>
              <w:t>Equal</w:t>
            </w:r>
            <w:r w:rsidRPr="00232EF7">
              <w:rPr>
                <w:spacing w:val="40"/>
                <w:sz w:val="24"/>
                <w:szCs w:val="24"/>
              </w:rPr>
              <w:t xml:space="preserve"> </w:t>
            </w:r>
            <w:r w:rsidRPr="00232EF7">
              <w:rPr>
                <w:sz w:val="24"/>
                <w:szCs w:val="24"/>
              </w:rPr>
              <w:t>Rights</w:t>
            </w:r>
            <w:r w:rsidRPr="00232EF7">
              <w:rPr>
                <w:spacing w:val="40"/>
                <w:sz w:val="24"/>
                <w:szCs w:val="24"/>
              </w:rPr>
              <w:t xml:space="preserve"> </w:t>
            </w:r>
            <w:r w:rsidRPr="00232EF7">
              <w:rPr>
                <w:sz w:val="24"/>
                <w:szCs w:val="24"/>
              </w:rPr>
              <w:t>for</w:t>
            </w:r>
            <w:r w:rsidRPr="00232EF7">
              <w:rPr>
                <w:spacing w:val="40"/>
                <w:sz w:val="24"/>
                <w:szCs w:val="24"/>
              </w:rPr>
              <w:t xml:space="preserve"> </w:t>
            </w:r>
            <w:r w:rsidRPr="00232EF7">
              <w:rPr>
                <w:sz w:val="24"/>
                <w:szCs w:val="24"/>
              </w:rPr>
              <w:t>Women,</w:t>
            </w:r>
            <w:r w:rsidRPr="00232EF7">
              <w:rPr>
                <w:spacing w:val="40"/>
                <w:sz w:val="24"/>
                <w:szCs w:val="24"/>
              </w:rPr>
              <w:t xml:space="preserve"> </w:t>
            </w:r>
            <w:r w:rsidRPr="00232EF7">
              <w:rPr>
                <w:sz w:val="24"/>
                <w:szCs w:val="24"/>
              </w:rPr>
              <w:t>Individual</w:t>
            </w:r>
            <w:r w:rsidRPr="00232EF7">
              <w:rPr>
                <w:spacing w:val="40"/>
                <w:sz w:val="24"/>
                <w:szCs w:val="24"/>
              </w:rPr>
              <w:t xml:space="preserve"> </w:t>
            </w:r>
            <w:r w:rsidRPr="00232EF7">
              <w:rPr>
                <w:sz w:val="24"/>
                <w:szCs w:val="24"/>
              </w:rPr>
              <w:t>Liberty,</w:t>
            </w:r>
            <w:r w:rsidRPr="00232EF7">
              <w:rPr>
                <w:spacing w:val="40"/>
                <w:sz w:val="24"/>
                <w:szCs w:val="24"/>
              </w:rPr>
              <w:t xml:space="preserve"> </w:t>
            </w:r>
          </w:p>
          <w:p w14:paraId="142DC15C" w14:textId="77777777" w:rsidR="00C93B78" w:rsidRPr="00232EF7" w:rsidRDefault="00C93B78" w:rsidP="00232EF7">
            <w:pPr>
              <w:pStyle w:val="TableParagraph"/>
              <w:spacing w:before="40" w:after="40"/>
              <w:rPr>
                <w:sz w:val="24"/>
                <w:szCs w:val="24"/>
              </w:rPr>
            </w:pPr>
            <w:r w:rsidRPr="00232EF7">
              <w:rPr>
                <w:b/>
                <w:sz w:val="24"/>
                <w:szCs w:val="24"/>
              </w:rPr>
              <w:t xml:space="preserve">Unit 4: </w:t>
            </w:r>
            <w:r w:rsidRPr="00232EF7">
              <w:rPr>
                <w:sz w:val="24"/>
                <w:szCs w:val="24"/>
              </w:rPr>
              <w:t xml:space="preserve">Representative </w:t>
            </w:r>
            <w:r w:rsidRPr="00232EF7">
              <w:rPr>
                <w:spacing w:val="-2"/>
                <w:sz w:val="24"/>
                <w:szCs w:val="24"/>
              </w:rPr>
              <w:t>Government.</w:t>
            </w:r>
          </w:p>
        </w:tc>
        <w:tc>
          <w:tcPr>
            <w:tcW w:w="544" w:type="dxa"/>
            <w:tcBorders>
              <w:left w:val="nil"/>
            </w:tcBorders>
          </w:tcPr>
          <w:p w14:paraId="026EA969" w14:textId="17C220F1" w:rsidR="00C93B78" w:rsidRPr="00232EF7" w:rsidRDefault="00C93B78" w:rsidP="00232EF7">
            <w:pPr>
              <w:pStyle w:val="TableParagraph"/>
              <w:spacing w:before="40" w:after="40"/>
              <w:ind w:left="7" w:right="2"/>
              <w:jc w:val="center"/>
              <w:rPr>
                <w:sz w:val="24"/>
                <w:szCs w:val="24"/>
              </w:rPr>
            </w:pPr>
          </w:p>
        </w:tc>
      </w:tr>
      <w:tr w:rsidR="00C93B78" w:rsidRPr="00232EF7" w14:paraId="6E4969CD" w14:textId="77777777" w:rsidTr="00406503">
        <w:trPr>
          <w:trHeight w:val="243"/>
        </w:trPr>
        <w:tc>
          <w:tcPr>
            <w:tcW w:w="1100" w:type="dxa"/>
            <w:gridSpan w:val="2"/>
          </w:tcPr>
          <w:p w14:paraId="5DD75DBD" w14:textId="77777777" w:rsidR="00C93B78" w:rsidRPr="00232EF7" w:rsidRDefault="00C93B78" w:rsidP="00232EF7">
            <w:pPr>
              <w:pStyle w:val="TableParagraph"/>
              <w:spacing w:before="40" w:after="40"/>
              <w:ind w:left="207"/>
              <w:rPr>
                <w:sz w:val="24"/>
                <w:szCs w:val="24"/>
              </w:rPr>
            </w:pPr>
            <w:r w:rsidRPr="00232EF7">
              <w:rPr>
                <w:sz w:val="24"/>
                <w:szCs w:val="24"/>
              </w:rPr>
              <w:t>Block</w:t>
            </w:r>
            <w:r w:rsidRPr="00232EF7">
              <w:rPr>
                <w:spacing w:val="-5"/>
                <w:sz w:val="24"/>
                <w:szCs w:val="24"/>
              </w:rPr>
              <w:t xml:space="preserve"> VI</w:t>
            </w:r>
          </w:p>
        </w:tc>
        <w:tc>
          <w:tcPr>
            <w:tcW w:w="8080" w:type="dxa"/>
            <w:gridSpan w:val="4"/>
            <w:tcBorders>
              <w:right w:val="nil"/>
            </w:tcBorders>
          </w:tcPr>
          <w:p w14:paraId="2A3406E2" w14:textId="77777777" w:rsidR="00C93B78" w:rsidRPr="00232EF7" w:rsidRDefault="00C93B78" w:rsidP="00232EF7">
            <w:pPr>
              <w:pStyle w:val="TableParagraph"/>
              <w:spacing w:before="40" w:after="40"/>
              <w:rPr>
                <w:b/>
                <w:sz w:val="24"/>
                <w:szCs w:val="24"/>
              </w:rPr>
            </w:pPr>
            <w:r w:rsidRPr="00232EF7">
              <w:rPr>
                <w:b/>
                <w:sz w:val="24"/>
                <w:szCs w:val="24"/>
              </w:rPr>
              <w:t>Karl</w:t>
            </w:r>
            <w:r w:rsidRPr="00232EF7">
              <w:rPr>
                <w:b/>
                <w:spacing w:val="-5"/>
                <w:sz w:val="24"/>
                <w:szCs w:val="24"/>
              </w:rPr>
              <w:t xml:space="preserve"> </w:t>
            </w:r>
            <w:r w:rsidRPr="00232EF7">
              <w:rPr>
                <w:b/>
                <w:sz w:val="24"/>
                <w:szCs w:val="24"/>
              </w:rPr>
              <w:t>Marx</w:t>
            </w:r>
            <w:r w:rsidRPr="00232EF7">
              <w:rPr>
                <w:b/>
                <w:spacing w:val="49"/>
                <w:sz w:val="24"/>
                <w:szCs w:val="24"/>
              </w:rPr>
              <w:t xml:space="preserve"> </w:t>
            </w:r>
            <w:r w:rsidRPr="00232EF7">
              <w:rPr>
                <w:b/>
                <w:sz w:val="24"/>
                <w:szCs w:val="24"/>
              </w:rPr>
              <w:t>&amp;</w:t>
            </w:r>
            <w:r w:rsidRPr="00232EF7">
              <w:rPr>
                <w:b/>
                <w:spacing w:val="-2"/>
                <w:sz w:val="24"/>
                <w:szCs w:val="24"/>
              </w:rPr>
              <w:t xml:space="preserve"> </w:t>
            </w:r>
            <w:r w:rsidRPr="00232EF7">
              <w:rPr>
                <w:b/>
                <w:sz w:val="24"/>
                <w:szCs w:val="24"/>
              </w:rPr>
              <w:t>Lenin</w:t>
            </w:r>
          </w:p>
          <w:p w14:paraId="28F8E32C" w14:textId="77777777" w:rsidR="00C93B78" w:rsidRPr="00232EF7" w:rsidRDefault="00C93B78" w:rsidP="00232EF7">
            <w:pPr>
              <w:pStyle w:val="TableParagraph"/>
              <w:spacing w:before="40" w:after="40"/>
              <w:rPr>
                <w:spacing w:val="-1"/>
                <w:sz w:val="24"/>
                <w:szCs w:val="24"/>
              </w:rPr>
            </w:pPr>
            <w:r w:rsidRPr="00232EF7">
              <w:rPr>
                <w:b/>
                <w:sz w:val="24"/>
                <w:szCs w:val="24"/>
              </w:rPr>
              <w:t>Unit 1:</w:t>
            </w:r>
            <w:r w:rsidRPr="00232EF7">
              <w:rPr>
                <w:b/>
                <w:spacing w:val="-2"/>
                <w:sz w:val="24"/>
                <w:szCs w:val="24"/>
              </w:rPr>
              <w:t xml:space="preserve"> </w:t>
            </w:r>
            <w:r w:rsidRPr="00232EF7">
              <w:rPr>
                <w:sz w:val="24"/>
                <w:szCs w:val="24"/>
              </w:rPr>
              <w:t>Theory</w:t>
            </w:r>
            <w:r w:rsidRPr="00232EF7">
              <w:rPr>
                <w:spacing w:val="-5"/>
                <w:sz w:val="24"/>
                <w:szCs w:val="24"/>
              </w:rPr>
              <w:t xml:space="preserve"> </w:t>
            </w:r>
            <w:r w:rsidRPr="00232EF7">
              <w:rPr>
                <w:sz w:val="24"/>
                <w:szCs w:val="24"/>
              </w:rPr>
              <w:t>of Communism</w:t>
            </w:r>
            <w:r w:rsidRPr="00232EF7">
              <w:rPr>
                <w:spacing w:val="-2"/>
                <w:sz w:val="24"/>
                <w:szCs w:val="24"/>
              </w:rPr>
              <w:t xml:space="preserve"> </w:t>
            </w:r>
            <w:r w:rsidRPr="00232EF7">
              <w:rPr>
                <w:sz w:val="24"/>
                <w:szCs w:val="24"/>
              </w:rPr>
              <w:t>and</w:t>
            </w:r>
            <w:r w:rsidRPr="00232EF7">
              <w:rPr>
                <w:spacing w:val="-1"/>
                <w:sz w:val="24"/>
                <w:szCs w:val="24"/>
              </w:rPr>
              <w:t xml:space="preserve"> </w:t>
            </w:r>
          </w:p>
          <w:p w14:paraId="6F2FC501" w14:textId="77777777" w:rsidR="00C93B78" w:rsidRPr="00232EF7" w:rsidRDefault="00C93B78" w:rsidP="00232EF7">
            <w:pPr>
              <w:pStyle w:val="TableParagraph"/>
              <w:spacing w:before="40" w:after="40"/>
              <w:rPr>
                <w:sz w:val="24"/>
                <w:szCs w:val="24"/>
              </w:rPr>
            </w:pPr>
            <w:r w:rsidRPr="00232EF7">
              <w:rPr>
                <w:b/>
                <w:sz w:val="24"/>
                <w:szCs w:val="24"/>
              </w:rPr>
              <w:t xml:space="preserve">Unit 2: </w:t>
            </w:r>
            <w:r w:rsidRPr="00232EF7">
              <w:rPr>
                <w:sz w:val="24"/>
                <w:szCs w:val="24"/>
              </w:rPr>
              <w:t>its</w:t>
            </w:r>
            <w:r w:rsidRPr="00232EF7">
              <w:rPr>
                <w:spacing w:val="-4"/>
                <w:sz w:val="24"/>
                <w:szCs w:val="24"/>
              </w:rPr>
              <w:t xml:space="preserve"> </w:t>
            </w:r>
            <w:r w:rsidRPr="00232EF7">
              <w:rPr>
                <w:sz w:val="24"/>
                <w:szCs w:val="24"/>
              </w:rPr>
              <w:t>various</w:t>
            </w:r>
            <w:r w:rsidRPr="00232EF7">
              <w:rPr>
                <w:spacing w:val="-3"/>
                <w:sz w:val="24"/>
                <w:szCs w:val="24"/>
              </w:rPr>
              <w:t xml:space="preserve"> </w:t>
            </w:r>
            <w:r w:rsidRPr="00232EF7">
              <w:rPr>
                <w:spacing w:val="-2"/>
                <w:sz w:val="24"/>
                <w:szCs w:val="24"/>
              </w:rPr>
              <w:t>components</w:t>
            </w:r>
          </w:p>
        </w:tc>
        <w:tc>
          <w:tcPr>
            <w:tcW w:w="544" w:type="dxa"/>
            <w:tcBorders>
              <w:left w:val="nil"/>
            </w:tcBorders>
          </w:tcPr>
          <w:p w14:paraId="16A5B625" w14:textId="0D768D0E" w:rsidR="00C93B78" w:rsidRPr="00232EF7" w:rsidRDefault="00C93B78" w:rsidP="00232EF7">
            <w:pPr>
              <w:pStyle w:val="TableParagraph"/>
              <w:spacing w:before="40" w:after="40"/>
              <w:ind w:left="7"/>
              <w:jc w:val="center"/>
              <w:rPr>
                <w:sz w:val="24"/>
                <w:szCs w:val="24"/>
              </w:rPr>
            </w:pPr>
          </w:p>
        </w:tc>
      </w:tr>
    </w:tbl>
    <w:p w14:paraId="6D09978E" w14:textId="77777777" w:rsidR="00232EF7" w:rsidRPr="00232EF7" w:rsidRDefault="00232EF7" w:rsidP="00232EF7">
      <w:pPr>
        <w:pStyle w:val="Heading2"/>
        <w:spacing w:before="139" w:line="240" w:lineRule="auto"/>
        <w:rPr>
          <w:rFonts w:ascii="Times New Roman" w:hAnsi="Times New Roman" w:cs="Times New Roman"/>
          <w:b/>
          <w:color w:val="auto"/>
          <w:sz w:val="24"/>
          <w:szCs w:val="24"/>
        </w:rPr>
      </w:pPr>
    </w:p>
    <w:p w14:paraId="65E97F9D" w14:textId="77777777" w:rsidR="00232EF7" w:rsidRPr="00232EF7" w:rsidRDefault="00232EF7" w:rsidP="00232EF7">
      <w:pPr>
        <w:spacing w:line="240" w:lineRule="auto"/>
        <w:rPr>
          <w:rFonts w:ascii="Times New Roman" w:eastAsiaTheme="majorEastAsia" w:hAnsi="Times New Roman" w:cs="Times New Roman"/>
          <w:b/>
          <w:sz w:val="24"/>
          <w:szCs w:val="24"/>
        </w:rPr>
      </w:pPr>
      <w:r w:rsidRPr="00232EF7">
        <w:rPr>
          <w:rFonts w:ascii="Times New Roman" w:hAnsi="Times New Roman" w:cs="Times New Roman"/>
          <w:b/>
          <w:sz w:val="24"/>
          <w:szCs w:val="24"/>
        </w:rPr>
        <w:br w:type="page"/>
      </w:r>
    </w:p>
    <w:p w14:paraId="18AC25BB" w14:textId="24081A66" w:rsidR="00C93B78" w:rsidRPr="00232EF7" w:rsidRDefault="00C93B78" w:rsidP="00232EF7">
      <w:pPr>
        <w:pStyle w:val="Heading2"/>
        <w:spacing w:before="139" w:line="240" w:lineRule="auto"/>
        <w:rPr>
          <w:rFonts w:ascii="Times New Roman" w:hAnsi="Times New Roman" w:cs="Times New Roman"/>
          <w:b/>
          <w:color w:val="auto"/>
          <w:sz w:val="24"/>
          <w:szCs w:val="24"/>
        </w:rPr>
      </w:pPr>
      <w:r w:rsidRPr="00232EF7">
        <w:rPr>
          <w:rFonts w:ascii="Times New Roman" w:hAnsi="Times New Roman" w:cs="Times New Roman"/>
          <w:b/>
          <w:color w:val="auto"/>
          <w:sz w:val="24"/>
          <w:szCs w:val="24"/>
        </w:rPr>
        <w:lastRenderedPageBreak/>
        <w:t>Suggested</w:t>
      </w:r>
      <w:r w:rsidRPr="00232EF7">
        <w:rPr>
          <w:rFonts w:ascii="Times New Roman" w:hAnsi="Times New Roman" w:cs="Times New Roman"/>
          <w:b/>
          <w:color w:val="auto"/>
          <w:spacing w:val="-6"/>
          <w:sz w:val="24"/>
          <w:szCs w:val="24"/>
        </w:rPr>
        <w:t xml:space="preserve"> </w:t>
      </w:r>
      <w:r w:rsidRPr="00232EF7">
        <w:rPr>
          <w:rFonts w:ascii="Times New Roman" w:hAnsi="Times New Roman" w:cs="Times New Roman"/>
          <w:b/>
          <w:color w:val="auto"/>
          <w:spacing w:val="-2"/>
          <w:sz w:val="24"/>
          <w:szCs w:val="24"/>
        </w:rPr>
        <w:t>Readings:</w:t>
      </w:r>
    </w:p>
    <w:p w14:paraId="1F3046CF" w14:textId="77777777" w:rsidR="00C93B78" w:rsidRPr="00232EF7" w:rsidRDefault="00C93B78" w:rsidP="009A37F2">
      <w:pPr>
        <w:pStyle w:val="ListParagraph"/>
        <w:widowControl w:val="0"/>
        <w:numPr>
          <w:ilvl w:val="0"/>
          <w:numId w:val="21"/>
        </w:numPr>
        <w:tabs>
          <w:tab w:val="left" w:pos="580"/>
        </w:tabs>
        <w:autoSpaceDE w:val="0"/>
        <w:autoSpaceDN w:val="0"/>
        <w:spacing w:before="117" w:after="0" w:line="240" w:lineRule="auto"/>
        <w:contextualSpacing w:val="0"/>
        <w:jc w:val="left"/>
        <w:rPr>
          <w:rFonts w:ascii="Times New Roman" w:hAnsi="Times New Roman" w:cs="Times New Roman"/>
          <w:sz w:val="24"/>
          <w:szCs w:val="24"/>
        </w:rPr>
      </w:pPr>
      <w:r w:rsidRPr="00232EF7">
        <w:rPr>
          <w:rFonts w:ascii="Times New Roman" w:hAnsi="Times New Roman" w:cs="Times New Roman"/>
          <w:color w:val="221F1F"/>
          <w:sz w:val="24"/>
          <w:szCs w:val="24"/>
        </w:rPr>
        <w:t>Mukherjee, S.</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1"/>
          <w:sz w:val="24"/>
          <w:szCs w:val="24"/>
        </w:rPr>
        <w:t xml:space="preserve"> </w:t>
      </w:r>
      <w:proofErr w:type="spellStart"/>
      <w:r w:rsidRPr="00232EF7">
        <w:rPr>
          <w:rFonts w:ascii="Times New Roman" w:hAnsi="Times New Roman" w:cs="Times New Roman"/>
          <w:color w:val="221F1F"/>
          <w:sz w:val="24"/>
          <w:szCs w:val="24"/>
        </w:rPr>
        <w:t>Ramaswamy</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S.</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2004:</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History</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of</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Thought, PHI</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 xml:space="preserve">Learning </w:t>
      </w:r>
      <w:proofErr w:type="spellStart"/>
      <w:r w:rsidRPr="00232EF7">
        <w:rPr>
          <w:rFonts w:ascii="Times New Roman" w:hAnsi="Times New Roman" w:cs="Times New Roman"/>
          <w:color w:val="221F1F"/>
          <w:sz w:val="24"/>
          <w:szCs w:val="24"/>
        </w:rPr>
        <w:t>Pvt.</w:t>
      </w:r>
      <w:proofErr w:type="spellEnd"/>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pacing w:val="-4"/>
          <w:sz w:val="24"/>
          <w:szCs w:val="24"/>
        </w:rPr>
        <w:t>Ltd.</w:t>
      </w:r>
    </w:p>
    <w:p w14:paraId="1A193ECE" w14:textId="77777777" w:rsidR="00C93B78" w:rsidRPr="00232EF7" w:rsidRDefault="00C93B78" w:rsidP="009A37F2">
      <w:pPr>
        <w:pStyle w:val="ListParagraph"/>
        <w:widowControl w:val="0"/>
        <w:numPr>
          <w:ilvl w:val="0"/>
          <w:numId w:val="21"/>
        </w:numPr>
        <w:tabs>
          <w:tab w:val="left" w:pos="580"/>
        </w:tabs>
        <w:autoSpaceDE w:val="0"/>
        <w:autoSpaceDN w:val="0"/>
        <w:spacing w:before="2" w:after="0" w:line="240" w:lineRule="auto"/>
        <w:contextualSpacing w:val="0"/>
        <w:jc w:val="left"/>
        <w:rPr>
          <w:rFonts w:ascii="Times New Roman" w:hAnsi="Times New Roman" w:cs="Times New Roman"/>
          <w:sz w:val="24"/>
          <w:szCs w:val="24"/>
        </w:rPr>
      </w:pPr>
      <w:proofErr w:type="spellStart"/>
      <w:r w:rsidRPr="00232EF7">
        <w:rPr>
          <w:rFonts w:ascii="Times New Roman" w:hAnsi="Times New Roman" w:cs="Times New Roman"/>
          <w:color w:val="221F1F"/>
          <w:sz w:val="24"/>
          <w:szCs w:val="24"/>
        </w:rPr>
        <w:t>Mukhopadhyay</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A.K. 1990</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Western</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9"/>
          <w:sz w:val="24"/>
          <w:szCs w:val="24"/>
        </w:rPr>
        <w:t xml:space="preserve"> </w:t>
      </w:r>
      <w:r w:rsidRPr="00232EF7">
        <w:rPr>
          <w:rFonts w:ascii="Times New Roman" w:hAnsi="Times New Roman" w:cs="Times New Roman"/>
          <w:color w:val="221F1F"/>
          <w:sz w:val="24"/>
          <w:szCs w:val="24"/>
        </w:rPr>
        <w:t>Thought, Calcutta</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KP</w:t>
      </w:r>
      <w:r w:rsidRPr="00232EF7">
        <w:rPr>
          <w:rFonts w:ascii="Times New Roman" w:hAnsi="Times New Roman" w:cs="Times New Roman"/>
          <w:color w:val="221F1F"/>
          <w:spacing w:val="-1"/>
          <w:sz w:val="24"/>
          <w:szCs w:val="24"/>
        </w:rPr>
        <w:t xml:space="preserve"> </w:t>
      </w:r>
      <w:proofErr w:type="spellStart"/>
      <w:r w:rsidRPr="00232EF7">
        <w:rPr>
          <w:rFonts w:ascii="Times New Roman" w:hAnsi="Times New Roman" w:cs="Times New Roman"/>
          <w:color w:val="221F1F"/>
          <w:sz w:val="24"/>
          <w:szCs w:val="24"/>
        </w:rPr>
        <w:t>Bagchi</w:t>
      </w:r>
      <w:proofErr w:type="spellEnd"/>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 xml:space="preserve">and </w:t>
      </w:r>
      <w:r w:rsidRPr="00232EF7">
        <w:rPr>
          <w:rFonts w:ascii="Times New Roman" w:hAnsi="Times New Roman" w:cs="Times New Roman"/>
          <w:color w:val="221F1F"/>
          <w:spacing w:val="-2"/>
          <w:sz w:val="24"/>
          <w:szCs w:val="24"/>
        </w:rPr>
        <w:t>Company</w:t>
      </w:r>
    </w:p>
    <w:p w14:paraId="558B22E0" w14:textId="77777777" w:rsidR="00C93B78" w:rsidRPr="00232EF7" w:rsidRDefault="00C93B78" w:rsidP="009A37F2">
      <w:pPr>
        <w:pStyle w:val="ListParagraph"/>
        <w:widowControl w:val="0"/>
        <w:numPr>
          <w:ilvl w:val="0"/>
          <w:numId w:val="21"/>
        </w:numPr>
        <w:tabs>
          <w:tab w:val="left" w:pos="580"/>
        </w:tabs>
        <w:autoSpaceDE w:val="0"/>
        <w:autoSpaceDN w:val="0"/>
        <w:spacing w:after="0" w:line="240" w:lineRule="auto"/>
        <w:contextualSpacing w:val="0"/>
        <w:jc w:val="left"/>
        <w:rPr>
          <w:rFonts w:ascii="Times New Roman" w:hAnsi="Times New Roman" w:cs="Times New Roman"/>
          <w:sz w:val="24"/>
          <w:szCs w:val="24"/>
        </w:rPr>
      </w:pPr>
      <w:r w:rsidRPr="00232EF7">
        <w:rPr>
          <w:rFonts w:ascii="Times New Roman" w:hAnsi="Times New Roman" w:cs="Times New Roman"/>
          <w:sz w:val="24"/>
          <w:szCs w:val="24"/>
        </w:rPr>
        <w:t>Adams</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Ian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W</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Dyson.,</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2004,</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Fifty</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Great Political Thinkers</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London,</w:t>
      </w:r>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pacing w:val="-2"/>
          <w:sz w:val="24"/>
          <w:szCs w:val="24"/>
        </w:rPr>
        <w:t>Routledge</w:t>
      </w:r>
      <w:proofErr w:type="spellEnd"/>
      <w:r w:rsidRPr="00232EF7">
        <w:rPr>
          <w:rFonts w:ascii="Times New Roman" w:hAnsi="Times New Roman" w:cs="Times New Roman"/>
          <w:spacing w:val="-2"/>
          <w:sz w:val="24"/>
          <w:szCs w:val="24"/>
        </w:rPr>
        <w:t>.</w:t>
      </w:r>
    </w:p>
    <w:p w14:paraId="55C5D480" w14:textId="77777777" w:rsidR="00C93B78" w:rsidRPr="00232EF7" w:rsidRDefault="00C93B78" w:rsidP="009A37F2">
      <w:pPr>
        <w:pStyle w:val="ListParagraph"/>
        <w:widowControl w:val="0"/>
        <w:numPr>
          <w:ilvl w:val="0"/>
          <w:numId w:val="21"/>
        </w:numPr>
        <w:tabs>
          <w:tab w:val="left" w:pos="580"/>
        </w:tabs>
        <w:autoSpaceDE w:val="0"/>
        <w:autoSpaceDN w:val="0"/>
        <w:spacing w:before="2" w:after="0" w:line="240" w:lineRule="auto"/>
        <w:contextualSpacing w:val="0"/>
        <w:jc w:val="left"/>
        <w:rPr>
          <w:rFonts w:ascii="Times New Roman" w:hAnsi="Times New Roman" w:cs="Times New Roman"/>
          <w:sz w:val="24"/>
          <w:szCs w:val="24"/>
        </w:rPr>
      </w:pPr>
      <w:r w:rsidRPr="00232EF7">
        <w:rPr>
          <w:rFonts w:ascii="Times New Roman" w:hAnsi="Times New Roman" w:cs="Times New Roman"/>
          <w:sz w:val="24"/>
          <w:szCs w:val="24"/>
        </w:rPr>
        <w:t>Wolff,</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Jonathan.,</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1996,</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An</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Introduction</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to</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9"/>
          <w:sz w:val="24"/>
          <w:szCs w:val="24"/>
        </w:rPr>
        <w:t xml:space="preserve"> </w:t>
      </w:r>
      <w:r w:rsidRPr="00232EF7">
        <w:rPr>
          <w:rFonts w:ascii="Times New Roman" w:hAnsi="Times New Roman" w:cs="Times New Roman"/>
          <w:spacing w:val="-2"/>
          <w:sz w:val="24"/>
          <w:szCs w:val="24"/>
        </w:rPr>
        <w:t>Philosophy,</w:t>
      </w:r>
    </w:p>
    <w:p w14:paraId="21760646" w14:textId="77777777" w:rsidR="00C93B78" w:rsidRPr="00232EF7" w:rsidRDefault="00C93B78" w:rsidP="009A37F2">
      <w:pPr>
        <w:pStyle w:val="ListParagraph"/>
        <w:widowControl w:val="0"/>
        <w:numPr>
          <w:ilvl w:val="0"/>
          <w:numId w:val="21"/>
        </w:numPr>
        <w:tabs>
          <w:tab w:val="left" w:pos="580"/>
        </w:tabs>
        <w:autoSpaceDE w:val="0"/>
        <w:autoSpaceDN w:val="0"/>
        <w:spacing w:after="0" w:line="240" w:lineRule="auto"/>
        <w:contextualSpacing w:val="0"/>
        <w:jc w:val="left"/>
        <w:rPr>
          <w:rFonts w:ascii="Times New Roman" w:hAnsi="Times New Roman" w:cs="Times New Roman"/>
          <w:sz w:val="24"/>
          <w:szCs w:val="24"/>
        </w:rPr>
      </w:pPr>
      <w:r w:rsidRPr="00232EF7">
        <w:rPr>
          <w:rFonts w:ascii="Times New Roman" w:hAnsi="Times New Roman" w:cs="Times New Roman"/>
          <w:sz w:val="24"/>
          <w:szCs w:val="24"/>
        </w:rPr>
        <w:t>Boucher</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David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Paul</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Kelly,</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2003,</w:t>
      </w:r>
      <w:r w:rsidRPr="00232EF7">
        <w:rPr>
          <w:rFonts w:ascii="Times New Roman" w:hAnsi="Times New Roman" w:cs="Times New Roman"/>
          <w:spacing w:val="3"/>
          <w:sz w:val="24"/>
          <w:szCs w:val="24"/>
        </w:rPr>
        <w:t xml:space="preserve"> </w:t>
      </w:r>
      <w:r w:rsidRPr="00232EF7">
        <w:rPr>
          <w:rFonts w:ascii="Times New Roman" w:hAnsi="Times New Roman" w:cs="Times New Roman"/>
          <w:i/>
          <w:sz w:val="24"/>
          <w:szCs w:val="24"/>
        </w:rPr>
        <w:t>Political</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Thinkers</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Oxford,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Oxford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10"/>
          <w:sz w:val="24"/>
          <w:szCs w:val="24"/>
        </w:rPr>
        <w:t xml:space="preserve"> </w:t>
      </w:r>
      <w:r w:rsidRPr="00232EF7">
        <w:rPr>
          <w:rFonts w:ascii="Times New Roman" w:hAnsi="Times New Roman" w:cs="Times New Roman"/>
          <w:spacing w:val="-2"/>
          <w:sz w:val="24"/>
          <w:szCs w:val="24"/>
        </w:rPr>
        <w:t>Press.</w:t>
      </w:r>
    </w:p>
    <w:p w14:paraId="47DB61C1" w14:textId="77777777" w:rsidR="00C93B78" w:rsidRPr="00232EF7" w:rsidRDefault="00C93B78" w:rsidP="009A37F2">
      <w:pPr>
        <w:pStyle w:val="ListParagraph"/>
        <w:widowControl w:val="0"/>
        <w:numPr>
          <w:ilvl w:val="0"/>
          <w:numId w:val="21"/>
        </w:numPr>
        <w:tabs>
          <w:tab w:val="left" w:pos="580"/>
        </w:tabs>
        <w:autoSpaceDE w:val="0"/>
        <w:autoSpaceDN w:val="0"/>
        <w:spacing w:before="2" w:after="0" w:line="240" w:lineRule="auto"/>
        <w:contextualSpacing w:val="0"/>
        <w:jc w:val="left"/>
        <w:rPr>
          <w:rFonts w:ascii="Times New Roman" w:hAnsi="Times New Roman" w:cs="Times New Roman"/>
          <w:sz w:val="24"/>
          <w:szCs w:val="24"/>
        </w:rPr>
      </w:pPr>
      <w:r w:rsidRPr="00232EF7">
        <w:rPr>
          <w:rFonts w:ascii="Times New Roman" w:hAnsi="Times New Roman" w:cs="Times New Roman"/>
          <w:sz w:val="24"/>
          <w:szCs w:val="24"/>
        </w:rPr>
        <w:t>Hampton</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Jean,</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 xml:space="preserve">1998, </w:t>
      </w:r>
      <w:r w:rsidRPr="00232EF7">
        <w:rPr>
          <w:rFonts w:ascii="Times New Roman" w:hAnsi="Times New Roman" w:cs="Times New Roman"/>
          <w:i/>
          <w:sz w:val="24"/>
          <w:szCs w:val="24"/>
        </w:rPr>
        <w:t>Political</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Philosophy</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4"/>
          <w:sz w:val="24"/>
          <w:szCs w:val="24"/>
        </w:rPr>
        <w:t>OUP.</w:t>
      </w:r>
    </w:p>
    <w:p w14:paraId="4641F70A" w14:textId="77777777" w:rsidR="00C93B78" w:rsidRPr="00232EF7" w:rsidRDefault="00C93B78" w:rsidP="009A37F2">
      <w:pPr>
        <w:pStyle w:val="ListParagraph"/>
        <w:widowControl w:val="0"/>
        <w:numPr>
          <w:ilvl w:val="0"/>
          <w:numId w:val="21"/>
        </w:numPr>
        <w:tabs>
          <w:tab w:val="left" w:pos="580"/>
        </w:tabs>
        <w:autoSpaceDE w:val="0"/>
        <w:autoSpaceDN w:val="0"/>
        <w:spacing w:after="0" w:line="240" w:lineRule="auto"/>
        <w:contextualSpacing w:val="0"/>
        <w:jc w:val="left"/>
        <w:rPr>
          <w:rFonts w:ascii="Times New Roman" w:hAnsi="Times New Roman" w:cs="Times New Roman"/>
          <w:sz w:val="24"/>
          <w:szCs w:val="24"/>
        </w:rPr>
      </w:pPr>
      <w:r w:rsidRPr="00232EF7">
        <w:rPr>
          <w:rFonts w:ascii="Times New Roman" w:hAnsi="Times New Roman" w:cs="Times New Roman"/>
          <w:sz w:val="24"/>
          <w:szCs w:val="24"/>
        </w:rPr>
        <w:t>Jones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W. 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(series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editor), 1959,</w:t>
      </w:r>
      <w:r w:rsidRPr="00232EF7">
        <w:rPr>
          <w:rFonts w:ascii="Times New Roman" w:hAnsi="Times New Roman" w:cs="Times New Roman"/>
          <w:spacing w:val="1"/>
          <w:sz w:val="24"/>
          <w:szCs w:val="24"/>
        </w:rPr>
        <w:t xml:space="preserve"> </w:t>
      </w:r>
      <w:r w:rsidRPr="00232EF7">
        <w:rPr>
          <w:rFonts w:ascii="Times New Roman" w:hAnsi="Times New Roman" w:cs="Times New Roman"/>
          <w:i/>
          <w:sz w:val="24"/>
          <w:szCs w:val="24"/>
        </w:rPr>
        <w:t>Master</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Political</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Thought</w:t>
      </w:r>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(Vols.2</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&amp;</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3),</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London, George</w:t>
      </w:r>
      <w:r w:rsidRPr="00232EF7">
        <w:rPr>
          <w:rFonts w:ascii="Times New Roman" w:hAnsi="Times New Roman" w:cs="Times New Roman"/>
          <w:spacing w:val="-5"/>
          <w:sz w:val="24"/>
          <w:szCs w:val="24"/>
        </w:rPr>
        <w:t xml:space="preserve"> </w:t>
      </w:r>
      <w:proofErr w:type="spellStart"/>
      <w:r w:rsidRPr="00232EF7">
        <w:rPr>
          <w:rFonts w:ascii="Times New Roman" w:hAnsi="Times New Roman" w:cs="Times New Roman"/>
          <w:sz w:val="24"/>
          <w:szCs w:val="24"/>
        </w:rPr>
        <w:t>Harrap</w:t>
      </w:r>
      <w:proofErr w:type="spellEnd"/>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&amp;</w:t>
      </w:r>
      <w:r w:rsidRPr="00232EF7">
        <w:rPr>
          <w:rFonts w:ascii="Times New Roman" w:hAnsi="Times New Roman" w:cs="Times New Roman"/>
          <w:spacing w:val="-4"/>
          <w:sz w:val="24"/>
          <w:szCs w:val="24"/>
        </w:rPr>
        <w:t xml:space="preserve"> </w:t>
      </w:r>
      <w:r w:rsidRPr="00232EF7">
        <w:rPr>
          <w:rFonts w:ascii="Times New Roman" w:hAnsi="Times New Roman" w:cs="Times New Roman"/>
          <w:spacing w:val="-5"/>
          <w:sz w:val="24"/>
          <w:szCs w:val="24"/>
        </w:rPr>
        <w:t>Co.</w:t>
      </w:r>
    </w:p>
    <w:p w14:paraId="6BAF10DF" w14:textId="77777777" w:rsidR="00C93B78" w:rsidRPr="00232EF7" w:rsidRDefault="00C93B78" w:rsidP="009A37F2">
      <w:pPr>
        <w:pStyle w:val="ListParagraph"/>
        <w:widowControl w:val="0"/>
        <w:numPr>
          <w:ilvl w:val="0"/>
          <w:numId w:val="21"/>
        </w:numPr>
        <w:tabs>
          <w:tab w:val="left" w:pos="580"/>
        </w:tabs>
        <w:autoSpaceDE w:val="0"/>
        <w:autoSpaceDN w:val="0"/>
        <w:spacing w:before="2" w:after="0" w:line="240" w:lineRule="auto"/>
        <w:contextualSpacing w:val="0"/>
        <w:jc w:val="left"/>
        <w:rPr>
          <w:rFonts w:ascii="Times New Roman" w:hAnsi="Times New Roman" w:cs="Times New Roman"/>
          <w:sz w:val="24"/>
          <w:szCs w:val="24"/>
        </w:rPr>
      </w:pPr>
      <w:r w:rsidRPr="00232EF7">
        <w:rPr>
          <w:rFonts w:ascii="Times New Roman" w:hAnsi="Times New Roman" w:cs="Times New Roman"/>
          <w:sz w:val="24"/>
          <w:szCs w:val="24"/>
        </w:rPr>
        <w:t>Nelson</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Brian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2006, Western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Thought,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Second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Edition, Pearson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Education,</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Delhi.</w:t>
      </w:r>
    </w:p>
    <w:p w14:paraId="36273DD6" w14:textId="77777777" w:rsidR="00C93B78" w:rsidRPr="00232EF7" w:rsidRDefault="00C93B78" w:rsidP="009A37F2">
      <w:pPr>
        <w:pStyle w:val="ListParagraph"/>
        <w:widowControl w:val="0"/>
        <w:numPr>
          <w:ilvl w:val="0"/>
          <w:numId w:val="21"/>
        </w:numPr>
        <w:tabs>
          <w:tab w:val="left" w:pos="648"/>
        </w:tabs>
        <w:autoSpaceDE w:val="0"/>
        <w:autoSpaceDN w:val="0"/>
        <w:spacing w:after="0" w:line="240" w:lineRule="auto"/>
        <w:ind w:left="648" w:hanging="428"/>
        <w:contextualSpacing w:val="0"/>
        <w:jc w:val="left"/>
        <w:rPr>
          <w:rFonts w:ascii="Times New Roman" w:hAnsi="Times New Roman" w:cs="Times New Roman"/>
          <w:sz w:val="24"/>
          <w:szCs w:val="24"/>
        </w:rPr>
      </w:pPr>
      <w:r w:rsidRPr="00232EF7">
        <w:rPr>
          <w:rFonts w:ascii="Times New Roman" w:hAnsi="Times New Roman" w:cs="Times New Roman"/>
          <w:sz w:val="24"/>
          <w:szCs w:val="24"/>
        </w:rPr>
        <w:t>V.P.</w:t>
      </w:r>
      <w:r w:rsidRPr="00232EF7">
        <w:rPr>
          <w:rFonts w:ascii="Times New Roman" w:hAnsi="Times New Roman" w:cs="Times New Roman"/>
          <w:spacing w:val="-6"/>
          <w:sz w:val="24"/>
          <w:szCs w:val="24"/>
        </w:rPr>
        <w:t xml:space="preserve"> </w:t>
      </w:r>
      <w:proofErr w:type="spellStart"/>
      <w:r w:rsidRPr="00232EF7">
        <w:rPr>
          <w:rFonts w:ascii="Times New Roman" w:hAnsi="Times New Roman" w:cs="Times New Roman"/>
          <w:sz w:val="24"/>
          <w:szCs w:val="24"/>
        </w:rPr>
        <w:t>Verma</w:t>
      </w:r>
      <w:proofErr w:type="spellEnd"/>
      <w:r w:rsidRPr="00232EF7">
        <w:rPr>
          <w:rFonts w:ascii="Times New Roman" w:hAnsi="Times New Roman" w:cs="Times New Roman"/>
          <w:sz w:val="24"/>
          <w:szCs w:val="24"/>
        </w:rPr>
        <w:t>, 1973,</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Political</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Philosophy</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Hegel</w:t>
      </w:r>
      <w:r w:rsidRPr="00232EF7">
        <w:rPr>
          <w:rFonts w:ascii="Times New Roman" w:hAnsi="Times New Roman" w:cs="Times New Roman"/>
          <w:sz w:val="24"/>
          <w:szCs w:val="24"/>
        </w:rPr>
        <w:t>,</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 xml:space="preserve">Delhi, </w:t>
      </w:r>
      <w:proofErr w:type="spellStart"/>
      <w:r w:rsidRPr="00232EF7">
        <w:rPr>
          <w:rFonts w:ascii="Times New Roman" w:hAnsi="Times New Roman" w:cs="Times New Roman"/>
          <w:sz w:val="24"/>
          <w:szCs w:val="24"/>
        </w:rPr>
        <w:t>Trimurti</w:t>
      </w:r>
      <w:proofErr w:type="spellEnd"/>
      <w:r w:rsidRPr="00232EF7">
        <w:rPr>
          <w:rFonts w:ascii="Times New Roman" w:hAnsi="Times New Roman" w:cs="Times New Roman"/>
          <w:spacing w:val="-8"/>
          <w:sz w:val="24"/>
          <w:szCs w:val="24"/>
        </w:rPr>
        <w:t xml:space="preserve"> </w:t>
      </w:r>
      <w:r w:rsidRPr="00232EF7">
        <w:rPr>
          <w:rFonts w:ascii="Times New Roman" w:hAnsi="Times New Roman" w:cs="Times New Roman"/>
          <w:spacing w:val="-2"/>
          <w:sz w:val="24"/>
          <w:szCs w:val="24"/>
        </w:rPr>
        <w:t>Publications.</w:t>
      </w:r>
    </w:p>
    <w:p w14:paraId="1A7C1A47" w14:textId="77777777" w:rsidR="00C93B78" w:rsidRPr="00232EF7" w:rsidRDefault="00C93B78" w:rsidP="009A37F2">
      <w:pPr>
        <w:pStyle w:val="ListParagraph"/>
        <w:widowControl w:val="0"/>
        <w:numPr>
          <w:ilvl w:val="0"/>
          <w:numId w:val="21"/>
        </w:numPr>
        <w:tabs>
          <w:tab w:val="left" w:pos="668"/>
        </w:tabs>
        <w:autoSpaceDE w:val="0"/>
        <w:autoSpaceDN w:val="0"/>
        <w:spacing w:before="2" w:after="0" w:line="240" w:lineRule="auto"/>
        <w:ind w:left="668" w:hanging="448"/>
        <w:contextualSpacing w:val="0"/>
        <w:jc w:val="left"/>
        <w:rPr>
          <w:rFonts w:ascii="Times New Roman" w:hAnsi="Times New Roman" w:cs="Times New Roman"/>
          <w:sz w:val="24"/>
          <w:szCs w:val="24"/>
        </w:rPr>
      </w:pPr>
      <w:r w:rsidRPr="00232EF7">
        <w:rPr>
          <w:rFonts w:ascii="Times New Roman" w:hAnsi="Times New Roman" w:cs="Times New Roman"/>
          <w:sz w:val="24"/>
          <w:szCs w:val="24"/>
        </w:rPr>
        <w:t>Roger</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D. Masters,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1968, </w:t>
      </w:r>
      <w:proofErr w:type="gramStart"/>
      <w:r w:rsidRPr="00232EF7">
        <w:rPr>
          <w:rFonts w:ascii="Times New Roman" w:hAnsi="Times New Roman" w:cs="Times New Roman"/>
          <w:i/>
          <w:sz w:val="24"/>
          <w:szCs w:val="24"/>
        </w:rPr>
        <w:t>The</w:t>
      </w:r>
      <w:proofErr w:type="gramEnd"/>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Political</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Philosophy</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of Rousseau</w:t>
      </w:r>
      <w:r w:rsidRPr="00232EF7">
        <w:rPr>
          <w:rFonts w:ascii="Times New Roman" w:hAnsi="Times New Roman" w:cs="Times New Roman"/>
          <w:sz w:val="24"/>
          <w:szCs w:val="24"/>
        </w:rPr>
        <w:t>, Princeton,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Princeton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9"/>
          <w:sz w:val="24"/>
          <w:szCs w:val="24"/>
        </w:rPr>
        <w:t xml:space="preserve"> </w:t>
      </w:r>
      <w:r w:rsidRPr="00232EF7">
        <w:rPr>
          <w:rFonts w:ascii="Times New Roman" w:hAnsi="Times New Roman" w:cs="Times New Roman"/>
          <w:spacing w:val="-2"/>
          <w:sz w:val="24"/>
          <w:szCs w:val="24"/>
        </w:rPr>
        <w:t>Press.</w:t>
      </w:r>
    </w:p>
    <w:p w14:paraId="2608DFF9" w14:textId="77777777" w:rsidR="00C93B78" w:rsidRPr="00232EF7" w:rsidRDefault="00C93B78" w:rsidP="009A37F2">
      <w:pPr>
        <w:pStyle w:val="ListParagraph"/>
        <w:widowControl w:val="0"/>
        <w:numPr>
          <w:ilvl w:val="0"/>
          <w:numId w:val="21"/>
        </w:numPr>
        <w:tabs>
          <w:tab w:val="left" w:pos="668"/>
        </w:tabs>
        <w:autoSpaceDE w:val="0"/>
        <w:autoSpaceDN w:val="0"/>
        <w:spacing w:after="0" w:line="240" w:lineRule="auto"/>
        <w:ind w:left="668" w:hanging="448"/>
        <w:contextualSpacing w:val="0"/>
        <w:jc w:val="left"/>
        <w:rPr>
          <w:rFonts w:ascii="Times New Roman" w:hAnsi="Times New Roman" w:cs="Times New Roman"/>
          <w:sz w:val="24"/>
          <w:szCs w:val="24"/>
        </w:rPr>
      </w:pPr>
      <w:r w:rsidRPr="00232EF7">
        <w:rPr>
          <w:rFonts w:ascii="Times New Roman" w:hAnsi="Times New Roman" w:cs="Times New Roman"/>
          <w:sz w:val="24"/>
          <w:szCs w:val="24"/>
        </w:rPr>
        <w:t>Western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Thought: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From</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Plato</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to</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Marx” by</w:t>
      </w:r>
      <w:r w:rsidRPr="00232EF7">
        <w:rPr>
          <w:rFonts w:ascii="Times New Roman" w:hAnsi="Times New Roman" w:cs="Times New Roman"/>
          <w:spacing w:val="-4"/>
          <w:sz w:val="24"/>
          <w:szCs w:val="24"/>
        </w:rPr>
        <w:t xml:space="preserve"> </w:t>
      </w:r>
      <w:proofErr w:type="spellStart"/>
      <w:r w:rsidRPr="00232EF7">
        <w:rPr>
          <w:rFonts w:ascii="Times New Roman" w:hAnsi="Times New Roman" w:cs="Times New Roman"/>
          <w:sz w:val="24"/>
          <w:szCs w:val="24"/>
        </w:rPr>
        <w:t>Shefali</w:t>
      </w:r>
      <w:proofErr w:type="spellEnd"/>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pacing w:val="-4"/>
          <w:sz w:val="24"/>
          <w:szCs w:val="24"/>
        </w:rPr>
        <w:t>Jha</w:t>
      </w:r>
      <w:proofErr w:type="spellEnd"/>
      <w:r w:rsidRPr="00232EF7">
        <w:rPr>
          <w:rFonts w:ascii="Times New Roman" w:hAnsi="Times New Roman" w:cs="Times New Roman"/>
          <w:spacing w:val="-4"/>
          <w:sz w:val="24"/>
          <w:szCs w:val="24"/>
        </w:rPr>
        <w:t>.</w:t>
      </w:r>
    </w:p>
    <w:p w14:paraId="3D85268E" w14:textId="77777777" w:rsidR="00C93B78" w:rsidRPr="00232EF7" w:rsidRDefault="00C93B78" w:rsidP="009A37F2">
      <w:pPr>
        <w:pStyle w:val="ListParagraph"/>
        <w:widowControl w:val="0"/>
        <w:numPr>
          <w:ilvl w:val="0"/>
          <w:numId w:val="21"/>
        </w:numPr>
        <w:tabs>
          <w:tab w:val="left" w:pos="668"/>
        </w:tabs>
        <w:autoSpaceDE w:val="0"/>
        <w:autoSpaceDN w:val="0"/>
        <w:spacing w:before="2" w:after="0" w:line="240" w:lineRule="auto"/>
        <w:ind w:left="668" w:hanging="448"/>
        <w:contextualSpacing w:val="0"/>
        <w:jc w:val="left"/>
        <w:rPr>
          <w:rFonts w:ascii="Times New Roman" w:hAnsi="Times New Roman" w:cs="Times New Roman"/>
          <w:sz w:val="24"/>
          <w:szCs w:val="24"/>
        </w:rPr>
      </w:pPr>
      <w:r w:rsidRPr="00232EF7">
        <w:rPr>
          <w:rFonts w:ascii="Times New Roman" w:hAnsi="Times New Roman" w:cs="Times New Roman"/>
          <w:sz w:val="24"/>
          <w:szCs w:val="24"/>
        </w:rPr>
        <w:t>An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Introduction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to Political</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Theory”</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by</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O.P Gauba.7</w:t>
      </w:r>
      <w:r w:rsidRPr="00232EF7">
        <w:rPr>
          <w:rFonts w:ascii="Times New Roman" w:hAnsi="Times New Roman" w:cs="Times New Roman"/>
          <w:sz w:val="24"/>
          <w:szCs w:val="24"/>
          <w:vertAlign w:val="superscript"/>
        </w:rPr>
        <w:t>TH</w:t>
      </w:r>
      <w:r w:rsidRPr="00232EF7">
        <w:rPr>
          <w:rFonts w:ascii="Times New Roman" w:hAnsi="Times New Roman" w:cs="Times New Roman"/>
          <w:sz w:val="24"/>
          <w:szCs w:val="24"/>
        </w:rPr>
        <w:t xml:space="preserve"> edition,</w:t>
      </w:r>
      <w:r w:rsidRPr="00232EF7">
        <w:rPr>
          <w:rFonts w:ascii="Times New Roman" w:hAnsi="Times New Roman" w:cs="Times New Roman"/>
          <w:spacing w:val="1"/>
          <w:sz w:val="24"/>
          <w:szCs w:val="24"/>
        </w:rPr>
        <w:t xml:space="preserve"> </w:t>
      </w:r>
      <w:proofErr w:type="spellStart"/>
      <w:r w:rsidRPr="00232EF7">
        <w:rPr>
          <w:rFonts w:ascii="Times New Roman" w:hAnsi="Times New Roman" w:cs="Times New Roman"/>
          <w:sz w:val="24"/>
          <w:szCs w:val="24"/>
        </w:rPr>
        <w:t>Mayur</w:t>
      </w:r>
      <w:proofErr w:type="spellEnd"/>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Publication</w:t>
      </w:r>
    </w:p>
    <w:p w14:paraId="3824D9EC" w14:textId="77777777" w:rsidR="00C93B78" w:rsidRPr="00232EF7" w:rsidRDefault="00C93B78" w:rsidP="009A37F2">
      <w:pPr>
        <w:pStyle w:val="ListParagraph"/>
        <w:widowControl w:val="0"/>
        <w:numPr>
          <w:ilvl w:val="0"/>
          <w:numId w:val="21"/>
        </w:numPr>
        <w:tabs>
          <w:tab w:val="left" w:pos="720"/>
        </w:tabs>
        <w:autoSpaceDE w:val="0"/>
        <w:autoSpaceDN w:val="0"/>
        <w:spacing w:after="0" w:line="240" w:lineRule="auto"/>
        <w:ind w:left="720" w:hanging="500"/>
        <w:contextualSpacing w:val="0"/>
        <w:jc w:val="left"/>
        <w:rPr>
          <w:rFonts w:ascii="Times New Roman" w:hAnsi="Times New Roman" w:cs="Times New Roman"/>
          <w:sz w:val="24"/>
          <w:szCs w:val="24"/>
        </w:rPr>
      </w:pPr>
      <w:r w:rsidRPr="00232EF7">
        <w:rPr>
          <w:rFonts w:ascii="Times New Roman" w:hAnsi="Times New Roman" w:cs="Times New Roman"/>
          <w:sz w:val="24"/>
          <w:szCs w:val="24"/>
        </w:rPr>
        <w:t>“Political</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Theory:</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Introduction”</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by</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Rajeev</w:t>
      </w:r>
      <w:r w:rsidRPr="00232EF7">
        <w:rPr>
          <w:rFonts w:ascii="Times New Roman" w:hAnsi="Times New Roman" w:cs="Times New Roman"/>
          <w:spacing w:val="-6"/>
          <w:sz w:val="24"/>
          <w:szCs w:val="24"/>
        </w:rPr>
        <w:t xml:space="preserve"> </w:t>
      </w:r>
      <w:proofErr w:type="spellStart"/>
      <w:r w:rsidRPr="00232EF7">
        <w:rPr>
          <w:rFonts w:ascii="Times New Roman" w:hAnsi="Times New Roman" w:cs="Times New Roman"/>
          <w:sz w:val="24"/>
          <w:szCs w:val="24"/>
        </w:rPr>
        <w:t>Bhargava</w:t>
      </w:r>
      <w:proofErr w:type="spellEnd"/>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Ashok</w:t>
      </w:r>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Acharya</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2</w:t>
      </w:r>
      <w:r w:rsidRPr="00232EF7">
        <w:rPr>
          <w:rFonts w:ascii="Times New Roman" w:hAnsi="Times New Roman" w:cs="Times New Roman"/>
          <w:sz w:val="24"/>
          <w:szCs w:val="24"/>
          <w:vertAlign w:val="superscript"/>
        </w:rPr>
        <w:t>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edition, </w:t>
      </w:r>
      <w:r w:rsidRPr="00232EF7">
        <w:rPr>
          <w:rFonts w:ascii="Times New Roman" w:hAnsi="Times New Roman" w:cs="Times New Roman"/>
          <w:spacing w:val="-2"/>
          <w:sz w:val="24"/>
          <w:szCs w:val="24"/>
        </w:rPr>
        <w:t>Pearson</w:t>
      </w:r>
    </w:p>
    <w:p w14:paraId="78C8FF62" w14:textId="77777777" w:rsidR="00C93B78" w:rsidRPr="00232EF7" w:rsidRDefault="00C93B78" w:rsidP="00232EF7">
      <w:pPr>
        <w:spacing w:line="240" w:lineRule="auto"/>
        <w:rPr>
          <w:rFonts w:ascii="Times New Roman" w:eastAsia="SimSun-ExtB" w:hAnsi="Times New Roman" w:cs="Times New Roman"/>
          <w:sz w:val="24"/>
          <w:szCs w:val="24"/>
        </w:rPr>
        <w:sectPr w:rsidR="00C93B78" w:rsidRPr="00232EF7" w:rsidSect="00406503">
          <w:footerReference w:type="default" r:id="rId8"/>
          <w:pgSz w:w="11910" w:h="16840" w:code="9"/>
          <w:pgMar w:top="1440" w:right="1440" w:bottom="1440" w:left="1440" w:header="0" w:footer="720" w:gutter="0"/>
          <w:cols w:space="720"/>
          <w:docGrid w:linePitch="299"/>
        </w:sectPr>
      </w:pPr>
    </w:p>
    <w:p w14:paraId="51FA4BD6" w14:textId="77777777" w:rsidR="00C93B78" w:rsidRPr="00232EF7" w:rsidRDefault="00C93B78" w:rsidP="00232EF7">
      <w:pPr>
        <w:pStyle w:val="BodyTex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848"/>
        <w:gridCol w:w="1492"/>
        <w:gridCol w:w="2341"/>
        <w:gridCol w:w="2337"/>
        <w:gridCol w:w="2027"/>
        <w:gridCol w:w="455"/>
        <w:gridCol w:w="112"/>
      </w:tblGrid>
      <w:tr w:rsidR="00C93B78" w:rsidRPr="00232EF7" w14:paraId="40A4EE87" w14:textId="77777777" w:rsidTr="00232EF7">
        <w:trPr>
          <w:trHeight w:val="250"/>
        </w:trPr>
        <w:tc>
          <w:tcPr>
            <w:tcW w:w="9724" w:type="dxa"/>
            <w:gridSpan w:val="8"/>
          </w:tcPr>
          <w:p w14:paraId="0A3C26B0" w14:textId="77777777" w:rsidR="00C93B78" w:rsidRPr="00232EF7" w:rsidRDefault="00C93B78" w:rsidP="00232EF7">
            <w:pPr>
              <w:pStyle w:val="TableParagraph"/>
              <w:spacing w:beforeLines="40" w:before="96" w:after="40"/>
              <w:ind w:left="2956"/>
              <w:rPr>
                <w:b/>
                <w:sz w:val="24"/>
                <w:szCs w:val="24"/>
              </w:rPr>
            </w:pPr>
            <w:r w:rsidRPr="00232EF7">
              <w:rPr>
                <w:b/>
                <w:sz w:val="24"/>
                <w:szCs w:val="24"/>
              </w:rPr>
              <w:t>M.A. I</w:t>
            </w:r>
            <w:r w:rsidRPr="00232EF7">
              <w:rPr>
                <w:b/>
                <w:spacing w:val="-6"/>
                <w:sz w:val="24"/>
                <w:szCs w:val="24"/>
              </w:rPr>
              <w:t xml:space="preserve"> </w:t>
            </w:r>
            <w:r w:rsidRPr="00232EF7">
              <w:rPr>
                <w:b/>
                <w:sz w:val="24"/>
                <w:szCs w:val="24"/>
              </w:rPr>
              <w:t>Semester</w:t>
            </w:r>
            <w:r w:rsidRPr="00232EF7">
              <w:rPr>
                <w:b/>
                <w:spacing w:val="3"/>
                <w:sz w:val="24"/>
                <w:szCs w:val="24"/>
              </w:rPr>
              <w:t xml:space="preserve"> </w:t>
            </w:r>
            <w:r w:rsidRPr="00232EF7">
              <w:rPr>
                <w:b/>
                <w:sz w:val="24"/>
                <w:szCs w:val="24"/>
              </w:rPr>
              <w:t>I:</w:t>
            </w:r>
            <w:r w:rsidRPr="00232EF7">
              <w:rPr>
                <w:b/>
                <w:spacing w:val="-1"/>
                <w:sz w:val="24"/>
                <w:szCs w:val="24"/>
              </w:rPr>
              <w:t xml:space="preserve"> </w:t>
            </w:r>
            <w:r w:rsidRPr="00232EF7">
              <w:rPr>
                <w:b/>
                <w:sz w:val="24"/>
                <w:szCs w:val="24"/>
              </w:rPr>
              <w:t>Paper</w:t>
            </w:r>
            <w:r w:rsidRPr="00232EF7">
              <w:rPr>
                <w:b/>
                <w:spacing w:val="-2"/>
                <w:sz w:val="24"/>
                <w:szCs w:val="24"/>
              </w:rPr>
              <w:t xml:space="preserve"> </w:t>
            </w:r>
            <w:r w:rsidRPr="00232EF7">
              <w:rPr>
                <w:b/>
                <w:sz w:val="24"/>
                <w:szCs w:val="24"/>
              </w:rPr>
              <w:t>II</w:t>
            </w:r>
            <w:r w:rsidRPr="00232EF7">
              <w:rPr>
                <w:b/>
                <w:spacing w:val="55"/>
                <w:sz w:val="24"/>
                <w:szCs w:val="24"/>
              </w:rPr>
              <w:t xml:space="preserve"> </w:t>
            </w:r>
            <w:r w:rsidRPr="00232EF7">
              <w:rPr>
                <w:b/>
                <w:sz w:val="24"/>
                <w:szCs w:val="24"/>
              </w:rPr>
              <w:t>(05</w:t>
            </w:r>
            <w:r w:rsidRPr="00232EF7">
              <w:rPr>
                <w:b/>
                <w:spacing w:val="2"/>
                <w:sz w:val="24"/>
                <w:szCs w:val="24"/>
              </w:rPr>
              <w:t xml:space="preserve"> </w:t>
            </w:r>
            <w:r w:rsidRPr="00232EF7">
              <w:rPr>
                <w:b/>
                <w:spacing w:val="-2"/>
                <w:sz w:val="24"/>
                <w:szCs w:val="24"/>
              </w:rPr>
              <w:t>credits)</w:t>
            </w:r>
          </w:p>
        </w:tc>
      </w:tr>
      <w:tr w:rsidR="00C93B78" w:rsidRPr="00232EF7" w14:paraId="73ED2DF7" w14:textId="77777777" w:rsidTr="00232EF7">
        <w:trPr>
          <w:trHeight w:val="249"/>
        </w:trPr>
        <w:tc>
          <w:tcPr>
            <w:tcW w:w="9724" w:type="dxa"/>
            <w:gridSpan w:val="8"/>
            <w:tcBorders>
              <w:bottom w:val="double" w:sz="4" w:space="0" w:color="000000"/>
            </w:tcBorders>
          </w:tcPr>
          <w:p w14:paraId="125F7A8D" w14:textId="7593A721" w:rsidR="00C93B78" w:rsidRPr="00232EF7" w:rsidRDefault="00C93B78" w:rsidP="00232EF7">
            <w:pPr>
              <w:pStyle w:val="TableParagraph"/>
              <w:spacing w:beforeLines="40" w:before="96" w:after="40"/>
              <w:ind w:left="2" w:right="1"/>
              <w:jc w:val="center"/>
              <w:rPr>
                <w:b/>
                <w:sz w:val="24"/>
                <w:szCs w:val="24"/>
              </w:rPr>
            </w:pPr>
            <w:r w:rsidRPr="00232EF7">
              <w:rPr>
                <w:b/>
                <w:sz w:val="24"/>
                <w:szCs w:val="24"/>
              </w:rPr>
              <w:t>Core</w:t>
            </w:r>
            <w:r w:rsidRPr="00232EF7">
              <w:rPr>
                <w:b/>
                <w:spacing w:val="-5"/>
                <w:sz w:val="24"/>
                <w:szCs w:val="24"/>
              </w:rPr>
              <w:t xml:space="preserve"> </w:t>
            </w:r>
            <w:r w:rsidRPr="00232EF7">
              <w:rPr>
                <w:b/>
                <w:sz w:val="24"/>
                <w:szCs w:val="24"/>
              </w:rPr>
              <w:t>Course:</w:t>
            </w:r>
            <w:r w:rsidRPr="00232EF7">
              <w:rPr>
                <w:b/>
                <w:spacing w:val="-4"/>
                <w:sz w:val="24"/>
                <w:szCs w:val="24"/>
              </w:rPr>
              <w:t xml:space="preserve"> </w:t>
            </w:r>
            <w:r w:rsidRPr="00232EF7">
              <w:rPr>
                <w:b/>
                <w:sz w:val="24"/>
                <w:szCs w:val="24"/>
              </w:rPr>
              <w:t>A060702T</w:t>
            </w:r>
            <w:r w:rsidR="000C2436">
              <w:rPr>
                <w:b/>
                <w:sz w:val="24"/>
                <w:szCs w:val="24"/>
              </w:rPr>
              <w:t>ODL</w:t>
            </w:r>
            <w:r w:rsidRPr="00232EF7">
              <w:rPr>
                <w:b/>
                <w:spacing w:val="-1"/>
                <w:sz w:val="24"/>
                <w:szCs w:val="24"/>
              </w:rPr>
              <w:t xml:space="preserve"> </w:t>
            </w:r>
            <w:r w:rsidRPr="00232EF7">
              <w:rPr>
                <w:b/>
                <w:sz w:val="24"/>
                <w:szCs w:val="24"/>
              </w:rPr>
              <w:t>Indian</w:t>
            </w:r>
            <w:r w:rsidRPr="00232EF7">
              <w:rPr>
                <w:b/>
                <w:spacing w:val="-2"/>
                <w:sz w:val="24"/>
                <w:szCs w:val="24"/>
              </w:rPr>
              <w:t xml:space="preserve"> </w:t>
            </w:r>
            <w:r w:rsidRPr="00232EF7">
              <w:rPr>
                <w:b/>
                <w:sz w:val="24"/>
                <w:szCs w:val="24"/>
              </w:rPr>
              <w:t>Government</w:t>
            </w:r>
            <w:r w:rsidRPr="00232EF7">
              <w:rPr>
                <w:b/>
                <w:spacing w:val="-5"/>
                <w:sz w:val="24"/>
                <w:szCs w:val="24"/>
              </w:rPr>
              <w:t xml:space="preserve"> </w:t>
            </w:r>
            <w:r w:rsidRPr="00232EF7">
              <w:rPr>
                <w:b/>
                <w:sz w:val="24"/>
                <w:szCs w:val="24"/>
              </w:rPr>
              <w:t>and</w:t>
            </w:r>
            <w:r w:rsidRPr="00232EF7">
              <w:rPr>
                <w:b/>
                <w:spacing w:val="-5"/>
                <w:sz w:val="24"/>
                <w:szCs w:val="24"/>
              </w:rPr>
              <w:t xml:space="preserve"> </w:t>
            </w:r>
            <w:r w:rsidRPr="00232EF7">
              <w:rPr>
                <w:b/>
                <w:spacing w:val="-2"/>
                <w:sz w:val="24"/>
                <w:szCs w:val="24"/>
              </w:rPr>
              <w:t>Politics</w:t>
            </w:r>
          </w:p>
        </w:tc>
      </w:tr>
      <w:tr w:rsidR="00C93B78" w:rsidRPr="00232EF7" w14:paraId="4FCD36E8" w14:textId="77777777" w:rsidTr="00232EF7">
        <w:trPr>
          <w:trHeight w:val="274"/>
        </w:trPr>
        <w:tc>
          <w:tcPr>
            <w:tcW w:w="112" w:type="dxa"/>
          </w:tcPr>
          <w:p w14:paraId="6D094627" w14:textId="77777777" w:rsidR="00C93B78" w:rsidRPr="00232EF7" w:rsidRDefault="00C93B78" w:rsidP="00232EF7">
            <w:pPr>
              <w:pStyle w:val="TableParagraph"/>
              <w:spacing w:beforeLines="40" w:before="96" w:after="40"/>
              <w:ind w:left="0"/>
              <w:rPr>
                <w:sz w:val="24"/>
                <w:szCs w:val="24"/>
              </w:rPr>
            </w:pPr>
          </w:p>
        </w:tc>
        <w:tc>
          <w:tcPr>
            <w:tcW w:w="2340" w:type="dxa"/>
            <w:gridSpan w:val="2"/>
            <w:tcBorders>
              <w:top w:val="double" w:sz="4" w:space="0" w:color="000000"/>
              <w:bottom w:val="double" w:sz="4" w:space="0" w:color="000000"/>
            </w:tcBorders>
          </w:tcPr>
          <w:p w14:paraId="17D535E4" w14:textId="77777777" w:rsidR="00C93B78" w:rsidRPr="00232EF7" w:rsidRDefault="00C93B78" w:rsidP="00232EF7">
            <w:pPr>
              <w:pStyle w:val="TableParagraph"/>
              <w:spacing w:beforeLines="40" w:before="96" w:after="40"/>
              <w:rPr>
                <w:b/>
                <w:sz w:val="24"/>
                <w:szCs w:val="24"/>
              </w:rPr>
            </w:pPr>
            <w:r w:rsidRPr="00232EF7">
              <w:rPr>
                <w:b/>
                <w:spacing w:val="-2"/>
                <w:sz w:val="24"/>
                <w:szCs w:val="24"/>
              </w:rPr>
              <w:t>Credit:5</w:t>
            </w:r>
          </w:p>
        </w:tc>
        <w:tc>
          <w:tcPr>
            <w:tcW w:w="2341" w:type="dxa"/>
            <w:tcBorders>
              <w:top w:val="double" w:sz="4" w:space="0" w:color="000000"/>
              <w:bottom w:val="double" w:sz="4" w:space="0" w:color="000000"/>
            </w:tcBorders>
          </w:tcPr>
          <w:p w14:paraId="698118B5" w14:textId="77777777" w:rsidR="00C93B78" w:rsidRPr="00232EF7" w:rsidRDefault="00C93B78" w:rsidP="00232EF7">
            <w:pPr>
              <w:pStyle w:val="TableParagraph"/>
              <w:spacing w:beforeLines="40" w:before="96" w:after="40"/>
              <w:rPr>
                <w:b/>
                <w:sz w:val="24"/>
                <w:szCs w:val="24"/>
              </w:rPr>
            </w:pPr>
            <w:r w:rsidRPr="00232EF7">
              <w:rPr>
                <w:b/>
                <w:spacing w:val="-2"/>
                <w:sz w:val="24"/>
                <w:szCs w:val="24"/>
              </w:rPr>
              <w:t>CIA:25</w:t>
            </w:r>
          </w:p>
        </w:tc>
        <w:tc>
          <w:tcPr>
            <w:tcW w:w="2337" w:type="dxa"/>
            <w:tcBorders>
              <w:top w:val="double" w:sz="4" w:space="0" w:color="000000"/>
              <w:bottom w:val="double" w:sz="4" w:space="0" w:color="000000"/>
            </w:tcBorders>
          </w:tcPr>
          <w:p w14:paraId="189DD064" w14:textId="77777777" w:rsidR="00C93B78" w:rsidRPr="00232EF7" w:rsidRDefault="00C93B78" w:rsidP="00232EF7">
            <w:pPr>
              <w:pStyle w:val="TableParagraph"/>
              <w:spacing w:beforeLines="40" w:before="96" w:after="40"/>
              <w:rPr>
                <w:b/>
                <w:sz w:val="24"/>
                <w:szCs w:val="24"/>
              </w:rPr>
            </w:pPr>
            <w:r w:rsidRPr="00232EF7">
              <w:rPr>
                <w:b/>
                <w:spacing w:val="-2"/>
                <w:sz w:val="24"/>
                <w:szCs w:val="24"/>
              </w:rPr>
              <w:t>ESE:75</w:t>
            </w:r>
          </w:p>
        </w:tc>
        <w:tc>
          <w:tcPr>
            <w:tcW w:w="2482" w:type="dxa"/>
            <w:gridSpan w:val="2"/>
            <w:tcBorders>
              <w:top w:val="double" w:sz="4" w:space="0" w:color="000000"/>
              <w:bottom w:val="double" w:sz="4" w:space="0" w:color="000000"/>
            </w:tcBorders>
          </w:tcPr>
          <w:p w14:paraId="795050BC" w14:textId="77777777" w:rsidR="00C93B78" w:rsidRPr="00232EF7" w:rsidRDefault="00C93B78" w:rsidP="00232EF7">
            <w:pPr>
              <w:pStyle w:val="TableParagraph"/>
              <w:spacing w:beforeLines="40" w:before="96" w:after="40"/>
              <w:ind w:left="106"/>
              <w:rPr>
                <w:b/>
                <w:sz w:val="24"/>
                <w:szCs w:val="24"/>
              </w:rPr>
            </w:pPr>
            <w:r w:rsidRPr="00232EF7">
              <w:rPr>
                <w:b/>
                <w:sz w:val="24"/>
                <w:szCs w:val="24"/>
              </w:rPr>
              <w:t xml:space="preserve">Max. </w:t>
            </w:r>
            <w:r w:rsidRPr="00232EF7">
              <w:rPr>
                <w:b/>
                <w:spacing w:val="-2"/>
                <w:sz w:val="24"/>
                <w:szCs w:val="24"/>
              </w:rPr>
              <w:t>Marks:100</w:t>
            </w:r>
          </w:p>
        </w:tc>
        <w:tc>
          <w:tcPr>
            <w:tcW w:w="112" w:type="dxa"/>
          </w:tcPr>
          <w:p w14:paraId="19363648" w14:textId="77777777" w:rsidR="00C93B78" w:rsidRPr="00232EF7" w:rsidRDefault="00C93B78" w:rsidP="00232EF7">
            <w:pPr>
              <w:pStyle w:val="TableParagraph"/>
              <w:spacing w:beforeLines="40" w:before="96" w:after="40"/>
              <w:ind w:left="0"/>
              <w:rPr>
                <w:sz w:val="24"/>
                <w:szCs w:val="24"/>
              </w:rPr>
            </w:pPr>
          </w:p>
        </w:tc>
      </w:tr>
      <w:tr w:rsidR="00C93B78" w:rsidRPr="00232EF7" w14:paraId="7F426944" w14:textId="77777777" w:rsidTr="00232EF7">
        <w:trPr>
          <w:trHeight w:val="854"/>
        </w:trPr>
        <w:tc>
          <w:tcPr>
            <w:tcW w:w="9724" w:type="dxa"/>
            <w:gridSpan w:val="8"/>
            <w:tcBorders>
              <w:top w:val="double" w:sz="4" w:space="0" w:color="000000"/>
            </w:tcBorders>
          </w:tcPr>
          <w:p w14:paraId="0EC03874" w14:textId="77777777" w:rsidR="00C93B78" w:rsidRPr="00232EF7" w:rsidRDefault="00C93B78" w:rsidP="00232EF7">
            <w:pPr>
              <w:pStyle w:val="TableParagraph"/>
              <w:spacing w:beforeLines="40" w:before="96" w:after="40"/>
              <w:ind w:left="91" w:right="111"/>
              <w:jc w:val="both"/>
              <w:rPr>
                <w:sz w:val="24"/>
                <w:szCs w:val="24"/>
              </w:rPr>
            </w:pPr>
            <w:r w:rsidRPr="00232EF7">
              <w:rPr>
                <w:sz w:val="24"/>
                <w:szCs w:val="24"/>
              </w:rPr>
              <w:t>This course aims to provide insights into the Indian</w:t>
            </w:r>
            <w:r w:rsidRPr="00232EF7">
              <w:rPr>
                <w:spacing w:val="-3"/>
                <w:sz w:val="24"/>
                <w:szCs w:val="24"/>
              </w:rPr>
              <w:t xml:space="preserve"> </w:t>
            </w:r>
            <w:r w:rsidRPr="00232EF7">
              <w:rPr>
                <w:sz w:val="24"/>
                <w:szCs w:val="24"/>
              </w:rPr>
              <w:t>constitutional</w:t>
            </w:r>
            <w:r w:rsidRPr="00232EF7">
              <w:rPr>
                <w:spacing w:val="-2"/>
                <w:sz w:val="24"/>
                <w:szCs w:val="24"/>
              </w:rPr>
              <w:t xml:space="preserve"> </w:t>
            </w:r>
            <w:r w:rsidRPr="00232EF7">
              <w:rPr>
                <w:sz w:val="24"/>
                <w:szCs w:val="24"/>
              </w:rPr>
              <w:t>framework and political</w:t>
            </w:r>
            <w:r w:rsidRPr="00232EF7">
              <w:rPr>
                <w:spacing w:val="-2"/>
                <w:sz w:val="24"/>
                <w:szCs w:val="24"/>
              </w:rPr>
              <w:t xml:space="preserve"> </w:t>
            </w:r>
            <w:r w:rsidRPr="00232EF7">
              <w:rPr>
                <w:sz w:val="24"/>
                <w:szCs w:val="24"/>
              </w:rPr>
              <w:t>processes, which</w:t>
            </w:r>
            <w:r w:rsidRPr="00232EF7">
              <w:rPr>
                <w:spacing w:val="-3"/>
                <w:sz w:val="24"/>
                <w:szCs w:val="24"/>
              </w:rPr>
              <w:t xml:space="preserve"> </w:t>
            </w:r>
            <w:r w:rsidRPr="00232EF7">
              <w:rPr>
                <w:sz w:val="24"/>
                <w:szCs w:val="24"/>
              </w:rPr>
              <w:t>constitute the backbone of its democratic polity. The students will be made aware of the emerging trends which have impacted the political system and governance of the country</w:t>
            </w:r>
          </w:p>
        </w:tc>
      </w:tr>
      <w:tr w:rsidR="00C93B78" w:rsidRPr="00232EF7" w14:paraId="0AC293B8" w14:textId="77777777" w:rsidTr="00406503">
        <w:trPr>
          <w:trHeight w:val="566"/>
        </w:trPr>
        <w:tc>
          <w:tcPr>
            <w:tcW w:w="960" w:type="dxa"/>
            <w:gridSpan w:val="2"/>
          </w:tcPr>
          <w:p w14:paraId="31CD5F93" w14:textId="77777777" w:rsidR="00C93B78" w:rsidRPr="00232EF7" w:rsidRDefault="00C93B78" w:rsidP="00232EF7">
            <w:pPr>
              <w:pStyle w:val="TableParagraph"/>
              <w:spacing w:beforeLines="40" w:before="96" w:after="40"/>
              <w:ind w:left="219"/>
              <w:rPr>
                <w:sz w:val="24"/>
                <w:szCs w:val="24"/>
              </w:rPr>
            </w:pPr>
            <w:r w:rsidRPr="00232EF7">
              <w:rPr>
                <w:sz w:val="24"/>
                <w:szCs w:val="24"/>
              </w:rPr>
              <w:t>Block</w:t>
            </w:r>
            <w:r w:rsidRPr="00232EF7">
              <w:rPr>
                <w:spacing w:val="-1"/>
                <w:sz w:val="24"/>
                <w:szCs w:val="24"/>
              </w:rPr>
              <w:t xml:space="preserve"> </w:t>
            </w:r>
            <w:r w:rsidRPr="00232EF7">
              <w:rPr>
                <w:spacing w:val="-10"/>
                <w:sz w:val="24"/>
                <w:szCs w:val="24"/>
              </w:rPr>
              <w:t>I</w:t>
            </w:r>
          </w:p>
        </w:tc>
        <w:tc>
          <w:tcPr>
            <w:tcW w:w="8197" w:type="dxa"/>
            <w:gridSpan w:val="4"/>
            <w:tcBorders>
              <w:right w:val="nil"/>
            </w:tcBorders>
          </w:tcPr>
          <w:p w14:paraId="2ED84645" w14:textId="77777777" w:rsidR="00C93B78" w:rsidRPr="00232EF7" w:rsidRDefault="00C93B78" w:rsidP="00232EF7">
            <w:pPr>
              <w:pStyle w:val="TableParagraph"/>
              <w:spacing w:beforeLines="40" w:before="96" w:after="40"/>
              <w:rPr>
                <w:sz w:val="24"/>
                <w:szCs w:val="24"/>
              </w:rPr>
            </w:pPr>
            <w:r w:rsidRPr="00232EF7">
              <w:rPr>
                <w:b/>
                <w:sz w:val="24"/>
                <w:szCs w:val="24"/>
              </w:rPr>
              <w:t>Unit 1: The</w:t>
            </w:r>
            <w:r w:rsidRPr="00232EF7">
              <w:rPr>
                <w:b/>
                <w:spacing w:val="40"/>
                <w:sz w:val="24"/>
                <w:szCs w:val="24"/>
              </w:rPr>
              <w:t xml:space="preserve"> </w:t>
            </w:r>
            <w:r w:rsidRPr="00232EF7">
              <w:rPr>
                <w:b/>
                <w:sz w:val="24"/>
                <w:szCs w:val="24"/>
              </w:rPr>
              <w:t>Making</w:t>
            </w:r>
            <w:r w:rsidRPr="00232EF7">
              <w:rPr>
                <w:b/>
                <w:spacing w:val="40"/>
                <w:sz w:val="24"/>
                <w:szCs w:val="24"/>
              </w:rPr>
              <w:t xml:space="preserve"> </w:t>
            </w:r>
            <w:r w:rsidRPr="00232EF7">
              <w:rPr>
                <w:b/>
                <w:sz w:val="24"/>
                <w:szCs w:val="24"/>
              </w:rPr>
              <w:t>of</w:t>
            </w:r>
            <w:r w:rsidRPr="00232EF7">
              <w:rPr>
                <w:b/>
                <w:spacing w:val="40"/>
                <w:sz w:val="24"/>
                <w:szCs w:val="24"/>
              </w:rPr>
              <w:t xml:space="preserve"> </w:t>
            </w:r>
            <w:r w:rsidRPr="00232EF7">
              <w:rPr>
                <w:b/>
                <w:sz w:val="24"/>
                <w:szCs w:val="24"/>
              </w:rPr>
              <w:t>Indian</w:t>
            </w:r>
            <w:r w:rsidRPr="00232EF7">
              <w:rPr>
                <w:b/>
                <w:spacing w:val="40"/>
                <w:sz w:val="24"/>
                <w:szCs w:val="24"/>
              </w:rPr>
              <w:t xml:space="preserve"> </w:t>
            </w:r>
            <w:r w:rsidRPr="00232EF7">
              <w:rPr>
                <w:b/>
                <w:sz w:val="24"/>
                <w:szCs w:val="24"/>
              </w:rPr>
              <w:t>Democratic</w:t>
            </w:r>
            <w:r w:rsidRPr="00232EF7">
              <w:rPr>
                <w:b/>
                <w:spacing w:val="40"/>
                <w:sz w:val="24"/>
                <w:szCs w:val="24"/>
              </w:rPr>
              <w:t xml:space="preserve"> </w:t>
            </w:r>
            <w:r w:rsidRPr="00232EF7">
              <w:rPr>
                <w:b/>
                <w:sz w:val="24"/>
                <w:szCs w:val="24"/>
              </w:rPr>
              <w:t>system-</w:t>
            </w:r>
            <w:r w:rsidRPr="00232EF7">
              <w:rPr>
                <w:spacing w:val="40"/>
                <w:sz w:val="24"/>
                <w:szCs w:val="24"/>
              </w:rPr>
              <w:t xml:space="preserve"> </w:t>
            </w:r>
            <w:r w:rsidRPr="00232EF7">
              <w:rPr>
                <w:sz w:val="24"/>
                <w:szCs w:val="24"/>
              </w:rPr>
              <w:t>The</w:t>
            </w:r>
            <w:r w:rsidRPr="00232EF7">
              <w:rPr>
                <w:spacing w:val="40"/>
                <w:sz w:val="24"/>
                <w:szCs w:val="24"/>
              </w:rPr>
              <w:t xml:space="preserve"> </w:t>
            </w:r>
            <w:r w:rsidRPr="00232EF7">
              <w:rPr>
                <w:sz w:val="24"/>
                <w:szCs w:val="24"/>
              </w:rPr>
              <w:t>colonial</w:t>
            </w:r>
            <w:r w:rsidRPr="00232EF7">
              <w:rPr>
                <w:spacing w:val="40"/>
                <w:sz w:val="24"/>
                <w:szCs w:val="24"/>
              </w:rPr>
              <w:t xml:space="preserve"> </w:t>
            </w:r>
            <w:r w:rsidRPr="00232EF7">
              <w:rPr>
                <w:sz w:val="24"/>
                <w:szCs w:val="24"/>
              </w:rPr>
              <w:t>legacy</w:t>
            </w:r>
          </w:p>
          <w:p w14:paraId="3A0CA3ED" w14:textId="77777777" w:rsidR="00C93B78" w:rsidRPr="00232EF7" w:rsidRDefault="00C93B78" w:rsidP="00232EF7">
            <w:pPr>
              <w:pStyle w:val="TableParagraph"/>
              <w:spacing w:beforeLines="40" w:before="96" w:after="40"/>
              <w:rPr>
                <w:sz w:val="24"/>
                <w:szCs w:val="24"/>
              </w:rPr>
            </w:pPr>
            <w:r w:rsidRPr="00232EF7">
              <w:rPr>
                <w:b/>
                <w:sz w:val="24"/>
                <w:szCs w:val="24"/>
              </w:rPr>
              <w:t xml:space="preserve">Unit 2: </w:t>
            </w:r>
            <w:r w:rsidRPr="00232EF7">
              <w:rPr>
                <w:sz w:val="24"/>
                <w:szCs w:val="24"/>
              </w:rPr>
              <w:t>Constitutional</w:t>
            </w:r>
            <w:r w:rsidRPr="00232EF7">
              <w:rPr>
                <w:spacing w:val="40"/>
                <w:sz w:val="24"/>
                <w:szCs w:val="24"/>
              </w:rPr>
              <w:t xml:space="preserve"> </w:t>
            </w:r>
            <w:r w:rsidRPr="00232EF7">
              <w:rPr>
                <w:sz w:val="24"/>
                <w:szCs w:val="24"/>
              </w:rPr>
              <w:t>development</w:t>
            </w:r>
          </w:p>
          <w:p w14:paraId="11F9934B" w14:textId="77777777" w:rsidR="00C93B78" w:rsidRPr="00232EF7" w:rsidRDefault="00C93B78" w:rsidP="00232EF7">
            <w:pPr>
              <w:pStyle w:val="TableParagraph"/>
              <w:spacing w:beforeLines="40" w:before="96" w:after="40"/>
              <w:rPr>
                <w:sz w:val="24"/>
                <w:szCs w:val="24"/>
              </w:rPr>
            </w:pPr>
            <w:r w:rsidRPr="00232EF7">
              <w:rPr>
                <w:b/>
                <w:sz w:val="24"/>
                <w:szCs w:val="24"/>
              </w:rPr>
              <w:t xml:space="preserve">Unit 3: </w:t>
            </w:r>
            <w:r w:rsidRPr="00232EF7">
              <w:rPr>
                <w:sz w:val="24"/>
                <w:szCs w:val="24"/>
              </w:rPr>
              <w:t>Philosophy behind Indian constitution</w:t>
            </w:r>
          </w:p>
        </w:tc>
        <w:tc>
          <w:tcPr>
            <w:tcW w:w="567" w:type="dxa"/>
            <w:gridSpan w:val="2"/>
            <w:tcBorders>
              <w:left w:val="nil"/>
            </w:tcBorders>
          </w:tcPr>
          <w:p w14:paraId="2E944FB5" w14:textId="1B6A9B7D" w:rsidR="00C93B78" w:rsidRPr="00232EF7" w:rsidRDefault="00C93B78" w:rsidP="00232EF7">
            <w:pPr>
              <w:pStyle w:val="TableParagraph"/>
              <w:spacing w:beforeLines="40" w:before="96" w:after="40"/>
              <w:ind w:left="106"/>
              <w:rPr>
                <w:sz w:val="24"/>
                <w:szCs w:val="24"/>
              </w:rPr>
            </w:pPr>
          </w:p>
        </w:tc>
      </w:tr>
      <w:tr w:rsidR="00C93B78" w:rsidRPr="00232EF7" w14:paraId="4D0698C9" w14:textId="77777777" w:rsidTr="00406503">
        <w:trPr>
          <w:trHeight w:val="466"/>
        </w:trPr>
        <w:tc>
          <w:tcPr>
            <w:tcW w:w="960" w:type="dxa"/>
            <w:gridSpan w:val="2"/>
          </w:tcPr>
          <w:p w14:paraId="65A9BFD3" w14:textId="77777777" w:rsidR="00C93B78" w:rsidRPr="00232EF7" w:rsidRDefault="00C93B78" w:rsidP="00232EF7">
            <w:pPr>
              <w:pStyle w:val="TableParagraph"/>
              <w:spacing w:beforeLines="40" w:before="96" w:after="40"/>
              <w:ind w:left="183"/>
              <w:rPr>
                <w:sz w:val="24"/>
                <w:szCs w:val="24"/>
              </w:rPr>
            </w:pPr>
            <w:r w:rsidRPr="00232EF7">
              <w:rPr>
                <w:sz w:val="24"/>
                <w:szCs w:val="24"/>
              </w:rPr>
              <w:t>Block</w:t>
            </w:r>
            <w:r w:rsidRPr="00232EF7">
              <w:rPr>
                <w:spacing w:val="-3"/>
                <w:sz w:val="24"/>
                <w:szCs w:val="24"/>
              </w:rPr>
              <w:t xml:space="preserve"> </w:t>
            </w:r>
            <w:r w:rsidRPr="00232EF7">
              <w:rPr>
                <w:spacing w:val="-7"/>
                <w:sz w:val="24"/>
                <w:szCs w:val="24"/>
              </w:rPr>
              <w:t>II</w:t>
            </w:r>
          </w:p>
        </w:tc>
        <w:tc>
          <w:tcPr>
            <w:tcW w:w="8197" w:type="dxa"/>
            <w:gridSpan w:val="4"/>
            <w:tcBorders>
              <w:right w:val="nil"/>
            </w:tcBorders>
          </w:tcPr>
          <w:p w14:paraId="3C30F485" w14:textId="77777777" w:rsidR="00C93B78" w:rsidRPr="00232EF7" w:rsidRDefault="00C93B78" w:rsidP="00232EF7">
            <w:pPr>
              <w:pStyle w:val="TableParagraph"/>
              <w:spacing w:beforeLines="40" w:before="96" w:after="40"/>
              <w:rPr>
                <w:sz w:val="24"/>
                <w:szCs w:val="24"/>
              </w:rPr>
            </w:pPr>
            <w:r w:rsidRPr="00232EF7">
              <w:rPr>
                <w:b/>
                <w:sz w:val="24"/>
                <w:szCs w:val="24"/>
              </w:rPr>
              <w:t>Unit 1: Fundamental</w:t>
            </w:r>
            <w:r w:rsidRPr="00232EF7">
              <w:rPr>
                <w:b/>
                <w:spacing w:val="80"/>
                <w:sz w:val="24"/>
                <w:szCs w:val="24"/>
              </w:rPr>
              <w:t xml:space="preserve"> </w:t>
            </w:r>
            <w:r w:rsidRPr="00232EF7">
              <w:rPr>
                <w:b/>
                <w:sz w:val="24"/>
                <w:szCs w:val="24"/>
              </w:rPr>
              <w:t>Rights</w:t>
            </w:r>
            <w:r w:rsidRPr="00232EF7">
              <w:rPr>
                <w:b/>
                <w:spacing w:val="80"/>
                <w:sz w:val="24"/>
                <w:szCs w:val="24"/>
              </w:rPr>
              <w:t xml:space="preserve"> </w:t>
            </w:r>
            <w:r w:rsidRPr="00232EF7">
              <w:rPr>
                <w:b/>
                <w:sz w:val="24"/>
                <w:szCs w:val="24"/>
              </w:rPr>
              <w:t>and</w:t>
            </w:r>
            <w:r w:rsidRPr="00232EF7">
              <w:rPr>
                <w:b/>
                <w:spacing w:val="80"/>
                <w:sz w:val="24"/>
                <w:szCs w:val="24"/>
              </w:rPr>
              <w:t xml:space="preserve"> </w:t>
            </w:r>
            <w:r w:rsidRPr="00232EF7">
              <w:rPr>
                <w:b/>
                <w:sz w:val="24"/>
                <w:szCs w:val="24"/>
              </w:rPr>
              <w:t>Directive</w:t>
            </w:r>
            <w:r w:rsidRPr="00232EF7">
              <w:rPr>
                <w:b/>
                <w:spacing w:val="80"/>
                <w:sz w:val="24"/>
                <w:szCs w:val="24"/>
              </w:rPr>
              <w:t xml:space="preserve"> </w:t>
            </w:r>
            <w:r w:rsidRPr="00232EF7">
              <w:rPr>
                <w:b/>
                <w:sz w:val="24"/>
                <w:szCs w:val="24"/>
              </w:rPr>
              <w:t>Principles</w:t>
            </w:r>
            <w:r w:rsidRPr="00232EF7">
              <w:rPr>
                <w:sz w:val="24"/>
                <w:szCs w:val="24"/>
              </w:rPr>
              <w:t>-</w:t>
            </w:r>
            <w:r w:rsidRPr="00232EF7">
              <w:rPr>
                <w:spacing w:val="80"/>
                <w:sz w:val="24"/>
                <w:szCs w:val="24"/>
              </w:rPr>
              <w:t xml:space="preserve"> </w:t>
            </w:r>
            <w:r w:rsidRPr="00232EF7">
              <w:rPr>
                <w:sz w:val="24"/>
                <w:szCs w:val="24"/>
              </w:rPr>
              <w:t>Individual</w:t>
            </w:r>
            <w:r w:rsidRPr="00232EF7">
              <w:rPr>
                <w:spacing w:val="80"/>
                <w:sz w:val="24"/>
                <w:szCs w:val="24"/>
              </w:rPr>
              <w:t xml:space="preserve"> </w:t>
            </w:r>
            <w:r w:rsidRPr="00232EF7">
              <w:rPr>
                <w:sz w:val="24"/>
                <w:szCs w:val="24"/>
              </w:rPr>
              <w:t>and</w:t>
            </w:r>
            <w:r w:rsidRPr="00232EF7">
              <w:rPr>
                <w:spacing w:val="80"/>
                <w:sz w:val="24"/>
                <w:szCs w:val="24"/>
              </w:rPr>
              <w:t xml:space="preserve"> </w:t>
            </w:r>
            <w:r w:rsidRPr="00232EF7">
              <w:rPr>
                <w:sz w:val="24"/>
                <w:szCs w:val="24"/>
              </w:rPr>
              <w:t>Group</w:t>
            </w:r>
            <w:r w:rsidRPr="00232EF7">
              <w:rPr>
                <w:spacing w:val="80"/>
                <w:sz w:val="24"/>
                <w:szCs w:val="24"/>
              </w:rPr>
              <w:t xml:space="preserve"> </w:t>
            </w:r>
            <w:r w:rsidRPr="00232EF7">
              <w:rPr>
                <w:sz w:val="24"/>
                <w:szCs w:val="24"/>
              </w:rPr>
              <w:t xml:space="preserve">Rights, </w:t>
            </w:r>
          </w:p>
          <w:p w14:paraId="3D215740" w14:textId="77777777" w:rsidR="00C93B78" w:rsidRPr="00232EF7" w:rsidRDefault="00C93B78" w:rsidP="00232EF7">
            <w:pPr>
              <w:pStyle w:val="TableParagraph"/>
              <w:spacing w:beforeLines="40" w:before="96" w:after="40"/>
              <w:rPr>
                <w:sz w:val="24"/>
                <w:szCs w:val="24"/>
              </w:rPr>
            </w:pPr>
            <w:r w:rsidRPr="00232EF7">
              <w:rPr>
                <w:b/>
                <w:sz w:val="24"/>
                <w:szCs w:val="24"/>
              </w:rPr>
              <w:t xml:space="preserve">Unit 2: </w:t>
            </w:r>
            <w:r w:rsidRPr="00232EF7">
              <w:rPr>
                <w:sz w:val="24"/>
                <w:szCs w:val="24"/>
              </w:rPr>
              <w:t>Relations between Fundamental Rights and Directive Principles.</w:t>
            </w:r>
          </w:p>
        </w:tc>
        <w:tc>
          <w:tcPr>
            <w:tcW w:w="567" w:type="dxa"/>
            <w:gridSpan w:val="2"/>
            <w:tcBorders>
              <w:left w:val="nil"/>
            </w:tcBorders>
          </w:tcPr>
          <w:p w14:paraId="431D1049" w14:textId="63DBC8C0" w:rsidR="00C93B78" w:rsidRPr="00232EF7" w:rsidRDefault="00C93B78" w:rsidP="00232EF7">
            <w:pPr>
              <w:pStyle w:val="TableParagraph"/>
              <w:spacing w:beforeLines="40" w:before="96" w:after="40"/>
              <w:ind w:left="106"/>
              <w:rPr>
                <w:sz w:val="24"/>
                <w:szCs w:val="24"/>
              </w:rPr>
            </w:pPr>
          </w:p>
        </w:tc>
      </w:tr>
      <w:tr w:rsidR="00C93B78" w:rsidRPr="00232EF7" w14:paraId="3FCC9E9B" w14:textId="77777777" w:rsidTr="00406503">
        <w:trPr>
          <w:trHeight w:val="1326"/>
        </w:trPr>
        <w:tc>
          <w:tcPr>
            <w:tcW w:w="960" w:type="dxa"/>
            <w:gridSpan w:val="2"/>
          </w:tcPr>
          <w:p w14:paraId="11202FD0" w14:textId="77777777" w:rsidR="00C93B78" w:rsidRPr="00232EF7" w:rsidRDefault="00C93B78" w:rsidP="00232EF7">
            <w:pPr>
              <w:pStyle w:val="TableParagraph"/>
              <w:spacing w:beforeLines="40" w:before="96" w:after="40"/>
              <w:ind w:left="0"/>
              <w:rPr>
                <w:sz w:val="24"/>
                <w:szCs w:val="24"/>
              </w:rPr>
            </w:pPr>
          </w:p>
          <w:p w14:paraId="1AD6FB68" w14:textId="77777777" w:rsidR="00C93B78" w:rsidRPr="00232EF7" w:rsidRDefault="00C93B78" w:rsidP="00232EF7">
            <w:pPr>
              <w:pStyle w:val="TableParagraph"/>
              <w:spacing w:beforeLines="40" w:before="96" w:after="40"/>
              <w:ind w:left="147"/>
              <w:rPr>
                <w:sz w:val="24"/>
                <w:szCs w:val="24"/>
              </w:rPr>
            </w:pPr>
            <w:r w:rsidRPr="00232EF7">
              <w:rPr>
                <w:sz w:val="24"/>
                <w:szCs w:val="24"/>
              </w:rPr>
              <w:t>Block</w:t>
            </w:r>
            <w:r w:rsidRPr="00232EF7">
              <w:rPr>
                <w:spacing w:val="-1"/>
                <w:sz w:val="24"/>
                <w:szCs w:val="24"/>
              </w:rPr>
              <w:t xml:space="preserve"> </w:t>
            </w:r>
            <w:r w:rsidRPr="00232EF7">
              <w:rPr>
                <w:spacing w:val="-5"/>
                <w:sz w:val="24"/>
                <w:szCs w:val="24"/>
              </w:rPr>
              <w:t>III</w:t>
            </w:r>
          </w:p>
        </w:tc>
        <w:tc>
          <w:tcPr>
            <w:tcW w:w="8197" w:type="dxa"/>
            <w:gridSpan w:val="4"/>
            <w:tcBorders>
              <w:right w:val="nil"/>
            </w:tcBorders>
          </w:tcPr>
          <w:p w14:paraId="44778B24" w14:textId="77777777" w:rsidR="00C93B78" w:rsidRPr="00232EF7" w:rsidRDefault="00C93B78" w:rsidP="00232EF7">
            <w:pPr>
              <w:pStyle w:val="TableParagraph"/>
              <w:spacing w:beforeLines="40" w:before="96" w:after="40"/>
              <w:rPr>
                <w:sz w:val="24"/>
                <w:szCs w:val="24"/>
              </w:rPr>
            </w:pPr>
            <w:r w:rsidRPr="00232EF7">
              <w:rPr>
                <w:b/>
                <w:sz w:val="24"/>
                <w:szCs w:val="24"/>
              </w:rPr>
              <w:t>Unit 1: Legislature-</w:t>
            </w:r>
            <w:r w:rsidRPr="00232EF7">
              <w:rPr>
                <w:spacing w:val="-9"/>
                <w:sz w:val="24"/>
                <w:szCs w:val="24"/>
              </w:rPr>
              <w:t xml:space="preserve"> </w:t>
            </w:r>
            <w:r w:rsidRPr="00232EF7">
              <w:rPr>
                <w:sz w:val="24"/>
                <w:szCs w:val="24"/>
              </w:rPr>
              <w:t>Composition,</w:t>
            </w:r>
            <w:r w:rsidRPr="00232EF7">
              <w:rPr>
                <w:spacing w:val="-7"/>
                <w:sz w:val="24"/>
                <w:szCs w:val="24"/>
              </w:rPr>
              <w:t xml:space="preserve"> </w:t>
            </w:r>
            <w:r w:rsidRPr="00232EF7">
              <w:rPr>
                <w:sz w:val="24"/>
                <w:szCs w:val="24"/>
              </w:rPr>
              <w:t>Powers</w:t>
            </w:r>
            <w:r w:rsidRPr="00232EF7">
              <w:rPr>
                <w:spacing w:val="-9"/>
                <w:sz w:val="24"/>
                <w:szCs w:val="24"/>
              </w:rPr>
              <w:t xml:space="preserve"> </w:t>
            </w:r>
            <w:r w:rsidRPr="00232EF7">
              <w:rPr>
                <w:sz w:val="24"/>
                <w:szCs w:val="24"/>
              </w:rPr>
              <w:t>and</w:t>
            </w:r>
            <w:r w:rsidRPr="00232EF7">
              <w:rPr>
                <w:spacing w:val="-6"/>
                <w:sz w:val="24"/>
                <w:szCs w:val="24"/>
              </w:rPr>
              <w:t xml:space="preserve"> </w:t>
            </w:r>
            <w:r w:rsidRPr="00232EF7">
              <w:rPr>
                <w:sz w:val="24"/>
                <w:szCs w:val="24"/>
              </w:rPr>
              <w:t>functioning,</w:t>
            </w:r>
            <w:r w:rsidRPr="00232EF7">
              <w:rPr>
                <w:spacing w:val="-7"/>
                <w:sz w:val="24"/>
                <w:szCs w:val="24"/>
              </w:rPr>
              <w:t xml:space="preserve"> </w:t>
            </w:r>
            <w:r w:rsidRPr="00232EF7">
              <w:rPr>
                <w:sz w:val="24"/>
                <w:szCs w:val="24"/>
              </w:rPr>
              <w:t>Norms</w:t>
            </w:r>
            <w:r w:rsidRPr="00232EF7">
              <w:rPr>
                <w:spacing w:val="-9"/>
                <w:sz w:val="24"/>
                <w:szCs w:val="24"/>
              </w:rPr>
              <w:t xml:space="preserve"> </w:t>
            </w:r>
            <w:r w:rsidRPr="00232EF7">
              <w:rPr>
                <w:sz w:val="24"/>
                <w:szCs w:val="24"/>
              </w:rPr>
              <w:t>of</w:t>
            </w:r>
            <w:r w:rsidRPr="00232EF7">
              <w:rPr>
                <w:spacing w:val="-5"/>
                <w:sz w:val="24"/>
                <w:szCs w:val="24"/>
              </w:rPr>
              <w:t xml:space="preserve"> </w:t>
            </w:r>
            <w:r w:rsidRPr="00232EF7">
              <w:rPr>
                <w:sz w:val="24"/>
                <w:szCs w:val="24"/>
              </w:rPr>
              <w:t>representation</w:t>
            </w:r>
          </w:p>
          <w:p w14:paraId="3921AD0F" w14:textId="77777777" w:rsidR="00C93B78" w:rsidRPr="00232EF7" w:rsidRDefault="00C93B78" w:rsidP="00232EF7">
            <w:pPr>
              <w:pStyle w:val="TableParagraph"/>
              <w:spacing w:beforeLines="40" w:before="96" w:after="40"/>
              <w:rPr>
                <w:sz w:val="24"/>
                <w:szCs w:val="24"/>
              </w:rPr>
            </w:pPr>
            <w:r w:rsidRPr="00232EF7">
              <w:rPr>
                <w:b/>
                <w:sz w:val="24"/>
                <w:szCs w:val="24"/>
              </w:rPr>
              <w:t>Unit 2:</w:t>
            </w:r>
            <w:r w:rsidRPr="00232EF7">
              <w:rPr>
                <w:sz w:val="24"/>
                <w:szCs w:val="24"/>
              </w:rPr>
              <w:t xml:space="preserve"> Parliamentary Sovereignty,</w:t>
            </w:r>
            <w:r w:rsidRPr="00232EF7">
              <w:rPr>
                <w:spacing w:val="40"/>
                <w:sz w:val="24"/>
                <w:szCs w:val="24"/>
              </w:rPr>
              <w:t xml:space="preserve"> </w:t>
            </w:r>
            <w:r w:rsidRPr="00232EF7">
              <w:rPr>
                <w:sz w:val="24"/>
                <w:szCs w:val="24"/>
              </w:rPr>
              <w:t>Constitutional Amendment process</w:t>
            </w:r>
          </w:p>
          <w:p w14:paraId="5BF8EF24" w14:textId="77777777" w:rsidR="00C93B78" w:rsidRPr="00232EF7" w:rsidRDefault="00C93B78" w:rsidP="00232EF7">
            <w:pPr>
              <w:pStyle w:val="TableParagraph"/>
              <w:spacing w:beforeLines="40" w:before="96" w:after="40"/>
              <w:rPr>
                <w:sz w:val="24"/>
                <w:szCs w:val="24"/>
              </w:rPr>
            </w:pPr>
            <w:r w:rsidRPr="00232EF7">
              <w:rPr>
                <w:b/>
                <w:sz w:val="24"/>
                <w:szCs w:val="24"/>
              </w:rPr>
              <w:t xml:space="preserve">Unit 3: Executive- </w:t>
            </w:r>
            <w:r w:rsidRPr="00232EF7">
              <w:rPr>
                <w:sz w:val="24"/>
                <w:szCs w:val="24"/>
              </w:rPr>
              <w:t xml:space="preserve">Role of President, Prime minister, Cabinet, Governor &amp; Chief Minister, </w:t>
            </w:r>
          </w:p>
          <w:p w14:paraId="77FB17FC" w14:textId="77777777" w:rsidR="00C93B78" w:rsidRPr="00232EF7" w:rsidRDefault="00C93B78" w:rsidP="00232EF7">
            <w:pPr>
              <w:pStyle w:val="TableParagraph"/>
              <w:spacing w:beforeLines="40" w:before="96" w:after="40"/>
              <w:rPr>
                <w:sz w:val="24"/>
                <w:szCs w:val="24"/>
              </w:rPr>
            </w:pPr>
            <w:r w:rsidRPr="00232EF7">
              <w:rPr>
                <w:b/>
                <w:sz w:val="24"/>
                <w:szCs w:val="24"/>
              </w:rPr>
              <w:t>Unit 4: Judiciary-</w:t>
            </w:r>
            <w:r w:rsidRPr="00232EF7">
              <w:rPr>
                <w:spacing w:val="27"/>
                <w:sz w:val="24"/>
                <w:szCs w:val="24"/>
              </w:rPr>
              <w:t xml:space="preserve"> </w:t>
            </w:r>
            <w:r w:rsidRPr="00232EF7">
              <w:rPr>
                <w:sz w:val="24"/>
                <w:szCs w:val="24"/>
              </w:rPr>
              <w:t>Structure</w:t>
            </w:r>
            <w:r w:rsidRPr="00232EF7">
              <w:rPr>
                <w:spacing w:val="27"/>
                <w:sz w:val="24"/>
                <w:szCs w:val="24"/>
              </w:rPr>
              <w:t xml:space="preserve"> </w:t>
            </w:r>
            <w:r w:rsidRPr="00232EF7">
              <w:rPr>
                <w:sz w:val="24"/>
                <w:szCs w:val="24"/>
              </w:rPr>
              <w:t>&amp;</w:t>
            </w:r>
            <w:r w:rsidRPr="00232EF7">
              <w:rPr>
                <w:spacing w:val="29"/>
                <w:sz w:val="24"/>
                <w:szCs w:val="24"/>
              </w:rPr>
              <w:t xml:space="preserve"> </w:t>
            </w:r>
            <w:r w:rsidRPr="00232EF7">
              <w:rPr>
                <w:sz w:val="24"/>
                <w:szCs w:val="24"/>
              </w:rPr>
              <w:t>powers</w:t>
            </w:r>
            <w:r w:rsidRPr="00232EF7">
              <w:rPr>
                <w:spacing w:val="27"/>
                <w:sz w:val="24"/>
                <w:szCs w:val="24"/>
              </w:rPr>
              <w:t xml:space="preserve"> </w:t>
            </w:r>
            <w:r w:rsidRPr="00232EF7">
              <w:rPr>
                <w:sz w:val="24"/>
                <w:szCs w:val="24"/>
              </w:rPr>
              <w:t>of</w:t>
            </w:r>
            <w:r w:rsidRPr="00232EF7">
              <w:rPr>
                <w:spacing w:val="31"/>
                <w:sz w:val="24"/>
                <w:szCs w:val="24"/>
              </w:rPr>
              <w:t xml:space="preserve"> </w:t>
            </w:r>
            <w:r w:rsidRPr="00232EF7">
              <w:rPr>
                <w:sz w:val="24"/>
                <w:szCs w:val="24"/>
              </w:rPr>
              <w:t>Supreme</w:t>
            </w:r>
            <w:r w:rsidRPr="00232EF7">
              <w:rPr>
                <w:spacing w:val="30"/>
                <w:sz w:val="24"/>
                <w:szCs w:val="24"/>
              </w:rPr>
              <w:t xml:space="preserve"> </w:t>
            </w:r>
            <w:r w:rsidRPr="00232EF7">
              <w:rPr>
                <w:sz w:val="24"/>
                <w:szCs w:val="24"/>
              </w:rPr>
              <w:t>court</w:t>
            </w:r>
            <w:r w:rsidRPr="00232EF7">
              <w:rPr>
                <w:spacing w:val="31"/>
                <w:sz w:val="24"/>
                <w:szCs w:val="24"/>
              </w:rPr>
              <w:t xml:space="preserve"> </w:t>
            </w:r>
            <w:r w:rsidRPr="00232EF7">
              <w:rPr>
                <w:sz w:val="24"/>
                <w:szCs w:val="24"/>
              </w:rPr>
              <w:t>and</w:t>
            </w:r>
            <w:r w:rsidRPr="00232EF7">
              <w:rPr>
                <w:spacing w:val="30"/>
                <w:sz w:val="24"/>
                <w:szCs w:val="24"/>
              </w:rPr>
              <w:t xml:space="preserve"> </w:t>
            </w:r>
            <w:r w:rsidRPr="00232EF7">
              <w:rPr>
                <w:sz w:val="24"/>
                <w:szCs w:val="24"/>
              </w:rPr>
              <w:t>High</w:t>
            </w:r>
            <w:r w:rsidRPr="00232EF7">
              <w:rPr>
                <w:spacing w:val="26"/>
                <w:sz w:val="24"/>
                <w:szCs w:val="24"/>
              </w:rPr>
              <w:t xml:space="preserve"> </w:t>
            </w:r>
            <w:r w:rsidRPr="00232EF7">
              <w:rPr>
                <w:sz w:val="24"/>
                <w:szCs w:val="24"/>
              </w:rPr>
              <w:t>courts,</w:t>
            </w:r>
            <w:r w:rsidRPr="00232EF7">
              <w:rPr>
                <w:spacing w:val="29"/>
                <w:sz w:val="24"/>
                <w:szCs w:val="24"/>
              </w:rPr>
              <w:t xml:space="preserve"> </w:t>
            </w:r>
            <w:r w:rsidRPr="00232EF7">
              <w:rPr>
                <w:sz w:val="24"/>
                <w:szCs w:val="24"/>
              </w:rPr>
              <w:t>Judicial</w:t>
            </w:r>
            <w:r w:rsidRPr="00232EF7">
              <w:rPr>
                <w:spacing w:val="31"/>
                <w:sz w:val="24"/>
                <w:szCs w:val="24"/>
              </w:rPr>
              <w:t xml:space="preserve"> </w:t>
            </w:r>
            <w:r w:rsidRPr="00232EF7">
              <w:rPr>
                <w:sz w:val="24"/>
                <w:szCs w:val="24"/>
              </w:rPr>
              <w:t>Review, Judicial Activism, Public Interest Litigation, Judicial Reforms</w:t>
            </w:r>
          </w:p>
        </w:tc>
        <w:tc>
          <w:tcPr>
            <w:tcW w:w="567" w:type="dxa"/>
            <w:gridSpan w:val="2"/>
            <w:tcBorders>
              <w:left w:val="nil"/>
            </w:tcBorders>
          </w:tcPr>
          <w:p w14:paraId="76D40B91" w14:textId="01B14C63" w:rsidR="00C93B78" w:rsidRPr="00232EF7" w:rsidRDefault="00C93B78" w:rsidP="00232EF7">
            <w:pPr>
              <w:pStyle w:val="TableParagraph"/>
              <w:spacing w:beforeLines="40" w:before="96" w:after="40"/>
              <w:ind w:left="106"/>
              <w:rPr>
                <w:sz w:val="24"/>
                <w:szCs w:val="24"/>
              </w:rPr>
            </w:pPr>
          </w:p>
        </w:tc>
      </w:tr>
      <w:tr w:rsidR="00C93B78" w:rsidRPr="00232EF7" w14:paraId="7D659BE0" w14:textId="77777777" w:rsidTr="00406503">
        <w:trPr>
          <w:trHeight w:val="506"/>
        </w:trPr>
        <w:tc>
          <w:tcPr>
            <w:tcW w:w="960" w:type="dxa"/>
            <w:gridSpan w:val="2"/>
          </w:tcPr>
          <w:p w14:paraId="27ED6D90" w14:textId="77777777" w:rsidR="00C93B78" w:rsidRPr="00232EF7" w:rsidRDefault="00C93B78" w:rsidP="00232EF7">
            <w:pPr>
              <w:pStyle w:val="TableParagraph"/>
              <w:spacing w:beforeLines="40" w:before="96" w:after="40"/>
              <w:ind w:left="139"/>
              <w:rPr>
                <w:sz w:val="24"/>
                <w:szCs w:val="24"/>
              </w:rPr>
            </w:pPr>
            <w:r w:rsidRPr="00232EF7">
              <w:rPr>
                <w:sz w:val="24"/>
                <w:szCs w:val="24"/>
              </w:rPr>
              <w:t>Block</w:t>
            </w:r>
            <w:r w:rsidRPr="00232EF7">
              <w:rPr>
                <w:spacing w:val="-1"/>
                <w:sz w:val="24"/>
                <w:szCs w:val="24"/>
              </w:rPr>
              <w:t xml:space="preserve"> </w:t>
            </w:r>
            <w:r w:rsidRPr="00232EF7">
              <w:rPr>
                <w:spacing w:val="-7"/>
                <w:sz w:val="24"/>
                <w:szCs w:val="24"/>
              </w:rPr>
              <w:t>IV</w:t>
            </w:r>
          </w:p>
        </w:tc>
        <w:tc>
          <w:tcPr>
            <w:tcW w:w="8197" w:type="dxa"/>
            <w:gridSpan w:val="4"/>
            <w:tcBorders>
              <w:right w:val="nil"/>
            </w:tcBorders>
          </w:tcPr>
          <w:p w14:paraId="5A90EB34" w14:textId="77777777" w:rsidR="00C93B78" w:rsidRPr="00232EF7" w:rsidRDefault="00C93B78" w:rsidP="00232EF7">
            <w:pPr>
              <w:pStyle w:val="TableParagraph"/>
              <w:tabs>
                <w:tab w:val="left" w:pos="1423"/>
                <w:tab w:val="left" w:pos="2262"/>
                <w:tab w:val="left" w:pos="2781"/>
                <w:tab w:val="left" w:pos="3748"/>
                <w:tab w:val="left" w:pos="5055"/>
                <w:tab w:val="left" w:pos="6153"/>
                <w:tab w:val="left" w:pos="7011"/>
              </w:tabs>
              <w:spacing w:beforeLines="40" w:before="96" w:after="40"/>
              <w:ind w:right="101"/>
              <w:rPr>
                <w:sz w:val="24"/>
                <w:szCs w:val="24"/>
              </w:rPr>
            </w:pPr>
            <w:r w:rsidRPr="00232EF7">
              <w:rPr>
                <w:b/>
                <w:sz w:val="24"/>
                <w:szCs w:val="24"/>
              </w:rPr>
              <w:t xml:space="preserve">Unit 1: </w:t>
            </w:r>
            <w:r w:rsidRPr="00232EF7">
              <w:rPr>
                <w:b/>
                <w:spacing w:val="-2"/>
                <w:sz w:val="24"/>
                <w:szCs w:val="24"/>
              </w:rPr>
              <w:t>Federalism-</w:t>
            </w:r>
            <w:r w:rsidRPr="00232EF7">
              <w:rPr>
                <w:sz w:val="24"/>
                <w:szCs w:val="24"/>
              </w:rPr>
              <w:tab/>
            </w:r>
            <w:r w:rsidRPr="00232EF7">
              <w:rPr>
                <w:spacing w:val="-2"/>
                <w:sz w:val="24"/>
                <w:szCs w:val="24"/>
              </w:rPr>
              <w:t>Theory</w:t>
            </w:r>
            <w:r w:rsidRPr="00232EF7">
              <w:rPr>
                <w:sz w:val="24"/>
                <w:szCs w:val="24"/>
              </w:rPr>
              <w:tab/>
            </w:r>
            <w:r w:rsidRPr="00232EF7">
              <w:rPr>
                <w:spacing w:val="-4"/>
                <w:sz w:val="24"/>
                <w:szCs w:val="24"/>
              </w:rPr>
              <w:t>and</w:t>
            </w:r>
            <w:r w:rsidRPr="00232EF7">
              <w:rPr>
                <w:sz w:val="24"/>
                <w:szCs w:val="24"/>
              </w:rPr>
              <w:tab/>
            </w:r>
            <w:r w:rsidRPr="00232EF7">
              <w:rPr>
                <w:spacing w:val="-2"/>
                <w:sz w:val="24"/>
                <w:szCs w:val="24"/>
              </w:rPr>
              <w:t>Practice,</w:t>
            </w:r>
            <w:r w:rsidRPr="00232EF7">
              <w:rPr>
                <w:sz w:val="24"/>
                <w:szCs w:val="24"/>
              </w:rPr>
              <w:tab/>
            </w:r>
          </w:p>
          <w:p w14:paraId="049C0515" w14:textId="77777777" w:rsidR="00C93B78" w:rsidRPr="00232EF7" w:rsidRDefault="00C93B78" w:rsidP="00232EF7">
            <w:pPr>
              <w:pStyle w:val="TableParagraph"/>
              <w:tabs>
                <w:tab w:val="left" w:pos="1423"/>
                <w:tab w:val="left" w:pos="2262"/>
                <w:tab w:val="left" w:pos="2781"/>
                <w:tab w:val="left" w:pos="3748"/>
                <w:tab w:val="left" w:pos="5055"/>
                <w:tab w:val="left" w:pos="6153"/>
                <w:tab w:val="left" w:pos="7011"/>
              </w:tabs>
              <w:spacing w:beforeLines="40" w:before="96" w:after="40"/>
              <w:ind w:right="101"/>
              <w:rPr>
                <w:spacing w:val="-2"/>
                <w:sz w:val="24"/>
                <w:szCs w:val="24"/>
              </w:rPr>
            </w:pPr>
            <w:r w:rsidRPr="00232EF7">
              <w:rPr>
                <w:b/>
                <w:sz w:val="24"/>
                <w:szCs w:val="24"/>
              </w:rPr>
              <w:t xml:space="preserve">Unit 2: </w:t>
            </w:r>
            <w:r w:rsidRPr="00232EF7">
              <w:rPr>
                <w:spacing w:val="-2"/>
                <w:sz w:val="24"/>
                <w:szCs w:val="24"/>
              </w:rPr>
              <w:t>Centre-State</w:t>
            </w:r>
            <w:r w:rsidRPr="00232EF7">
              <w:rPr>
                <w:sz w:val="24"/>
                <w:szCs w:val="24"/>
              </w:rPr>
              <w:tab/>
            </w:r>
            <w:r w:rsidRPr="00232EF7">
              <w:rPr>
                <w:spacing w:val="-2"/>
                <w:sz w:val="24"/>
                <w:szCs w:val="24"/>
              </w:rPr>
              <w:t>Relations,</w:t>
            </w:r>
            <w:r w:rsidRPr="00232EF7">
              <w:rPr>
                <w:sz w:val="24"/>
                <w:szCs w:val="24"/>
              </w:rPr>
              <w:tab/>
            </w:r>
            <w:r w:rsidRPr="00232EF7">
              <w:rPr>
                <w:spacing w:val="-2"/>
                <w:sz w:val="24"/>
                <w:szCs w:val="24"/>
              </w:rPr>
              <w:t>Federal</w:t>
            </w:r>
            <w:r w:rsidRPr="00232EF7">
              <w:rPr>
                <w:sz w:val="24"/>
                <w:szCs w:val="24"/>
              </w:rPr>
              <w:tab/>
            </w:r>
            <w:r w:rsidRPr="00232EF7">
              <w:rPr>
                <w:spacing w:val="-2"/>
                <w:sz w:val="24"/>
                <w:szCs w:val="24"/>
              </w:rPr>
              <w:t xml:space="preserve">Reforms, </w:t>
            </w:r>
          </w:p>
          <w:p w14:paraId="707BAC46" w14:textId="77777777" w:rsidR="00C93B78" w:rsidRPr="00232EF7" w:rsidRDefault="00C93B78" w:rsidP="00232EF7">
            <w:pPr>
              <w:pStyle w:val="TableParagraph"/>
              <w:tabs>
                <w:tab w:val="left" w:pos="1423"/>
                <w:tab w:val="left" w:pos="2262"/>
                <w:tab w:val="left" w:pos="2781"/>
                <w:tab w:val="left" w:pos="3748"/>
                <w:tab w:val="left" w:pos="5055"/>
                <w:tab w:val="left" w:pos="6153"/>
                <w:tab w:val="left" w:pos="7011"/>
              </w:tabs>
              <w:spacing w:beforeLines="40" w:before="96" w:after="40"/>
              <w:ind w:right="101"/>
              <w:rPr>
                <w:sz w:val="24"/>
                <w:szCs w:val="24"/>
              </w:rPr>
            </w:pPr>
            <w:r w:rsidRPr="00232EF7">
              <w:rPr>
                <w:b/>
                <w:sz w:val="24"/>
                <w:szCs w:val="24"/>
              </w:rPr>
              <w:t xml:space="preserve">Unit 3: </w:t>
            </w:r>
            <w:r w:rsidRPr="00232EF7">
              <w:rPr>
                <w:sz w:val="24"/>
                <w:szCs w:val="24"/>
              </w:rPr>
              <w:t>Regionalism</w:t>
            </w:r>
          </w:p>
          <w:p w14:paraId="538CFBBB" w14:textId="77777777" w:rsidR="00C93B78" w:rsidRPr="00232EF7" w:rsidRDefault="00C93B78" w:rsidP="00232EF7">
            <w:pPr>
              <w:pStyle w:val="TableParagraph"/>
              <w:tabs>
                <w:tab w:val="left" w:pos="1423"/>
                <w:tab w:val="left" w:pos="2262"/>
                <w:tab w:val="left" w:pos="2781"/>
                <w:tab w:val="left" w:pos="3748"/>
                <w:tab w:val="left" w:pos="5055"/>
                <w:tab w:val="left" w:pos="6153"/>
                <w:tab w:val="left" w:pos="7011"/>
              </w:tabs>
              <w:spacing w:beforeLines="40" w:before="96" w:after="40"/>
              <w:ind w:right="101"/>
              <w:rPr>
                <w:sz w:val="24"/>
                <w:szCs w:val="24"/>
              </w:rPr>
            </w:pPr>
            <w:r w:rsidRPr="00232EF7">
              <w:rPr>
                <w:b/>
                <w:sz w:val="24"/>
                <w:szCs w:val="24"/>
              </w:rPr>
              <w:t>Unit4:</w:t>
            </w:r>
            <w:r w:rsidRPr="00232EF7">
              <w:rPr>
                <w:sz w:val="24"/>
                <w:szCs w:val="24"/>
              </w:rPr>
              <w:t xml:space="preserve"> Emerging Trends in Indian State Politics.</w:t>
            </w:r>
          </w:p>
        </w:tc>
        <w:tc>
          <w:tcPr>
            <w:tcW w:w="567" w:type="dxa"/>
            <w:gridSpan w:val="2"/>
            <w:tcBorders>
              <w:left w:val="nil"/>
            </w:tcBorders>
          </w:tcPr>
          <w:p w14:paraId="62A209FA" w14:textId="09CC3541" w:rsidR="00C93B78" w:rsidRPr="00232EF7" w:rsidRDefault="00C93B78" w:rsidP="00232EF7">
            <w:pPr>
              <w:pStyle w:val="TableParagraph"/>
              <w:spacing w:beforeLines="40" w:before="96" w:after="40"/>
              <w:ind w:left="106"/>
              <w:rPr>
                <w:sz w:val="24"/>
                <w:szCs w:val="24"/>
              </w:rPr>
            </w:pPr>
          </w:p>
        </w:tc>
      </w:tr>
      <w:tr w:rsidR="00C93B78" w:rsidRPr="00232EF7" w14:paraId="513DA5E4" w14:textId="77777777" w:rsidTr="00406503">
        <w:trPr>
          <w:trHeight w:val="817"/>
        </w:trPr>
        <w:tc>
          <w:tcPr>
            <w:tcW w:w="960" w:type="dxa"/>
            <w:gridSpan w:val="2"/>
          </w:tcPr>
          <w:p w14:paraId="3E19DB55" w14:textId="77777777" w:rsidR="00C93B78" w:rsidRPr="00232EF7" w:rsidRDefault="00C93B78" w:rsidP="00232EF7">
            <w:pPr>
              <w:pStyle w:val="TableParagraph"/>
              <w:spacing w:beforeLines="40" w:before="96" w:after="40"/>
              <w:ind w:left="175"/>
              <w:rPr>
                <w:sz w:val="24"/>
                <w:szCs w:val="24"/>
              </w:rPr>
            </w:pPr>
            <w:r w:rsidRPr="00232EF7">
              <w:rPr>
                <w:sz w:val="24"/>
                <w:szCs w:val="24"/>
              </w:rPr>
              <w:t>Block</w:t>
            </w:r>
            <w:r w:rsidRPr="00232EF7">
              <w:rPr>
                <w:spacing w:val="-5"/>
                <w:sz w:val="24"/>
                <w:szCs w:val="24"/>
              </w:rPr>
              <w:t xml:space="preserve"> </w:t>
            </w:r>
            <w:r w:rsidRPr="00232EF7">
              <w:rPr>
                <w:spacing w:val="-10"/>
                <w:sz w:val="24"/>
                <w:szCs w:val="24"/>
              </w:rPr>
              <w:t>V</w:t>
            </w:r>
          </w:p>
        </w:tc>
        <w:tc>
          <w:tcPr>
            <w:tcW w:w="8197" w:type="dxa"/>
            <w:gridSpan w:val="4"/>
            <w:tcBorders>
              <w:right w:val="nil"/>
            </w:tcBorders>
          </w:tcPr>
          <w:p w14:paraId="01002892" w14:textId="77777777" w:rsidR="00C93B78" w:rsidRPr="00232EF7" w:rsidRDefault="00C93B78" w:rsidP="00232EF7">
            <w:pPr>
              <w:pStyle w:val="TableParagraph"/>
              <w:spacing w:beforeLines="40" w:before="96" w:after="40"/>
              <w:rPr>
                <w:sz w:val="24"/>
                <w:szCs w:val="24"/>
              </w:rPr>
            </w:pPr>
            <w:r w:rsidRPr="00232EF7">
              <w:rPr>
                <w:b/>
                <w:sz w:val="24"/>
                <w:szCs w:val="24"/>
              </w:rPr>
              <w:t>Unit 1: Electoral Politics-</w:t>
            </w:r>
            <w:r w:rsidRPr="00232EF7">
              <w:rPr>
                <w:sz w:val="24"/>
                <w:szCs w:val="24"/>
              </w:rPr>
              <w:t xml:space="preserve"> Elections &amp; Voting </w:t>
            </w:r>
            <w:proofErr w:type="spellStart"/>
            <w:r w:rsidRPr="00232EF7">
              <w:rPr>
                <w:sz w:val="24"/>
                <w:szCs w:val="24"/>
              </w:rPr>
              <w:t>Behaviour</w:t>
            </w:r>
            <w:proofErr w:type="spellEnd"/>
            <w:r w:rsidRPr="00232EF7">
              <w:rPr>
                <w:sz w:val="24"/>
                <w:szCs w:val="24"/>
              </w:rPr>
              <w:t xml:space="preserve">, Election Commission, </w:t>
            </w:r>
          </w:p>
          <w:p w14:paraId="7E211099" w14:textId="77777777" w:rsidR="00C93B78" w:rsidRPr="00232EF7" w:rsidRDefault="00C93B78" w:rsidP="00232EF7">
            <w:pPr>
              <w:pStyle w:val="TableParagraph"/>
              <w:spacing w:beforeLines="40" w:before="96" w:after="40"/>
              <w:rPr>
                <w:spacing w:val="-3"/>
                <w:sz w:val="24"/>
                <w:szCs w:val="24"/>
              </w:rPr>
            </w:pPr>
            <w:r w:rsidRPr="00232EF7">
              <w:rPr>
                <w:b/>
                <w:sz w:val="24"/>
                <w:szCs w:val="24"/>
              </w:rPr>
              <w:t xml:space="preserve">Unit 2: </w:t>
            </w:r>
            <w:r w:rsidRPr="00232EF7">
              <w:rPr>
                <w:sz w:val="24"/>
                <w:szCs w:val="24"/>
              </w:rPr>
              <w:t>Electoral Reforms,</w:t>
            </w:r>
            <w:r w:rsidRPr="00232EF7">
              <w:rPr>
                <w:spacing w:val="-3"/>
                <w:sz w:val="24"/>
                <w:szCs w:val="24"/>
              </w:rPr>
              <w:t xml:space="preserve"> </w:t>
            </w:r>
            <w:r w:rsidRPr="00232EF7">
              <w:rPr>
                <w:sz w:val="24"/>
                <w:szCs w:val="24"/>
              </w:rPr>
              <w:t>Anti-defection</w:t>
            </w:r>
            <w:r w:rsidRPr="00232EF7">
              <w:rPr>
                <w:spacing w:val="-6"/>
                <w:sz w:val="24"/>
                <w:szCs w:val="24"/>
              </w:rPr>
              <w:t xml:space="preserve"> </w:t>
            </w:r>
            <w:r w:rsidRPr="00232EF7">
              <w:rPr>
                <w:sz w:val="24"/>
                <w:szCs w:val="24"/>
              </w:rPr>
              <w:t>Law,</w:t>
            </w:r>
            <w:r w:rsidRPr="00232EF7">
              <w:rPr>
                <w:spacing w:val="-3"/>
                <w:sz w:val="24"/>
                <w:szCs w:val="24"/>
              </w:rPr>
              <w:t xml:space="preserve"> </w:t>
            </w:r>
          </w:p>
          <w:p w14:paraId="5586BA30" w14:textId="77777777" w:rsidR="00C93B78" w:rsidRPr="00232EF7" w:rsidRDefault="00C93B78" w:rsidP="00232EF7">
            <w:pPr>
              <w:pStyle w:val="TableParagraph"/>
              <w:spacing w:beforeLines="40" w:before="96" w:after="40"/>
              <w:rPr>
                <w:sz w:val="24"/>
                <w:szCs w:val="24"/>
              </w:rPr>
            </w:pPr>
            <w:r w:rsidRPr="00232EF7">
              <w:rPr>
                <w:b/>
                <w:sz w:val="24"/>
                <w:szCs w:val="24"/>
              </w:rPr>
              <w:t xml:space="preserve">Unit 3: </w:t>
            </w:r>
            <w:r w:rsidRPr="00232EF7">
              <w:rPr>
                <w:sz w:val="24"/>
                <w:szCs w:val="24"/>
              </w:rPr>
              <w:t>Role</w:t>
            </w:r>
            <w:r w:rsidRPr="00232EF7">
              <w:rPr>
                <w:spacing w:val="-5"/>
                <w:sz w:val="24"/>
                <w:szCs w:val="24"/>
              </w:rPr>
              <w:t xml:space="preserve"> </w:t>
            </w:r>
            <w:r w:rsidRPr="00232EF7">
              <w:rPr>
                <w:sz w:val="24"/>
                <w:szCs w:val="24"/>
              </w:rPr>
              <w:t>of</w:t>
            </w:r>
            <w:r w:rsidRPr="00232EF7">
              <w:rPr>
                <w:spacing w:val="-5"/>
                <w:sz w:val="24"/>
                <w:szCs w:val="24"/>
              </w:rPr>
              <w:t xml:space="preserve"> </w:t>
            </w:r>
            <w:r w:rsidRPr="00232EF7">
              <w:rPr>
                <w:sz w:val="24"/>
                <w:szCs w:val="24"/>
              </w:rPr>
              <w:t>Caste,</w:t>
            </w:r>
            <w:r w:rsidRPr="00232EF7">
              <w:rPr>
                <w:spacing w:val="-3"/>
                <w:sz w:val="24"/>
                <w:szCs w:val="24"/>
              </w:rPr>
              <w:t xml:space="preserve"> </w:t>
            </w:r>
            <w:r w:rsidRPr="00232EF7">
              <w:rPr>
                <w:sz w:val="24"/>
                <w:szCs w:val="24"/>
              </w:rPr>
              <w:t>Class,</w:t>
            </w:r>
            <w:r w:rsidRPr="00232EF7">
              <w:rPr>
                <w:spacing w:val="-3"/>
                <w:sz w:val="24"/>
                <w:szCs w:val="24"/>
              </w:rPr>
              <w:t xml:space="preserve"> </w:t>
            </w:r>
            <w:r w:rsidRPr="00232EF7">
              <w:rPr>
                <w:sz w:val="24"/>
                <w:szCs w:val="24"/>
              </w:rPr>
              <w:t>Language,</w:t>
            </w:r>
            <w:r w:rsidRPr="00232EF7">
              <w:rPr>
                <w:spacing w:val="-3"/>
                <w:sz w:val="24"/>
                <w:szCs w:val="24"/>
              </w:rPr>
              <w:t xml:space="preserve"> </w:t>
            </w:r>
            <w:r w:rsidRPr="00232EF7">
              <w:rPr>
                <w:sz w:val="24"/>
                <w:szCs w:val="24"/>
              </w:rPr>
              <w:t>Region</w:t>
            </w:r>
            <w:r w:rsidRPr="00232EF7">
              <w:rPr>
                <w:spacing w:val="-6"/>
                <w:sz w:val="24"/>
                <w:szCs w:val="24"/>
              </w:rPr>
              <w:t xml:space="preserve"> </w:t>
            </w:r>
            <w:r w:rsidRPr="00232EF7">
              <w:rPr>
                <w:sz w:val="24"/>
                <w:szCs w:val="24"/>
              </w:rPr>
              <w:t>&amp;</w:t>
            </w:r>
            <w:r w:rsidRPr="00232EF7">
              <w:rPr>
                <w:spacing w:val="-2"/>
                <w:sz w:val="24"/>
                <w:szCs w:val="24"/>
              </w:rPr>
              <w:t xml:space="preserve"> </w:t>
            </w:r>
            <w:r w:rsidRPr="00232EF7">
              <w:rPr>
                <w:sz w:val="24"/>
                <w:szCs w:val="24"/>
              </w:rPr>
              <w:t>Religion</w:t>
            </w:r>
            <w:r w:rsidRPr="00232EF7">
              <w:rPr>
                <w:spacing w:val="-6"/>
                <w:sz w:val="24"/>
                <w:szCs w:val="24"/>
              </w:rPr>
              <w:t xml:space="preserve"> </w:t>
            </w:r>
            <w:r w:rsidRPr="00232EF7">
              <w:rPr>
                <w:sz w:val="24"/>
                <w:szCs w:val="24"/>
              </w:rPr>
              <w:t xml:space="preserve">in Political Mobilization, </w:t>
            </w:r>
            <w:r w:rsidRPr="00232EF7">
              <w:rPr>
                <w:b/>
                <w:sz w:val="24"/>
                <w:szCs w:val="24"/>
              </w:rPr>
              <w:t xml:space="preserve">Unit 4: </w:t>
            </w:r>
            <w:r w:rsidRPr="00232EF7">
              <w:rPr>
                <w:sz w:val="24"/>
                <w:szCs w:val="24"/>
              </w:rPr>
              <w:t>Media and Civil Society</w:t>
            </w:r>
          </w:p>
        </w:tc>
        <w:tc>
          <w:tcPr>
            <w:tcW w:w="567" w:type="dxa"/>
            <w:gridSpan w:val="2"/>
            <w:tcBorders>
              <w:left w:val="nil"/>
            </w:tcBorders>
          </w:tcPr>
          <w:p w14:paraId="2CA1AB84" w14:textId="7A23B66F" w:rsidR="00C93B78" w:rsidRPr="00232EF7" w:rsidRDefault="00C93B78" w:rsidP="00232EF7">
            <w:pPr>
              <w:pStyle w:val="TableParagraph"/>
              <w:spacing w:beforeLines="40" w:before="96" w:after="40"/>
              <w:ind w:left="106"/>
              <w:rPr>
                <w:sz w:val="24"/>
                <w:szCs w:val="24"/>
              </w:rPr>
            </w:pPr>
          </w:p>
        </w:tc>
      </w:tr>
      <w:tr w:rsidR="00C93B78" w:rsidRPr="00232EF7" w14:paraId="1ADD549F" w14:textId="77777777" w:rsidTr="00406503">
        <w:trPr>
          <w:trHeight w:val="566"/>
        </w:trPr>
        <w:tc>
          <w:tcPr>
            <w:tcW w:w="960" w:type="dxa"/>
            <w:gridSpan w:val="2"/>
          </w:tcPr>
          <w:p w14:paraId="45120BD9" w14:textId="77777777" w:rsidR="00C93B78" w:rsidRPr="00232EF7" w:rsidRDefault="00C93B78" w:rsidP="00232EF7">
            <w:pPr>
              <w:pStyle w:val="TableParagraph"/>
              <w:spacing w:beforeLines="40" w:before="96" w:after="40"/>
              <w:ind w:left="139"/>
              <w:rPr>
                <w:sz w:val="24"/>
                <w:szCs w:val="24"/>
              </w:rPr>
            </w:pPr>
            <w:r w:rsidRPr="00232EF7">
              <w:rPr>
                <w:sz w:val="24"/>
                <w:szCs w:val="24"/>
              </w:rPr>
              <w:t>Block</w:t>
            </w:r>
            <w:r w:rsidRPr="00232EF7">
              <w:rPr>
                <w:spacing w:val="-5"/>
                <w:sz w:val="24"/>
                <w:szCs w:val="24"/>
              </w:rPr>
              <w:t xml:space="preserve"> VI</w:t>
            </w:r>
          </w:p>
        </w:tc>
        <w:tc>
          <w:tcPr>
            <w:tcW w:w="8197" w:type="dxa"/>
            <w:gridSpan w:val="4"/>
            <w:tcBorders>
              <w:right w:val="nil"/>
            </w:tcBorders>
          </w:tcPr>
          <w:p w14:paraId="605D4C83" w14:textId="77777777" w:rsidR="00C93B78" w:rsidRPr="00232EF7" w:rsidRDefault="00C93B78" w:rsidP="00232EF7">
            <w:pPr>
              <w:pStyle w:val="TableParagraph"/>
              <w:spacing w:beforeLines="40" w:before="96" w:after="40"/>
              <w:rPr>
                <w:spacing w:val="80"/>
                <w:sz w:val="24"/>
                <w:szCs w:val="24"/>
              </w:rPr>
            </w:pPr>
            <w:r w:rsidRPr="00232EF7">
              <w:rPr>
                <w:b/>
                <w:sz w:val="24"/>
                <w:szCs w:val="24"/>
              </w:rPr>
              <w:t xml:space="preserve">Unit 1: </w:t>
            </w:r>
            <w:proofErr w:type="spellStart"/>
            <w:r w:rsidRPr="00232EF7">
              <w:rPr>
                <w:sz w:val="24"/>
                <w:szCs w:val="24"/>
              </w:rPr>
              <w:t>Panchayati</w:t>
            </w:r>
            <w:proofErr w:type="spellEnd"/>
            <w:r w:rsidRPr="00232EF7">
              <w:rPr>
                <w:spacing w:val="78"/>
                <w:sz w:val="24"/>
                <w:szCs w:val="24"/>
              </w:rPr>
              <w:t xml:space="preserve"> </w:t>
            </w:r>
            <w:r w:rsidRPr="00232EF7">
              <w:rPr>
                <w:sz w:val="24"/>
                <w:szCs w:val="24"/>
              </w:rPr>
              <w:t>Raj</w:t>
            </w:r>
            <w:r w:rsidRPr="00232EF7">
              <w:rPr>
                <w:spacing w:val="78"/>
                <w:sz w:val="24"/>
                <w:szCs w:val="24"/>
              </w:rPr>
              <w:t xml:space="preserve"> </w:t>
            </w:r>
            <w:r w:rsidRPr="00232EF7">
              <w:rPr>
                <w:sz w:val="24"/>
                <w:szCs w:val="24"/>
              </w:rPr>
              <w:t>institutions,</w:t>
            </w:r>
            <w:r w:rsidRPr="00232EF7">
              <w:rPr>
                <w:spacing w:val="80"/>
                <w:sz w:val="24"/>
                <w:szCs w:val="24"/>
              </w:rPr>
              <w:t xml:space="preserve"> </w:t>
            </w:r>
          </w:p>
          <w:p w14:paraId="764D1EC5" w14:textId="77777777" w:rsidR="00C93B78" w:rsidRPr="00232EF7" w:rsidRDefault="00C93B78" w:rsidP="00232EF7">
            <w:pPr>
              <w:pStyle w:val="TableParagraph"/>
              <w:spacing w:beforeLines="40" w:before="96" w:after="40"/>
              <w:rPr>
                <w:sz w:val="24"/>
                <w:szCs w:val="24"/>
              </w:rPr>
            </w:pPr>
            <w:r w:rsidRPr="00232EF7">
              <w:rPr>
                <w:b/>
                <w:sz w:val="24"/>
                <w:szCs w:val="24"/>
              </w:rPr>
              <w:t xml:space="preserve">Unit 2: </w:t>
            </w:r>
            <w:r w:rsidRPr="00232EF7">
              <w:rPr>
                <w:sz w:val="24"/>
                <w:szCs w:val="24"/>
              </w:rPr>
              <w:t>Politics</w:t>
            </w:r>
            <w:r w:rsidRPr="00232EF7">
              <w:rPr>
                <w:spacing w:val="78"/>
                <w:sz w:val="24"/>
                <w:szCs w:val="24"/>
              </w:rPr>
              <w:t xml:space="preserve"> </w:t>
            </w:r>
            <w:r w:rsidRPr="00232EF7">
              <w:rPr>
                <w:sz w:val="24"/>
                <w:szCs w:val="24"/>
              </w:rPr>
              <w:t>of</w:t>
            </w:r>
            <w:r w:rsidRPr="00232EF7">
              <w:rPr>
                <w:spacing w:val="80"/>
                <w:sz w:val="24"/>
                <w:szCs w:val="24"/>
              </w:rPr>
              <w:t xml:space="preserve"> </w:t>
            </w:r>
            <w:r w:rsidRPr="00232EF7">
              <w:rPr>
                <w:sz w:val="24"/>
                <w:szCs w:val="24"/>
              </w:rPr>
              <w:t>Rural</w:t>
            </w:r>
            <w:r w:rsidRPr="00232EF7">
              <w:rPr>
                <w:spacing w:val="78"/>
                <w:sz w:val="24"/>
                <w:szCs w:val="24"/>
              </w:rPr>
              <w:t xml:space="preserve"> </w:t>
            </w:r>
            <w:r w:rsidRPr="00232EF7">
              <w:rPr>
                <w:sz w:val="24"/>
                <w:szCs w:val="24"/>
              </w:rPr>
              <w:t xml:space="preserve">Development, </w:t>
            </w:r>
          </w:p>
          <w:p w14:paraId="07A25BF6" w14:textId="77777777" w:rsidR="00C93B78" w:rsidRPr="00232EF7" w:rsidRDefault="00C93B78" w:rsidP="00232EF7">
            <w:pPr>
              <w:pStyle w:val="TableParagraph"/>
              <w:spacing w:beforeLines="40" w:before="96" w:after="40"/>
              <w:rPr>
                <w:sz w:val="24"/>
                <w:szCs w:val="24"/>
              </w:rPr>
            </w:pPr>
            <w:r w:rsidRPr="00232EF7">
              <w:rPr>
                <w:b/>
                <w:sz w:val="24"/>
                <w:szCs w:val="24"/>
              </w:rPr>
              <w:t xml:space="preserve">Unit 3: </w:t>
            </w:r>
            <w:r w:rsidRPr="00232EF7">
              <w:rPr>
                <w:sz w:val="24"/>
                <w:szCs w:val="24"/>
              </w:rPr>
              <w:t>Challenges of Urban and Rural Governance</w:t>
            </w:r>
          </w:p>
        </w:tc>
        <w:tc>
          <w:tcPr>
            <w:tcW w:w="567" w:type="dxa"/>
            <w:gridSpan w:val="2"/>
            <w:tcBorders>
              <w:left w:val="nil"/>
            </w:tcBorders>
          </w:tcPr>
          <w:p w14:paraId="7AAEB186" w14:textId="471ABD85" w:rsidR="00C93B78" w:rsidRPr="00232EF7" w:rsidRDefault="00C93B78" w:rsidP="00232EF7">
            <w:pPr>
              <w:pStyle w:val="TableParagraph"/>
              <w:spacing w:beforeLines="40" w:before="96" w:after="40"/>
              <w:ind w:left="106"/>
              <w:rPr>
                <w:sz w:val="24"/>
                <w:szCs w:val="24"/>
              </w:rPr>
            </w:pPr>
          </w:p>
        </w:tc>
      </w:tr>
    </w:tbl>
    <w:p w14:paraId="349076E5" w14:textId="77777777" w:rsidR="00232EF7" w:rsidRPr="00232EF7" w:rsidRDefault="00232EF7" w:rsidP="00232EF7">
      <w:pPr>
        <w:pStyle w:val="Heading2"/>
        <w:spacing w:before="120" w:line="240" w:lineRule="auto"/>
        <w:rPr>
          <w:rFonts w:ascii="Times New Roman" w:hAnsi="Times New Roman" w:cs="Times New Roman"/>
          <w:b/>
          <w:color w:val="auto"/>
          <w:sz w:val="24"/>
          <w:szCs w:val="24"/>
        </w:rPr>
      </w:pPr>
    </w:p>
    <w:p w14:paraId="6FAD85A4" w14:textId="77777777" w:rsidR="00232EF7" w:rsidRPr="00232EF7" w:rsidRDefault="00232EF7" w:rsidP="00232EF7">
      <w:pPr>
        <w:spacing w:line="240" w:lineRule="auto"/>
        <w:rPr>
          <w:rFonts w:ascii="Times New Roman" w:eastAsiaTheme="majorEastAsia" w:hAnsi="Times New Roman" w:cs="Times New Roman"/>
          <w:b/>
          <w:sz w:val="24"/>
          <w:szCs w:val="24"/>
        </w:rPr>
      </w:pPr>
      <w:r w:rsidRPr="00232EF7">
        <w:rPr>
          <w:rFonts w:ascii="Times New Roman" w:hAnsi="Times New Roman" w:cs="Times New Roman"/>
          <w:b/>
          <w:sz w:val="24"/>
          <w:szCs w:val="24"/>
        </w:rPr>
        <w:br w:type="page"/>
      </w:r>
    </w:p>
    <w:p w14:paraId="380423D1" w14:textId="252DF8C6" w:rsidR="00C93B78" w:rsidRPr="00232EF7" w:rsidRDefault="00C93B78" w:rsidP="00232EF7">
      <w:pPr>
        <w:pStyle w:val="Heading2"/>
        <w:spacing w:before="120" w:line="240" w:lineRule="auto"/>
        <w:rPr>
          <w:rFonts w:ascii="Times New Roman" w:hAnsi="Times New Roman" w:cs="Times New Roman"/>
          <w:b/>
          <w:color w:val="auto"/>
          <w:sz w:val="24"/>
          <w:szCs w:val="24"/>
        </w:rPr>
      </w:pPr>
      <w:r w:rsidRPr="00232EF7">
        <w:rPr>
          <w:rFonts w:ascii="Times New Roman" w:hAnsi="Times New Roman" w:cs="Times New Roman"/>
          <w:b/>
          <w:color w:val="auto"/>
          <w:sz w:val="24"/>
          <w:szCs w:val="24"/>
        </w:rPr>
        <w:lastRenderedPageBreak/>
        <w:t>Suggested</w:t>
      </w:r>
      <w:r w:rsidRPr="00232EF7">
        <w:rPr>
          <w:rFonts w:ascii="Times New Roman" w:hAnsi="Times New Roman" w:cs="Times New Roman"/>
          <w:b/>
          <w:color w:val="auto"/>
          <w:spacing w:val="-6"/>
          <w:sz w:val="24"/>
          <w:szCs w:val="24"/>
        </w:rPr>
        <w:t xml:space="preserve"> </w:t>
      </w:r>
      <w:r w:rsidRPr="00232EF7">
        <w:rPr>
          <w:rFonts w:ascii="Times New Roman" w:hAnsi="Times New Roman" w:cs="Times New Roman"/>
          <w:b/>
          <w:color w:val="auto"/>
          <w:spacing w:val="-2"/>
          <w:sz w:val="24"/>
          <w:szCs w:val="24"/>
        </w:rPr>
        <w:t>Readings:</w:t>
      </w:r>
    </w:p>
    <w:p w14:paraId="11DECA6B" w14:textId="77777777" w:rsidR="00C93B78" w:rsidRPr="00232EF7" w:rsidRDefault="00C93B78" w:rsidP="009A37F2">
      <w:pPr>
        <w:pStyle w:val="ListParagraph"/>
        <w:widowControl w:val="0"/>
        <w:numPr>
          <w:ilvl w:val="0"/>
          <w:numId w:val="20"/>
        </w:numPr>
        <w:tabs>
          <w:tab w:val="left" w:pos="492"/>
        </w:tabs>
        <w:autoSpaceDE w:val="0"/>
        <w:autoSpaceDN w:val="0"/>
        <w:spacing w:before="117"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Basu</w:t>
      </w:r>
      <w:proofErr w:type="spellEnd"/>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D.D.,</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Introduction</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to</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Constitution</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India</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Prentice-Hall, New</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 xml:space="preserve">Delhi, </w:t>
      </w:r>
      <w:r w:rsidRPr="00232EF7">
        <w:rPr>
          <w:rFonts w:ascii="Times New Roman" w:hAnsi="Times New Roman" w:cs="Times New Roman"/>
          <w:spacing w:val="-2"/>
          <w:sz w:val="24"/>
          <w:szCs w:val="24"/>
        </w:rPr>
        <w:t>2008.</w:t>
      </w:r>
    </w:p>
    <w:p w14:paraId="2B0814E8" w14:textId="77777777" w:rsidR="00C93B78" w:rsidRPr="00232EF7" w:rsidRDefault="00C93B78" w:rsidP="009A37F2">
      <w:pPr>
        <w:pStyle w:val="ListParagraph"/>
        <w:widowControl w:val="0"/>
        <w:numPr>
          <w:ilvl w:val="0"/>
          <w:numId w:val="20"/>
        </w:numPr>
        <w:tabs>
          <w:tab w:val="left" w:pos="492"/>
        </w:tabs>
        <w:autoSpaceDE w:val="0"/>
        <w:autoSpaceDN w:val="0"/>
        <w:spacing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Baxi</w:t>
      </w:r>
      <w:proofErr w:type="spellEnd"/>
      <w:r w:rsidRPr="00232EF7">
        <w:rPr>
          <w:rFonts w:ascii="Times New Roman" w:hAnsi="Times New Roman" w:cs="Times New Roman"/>
          <w:spacing w:val="-9"/>
          <w:sz w:val="24"/>
          <w:szCs w:val="24"/>
        </w:rPr>
        <w:t xml:space="preserve"> </w:t>
      </w:r>
      <w:proofErr w:type="spellStart"/>
      <w:r w:rsidRPr="00232EF7">
        <w:rPr>
          <w:rFonts w:ascii="Times New Roman" w:hAnsi="Times New Roman" w:cs="Times New Roman"/>
          <w:sz w:val="24"/>
          <w:szCs w:val="24"/>
        </w:rPr>
        <w:t>Upendra</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proofErr w:type="gramStart"/>
      <w:r w:rsidRPr="00232EF7">
        <w:rPr>
          <w:rFonts w:ascii="Times New Roman" w:hAnsi="Times New Roman" w:cs="Times New Roman"/>
          <w:i/>
          <w:sz w:val="24"/>
          <w:szCs w:val="24"/>
        </w:rPr>
        <w:t>The</w:t>
      </w:r>
      <w:proofErr w:type="gramEnd"/>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Supreme</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Court</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in</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Indian Politics</w:t>
      </w:r>
      <w:r w:rsidRPr="00232EF7">
        <w:rPr>
          <w:rFonts w:ascii="Times New Roman" w:hAnsi="Times New Roman" w:cs="Times New Roman"/>
          <w:sz w:val="24"/>
          <w:szCs w:val="24"/>
        </w:rPr>
        <w:t>, Eastern</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Book</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Company, New</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1980.</w:t>
      </w:r>
    </w:p>
    <w:p w14:paraId="7016DE4C" w14:textId="77777777" w:rsidR="00C93B78" w:rsidRPr="00232EF7" w:rsidRDefault="00C93B78" w:rsidP="009A37F2">
      <w:pPr>
        <w:pStyle w:val="ListParagraph"/>
        <w:widowControl w:val="0"/>
        <w:numPr>
          <w:ilvl w:val="0"/>
          <w:numId w:val="20"/>
        </w:numPr>
        <w:tabs>
          <w:tab w:val="left" w:pos="492"/>
        </w:tabs>
        <w:autoSpaceDE w:val="0"/>
        <w:autoSpaceDN w:val="0"/>
        <w:spacing w:before="2"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Bhagat</w:t>
      </w:r>
      <w:proofErr w:type="spellEnd"/>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 xml:space="preserve">A.K., </w:t>
      </w:r>
      <w:r w:rsidRPr="00232EF7">
        <w:rPr>
          <w:rFonts w:ascii="Times New Roman" w:hAnsi="Times New Roman" w:cs="Times New Roman"/>
          <w:i/>
          <w:sz w:val="24"/>
          <w:szCs w:val="24"/>
        </w:rPr>
        <w:t>Elections,</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6"/>
          <w:sz w:val="24"/>
          <w:szCs w:val="24"/>
        </w:rPr>
        <w:t xml:space="preserve"> </w:t>
      </w:r>
      <w:r w:rsidRPr="00232EF7">
        <w:rPr>
          <w:rFonts w:ascii="Times New Roman" w:hAnsi="Times New Roman" w:cs="Times New Roman"/>
          <w:i/>
          <w:sz w:val="24"/>
          <w:szCs w:val="24"/>
        </w:rPr>
        <w:t>Electoral</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Reforms</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proofErr w:type="spellStart"/>
      <w:r w:rsidRPr="00232EF7">
        <w:rPr>
          <w:rFonts w:ascii="Times New Roman" w:hAnsi="Times New Roman" w:cs="Times New Roman"/>
          <w:sz w:val="24"/>
          <w:szCs w:val="24"/>
        </w:rPr>
        <w:t>Vikas</w:t>
      </w:r>
      <w:proofErr w:type="spellEnd"/>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Publications,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1996.</w:t>
      </w:r>
    </w:p>
    <w:p w14:paraId="385AF788" w14:textId="77777777" w:rsidR="00C93B78" w:rsidRPr="00232EF7" w:rsidRDefault="00C93B78" w:rsidP="009A37F2">
      <w:pPr>
        <w:pStyle w:val="ListParagraph"/>
        <w:widowControl w:val="0"/>
        <w:numPr>
          <w:ilvl w:val="0"/>
          <w:numId w:val="20"/>
        </w:numPr>
        <w:tabs>
          <w:tab w:val="left" w:pos="492"/>
        </w:tabs>
        <w:autoSpaceDE w:val="0"/>
        <w:autoSpaceDN w:val="0"/>
        <w:spacing w:after="0" w:line="240" w:lineRule="auto"/>
        <w:ind w:right="703"/>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Bhargava</w:t>
      </w:r>
      <w:proofErr w:type="spellEnd"/>
      <w:r w:rsidRPr="00232EF7">
        <w:rPr>
          <w:rFonts w:ascii="Times New Roman" w:hAnsi="Times New Roman" w:cs="Times New Roman"/>
          <w:sz w:val="24"/>
          <w:szCs w:val="24"/>
        </w:rPr>
        <w:t xml:space="preserve"> Rajeev, ed., </w:t>
      </w:r>
      <w:r w:rsidRPr="00232EF7">
        <w:rPr>
          <w:rFonts w:ascii="Times New Roman" w:hAnsi="Times New Roman" w:cs="Times New Roman"/>
          <w:i/>
          <w:sz w:val="24"/>
          <w:szCs w:val="24"/>
        </w:rPr>
        <w:t>Politics and Ethics of the Indian Constitution</w:t>
      </w:r>
      <w:r w:rsidRPr="00232EF7">
        <w:rPr>
          <w:rFonts w:ascii="Times New Roman" w:hAnsi="Times New Roman" w:cs="Times New Roman"/>
          <w:sz w:val="24"/>
          <w:szCs w:val="24"/>
        </w:rPr>
        <w:t>, Oxford University Press, New Delhi,</w:t>
      </w:r>
      <w:r w:rsidRPr="00232EF7">
        <w:rPr>
          <w:rFonts w:ascii="Times New Roman" w:hAnsi="Times New Roman" w:cs="Times New Roman"/>
          <w:spacing w:val="40"/>
          <w:sz w:val="24"/>
          <w:szCs w:val="24"/>
        </w:rPr>
        <w:t xml:space="preserve"> </w:t>
      </w:r>
      <w:r w:rsidRPr="00232EF7">
        <w:rPr>
          <w:rFonts w:ascii="Times New Roman" w:hAnsi="Times New Roman" w:cs="Times New Roman"/>
          <w:spacing w:val="-2"/>
          <w:sz w:val="24"/>
          <w:szCs w:val="24"/>
        </w:rPr>
        <w:t>2008.</w:t>
      </w:r>
    </w:p>
    <w:p w14:paraId="14D6E1DE" w14:textId="77777777" w:rsidR="00C93B78" w:rsidRPr="00232EF7" w:rsidRDefault="00C93B78" w:rsidP="009A37F2">
      <w:pPr>
        <w:pStyle w:val="ListParagraph"/>
        <w:widowControl w:val="0"/>
        <w:numPr>
          <w:ilvl w:val="0"/>
          <w:numId w:val="20"/>
        </w:numPr>
        <w:tabs>
          <w:tab w:val="left" w:pos="492"/>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Brass</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Paul</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R.,</w:t>
      </w:r>
      <w:r w:rsidRPr="00232EF7">
        <w:rPr>
          <w:rFonts w:ascii="Times New Roman" w:hAnsi="Times New Roman" w:cs="Times New Roman"/>
          <w:spacing w:val="3"/>
          <w:sz w:val="24"/>
          <w:szCs w:val="24"/>
        </w:rPr>
        <w:t xml:space="preserve"> </w:t>
      </w:r>
      <w:proofErr w:type="gramStart"/>
      <w:r w:rsidRPr="00232EF7">
        <w:rPr>
          <w:rFonts w:ascii="Times New Roman" w:hAnsi="Times New Roman" w:cs="Times New Roman"/>
          <w:i/>
          <w:sz w:val="24"/>
          <w:szCs w:val="24"/>
        </w:rPr>
        <w:t>The</w:t>
      </w:r>
      <w:proofErr w:type="gramEnd"/>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Politics</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India</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since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Independence</w:t>
      </w:r>
      <w:r w:rsidRPr="00232EF7">
        <w:rPr>
          <w:rFonts w:ascii="Times New Roman" w:hAnsi="Times New Roman" w:cs="Times New Roman"/>
          <w:sz w:val="24"/>
          <w:szCs w:val="24"/>
        </w:rPr>
        <w:t>, Cambridge</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Press,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London,</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1991.</w:t>
      </w:r>
    </w:p>
    <w:p w14:paraId="12A3C3BD" w14:textId="77777777" w:rsidR="00C93B78" w:rsidRPr="00232EF7" w:rsidRDefault="00C93B78" w:rsidP="009A37F2">
      <w:pPr>
        <w:pStyle w:val="ListParagraph"/>
        <w:widowControl w:val="0"/>
        <w:numPr>
          <w:ilvl w:val="0"/>
          <w:numId w:val="20"/>
        </w:numPr>
        <w:tabs>
          <w:tab w:val="left" w:pos="492"/>
        </w:tabs>
        <w:autoSpaceDE w:val="0"/>
        <w:autoSpaceDN w:val="0"/>
        <w:spacing w:before="1" w:after="0" w:line="240" w:lineRule="auto"/>
        <w:ind w:right="706"/>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Hasan</w:t>
      </w:r>
      <w:proofErr w:type="spellEnd"/>
      <w:r w:rsidRPr="00232EF7">
        <w:rPr>
          <w:rFonts w:ascii="Times New Roman" w:hAnsi="Times New Roman" w:cs="Times New Roman"/>
          <w:spacing w:val="34"/>
          <w:sz w:val="24"/>
          <w:szCs w:val="24"/>
        </w:rPr>
        <w:t xml:space="preserve"> </w:t>
      </w:r>
      <w:proofErr w:type="spellStart"/>
      <w:r w:rsidRPr="00232EF7">
        <w:rPr>
          <w:rFonts w:ascii="Times New Roman" w:hAnsi="Times New Roman" w:cs="Times New Roman"/>
          <w:sz w:val="24"/>
          <w:szCs w:val="24"/>
        </w:rPr>
        <w:t>Zoya</w:t>
      </w:r>
      <w:proofErr w:type="spellEnd"/>
      <w:r w:rsidRPr="00232EF7">
        <w:rPr>
          <w:rFonts w:ascii="Times New Roman" w:hAnsi="Times New Roman" w:cs="Times New Roman"/>
          <w:sz w:val="24"/>
          <w:szCs w:val="24"/>
        </w:rPr>
        <w:t>,</w:t>
      </w:r>
      <w:r w:rsidRPr="00232EF7">
        <w:rPr>
          <w:rFonts w:ascii="Times New Roman" w:hAnsi="Times New Roman" w:cs="Times New Roman"/>
          <w:spacing w:val="39"/>
          <w:sz w:val="24"/>
          <w:szCs w:val="24"/>
        </w:rPr>
        <w:t xml:space="preserve"> </w:t>
      </w:r>
      <w:r w:rsidRPr="00232EF7">
        <w:rPr>
          <w:rFonts w:ascii="Times New Roman" w:hAnsi="Times New Roman" w:cs="Times New Roman"/>
          <w:sz w:val="24"/>
          <w:szCs w:val="24"/>
        </w:rPr>
        <w:t>E.</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Sridharan</w:t>
      </w:r>
      <w:proofErr w:type="spellEnd"/>
      <w:r w:rsidRPr="00232EF7">
        <w:rPr>
          <w:rFonts w:ascii="Times New Roman" w:hAnsi="Times New Roman" w:cs="Times New Roman"/>
          <w:spacing w:val="39"/>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7"/>
          <w:sz w:val="24"/>
          <w:szCs w:val="24"/>
        </w:rPr>
        <w:t xml:space="preserve"> </w:t>
      </w:r>
      <w:r w:rsidRPr="00232EF7">
        <w:rPr>
          <w:rFonts w:ascii="Times New Roman" w:hAnsi="Times New Roman" w:cs="Times New Roman"/>
          <w:sz w:val="24"/>
          <w:szCs w:val="24"/>
        </w:rPr>
        <w:t>R.</w:t>
      </w:r>
      <w:r w:rsidRPr="00232EF7">
        <w:rPr>
          <w:rFonts w:ascii="Times New Roman" w:hAnsi="Times New Roman" w:cs="Times New Roman"/>
          <w:spacing w:val="39"/>
          <w:sz w:val="24"/>
          <w:szCs w:val="24"/>
        </w:rPr>
        <w:t xml:space="preserve"> </w:t>
      </w:r>
      <w:proofErr w:type="spellStart"/>
      <w:r w:rsidRPr="00232EF7">
        <w:rPr>
          <w:rFonts w:ascii="Times New Roman" w:hAnsi="Times New Roman" w:cs="Times New Roman"/>
          <w:sz w:val="24"/>
          <w:szCs w:val="24"/>
        </w:rPr>
        <w:t>Sudarshan</w:t>
      </w:r>
      <w:proofErr w:type="spellEnd"/>
      <w:r w:rsidRPr="00232EF7">
        <w:rPr>
          <w:rFonts w:ascii="Times New Roman" w:hAnsi="Times New Roman" w:cs="Times New Roman"/>
          <w:spacing w:val="34"/>
          <w:sz w:val="24"/>
          <w:szCs w:val="24"/>
        </w:rPr>
        <w:t xml:space="preserve"> </w:t>
      </w:r>
      <w:r w:rsidRPr="00232EF7">
        <w:rPr>
          <w:rFonts w:ascii="Times New Roman" w:hAnsi="Times New Roman" w:cs="Times New Roman"/>
          <w:sz w:val="24"/>
          <w:szCs w:val="24"/>
        </w:rPr>
        <w:t>(eds.),</w:t>
      </w:r>
      <w:r w:rsidRPr="00232EF7">
        <w:rPr>
          <w:rFonts w:ascii="Times New Roman" w:hAnsi="Times New Roman" w:cs="Times New Roman"/>
          <w:spacing w:val="40"/>
          <w:sz w:val="24"/>
          <w:szCs w:val="24"/>
        </w:rPr>
        <w:t xml:space="preserve"> </w:t>
      </w:r>
      <w:r w:rsidRPr="00232EF7">
        <w:rPr>
          <w:rFonts w:ascii="Times New Roman" w:hAnsi="Times New Roman" w:cs="Times New Roman"/>
          <w:i/>
          <w:sz w:val="24"/>
          <w:szCs w:val="24"/>
        </w:rPr>
        <w:t>India’s</w:t>
      </w:r>
      <w:r w:rsidRPr="00232EF7">
        <w:rPr>
          <w:rFonts w:ascii="Times New Roman" w:hAnsi="Times New Roman" w:cs="Times New Roman"/>
          <w:i/>
          <w:spacing w:val="36"/>
          <w:sz w:val="24"/>
          <w:szCs w:val="24"/>
        </w:rPr>
        <w:t xml:space="preserve"> </w:t>
      </w:r>
      <w:r w:rsidRPr="00232EF7">
        <w:rPr>
          <w:rFonts w:ascii="Times New Roman" w:hAnsi="Times New Roman" w:cs="Times New Roman"/>
          <w:i/>
          <w:sz w:val="24"/>
          <w:szCs w:val="24"/>
        </w:rPr>
        <w:t>Living</w:t>
      </w:r>
      <w:r w:rsidRPr="00232EF7">
        <w:rPr>
          <w:rFonts w:ascii="Times New Roman" w:hAnsi="Times New Roman" w:cs="Times New Roman"/>
          <w:i/>
          <w:spacing w:val="37"/>
          <w:sz w:val="24"/>
          <w:szCs w:val="24"/>
        </w:rPr>
        <w:t xml:space="preserve"> </w:t>
      </w:r>
      <w:r w:rsidRPr="00232EF7">
        <w:rPr>
          <w:rFonts w:ascii="Times New Roman" w:hAnsi="Times New Roman" w:cs="Times New Roman"/>
          <w:i/>
          <w:sz w:val="24"/>
          <w:szCs w:val="24"/>
        </w:rPr>
        <w:t>Constitution</w:t>
      </w:r>
      <w:r w:rsidRPr="00232EF7">
        <w:rPr>
          <w:rFonts w:ascii="Times New Roman" w:hAnsi="Times New Roman" w:cs="Times New Roman"/>
          <w:sz w:val="24"/>
          <w:szCs w:val="24"/>
        </w:rPr>
        <w:t>,</w:t>
      </w:r>
      <w:r w:rsidRPr="00232EF7">
        <w:rPr>
          <w:rFonts w:ascii="Times New Roman" w:hAnsi="Times New Roman" w:cs="Times New Roman"/>
          <w:spacing w:val="39"/>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37"/>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39"/>
          <w:sz w:val="24"/>
          <w:szCs w:val="24"/>
        </w:rPr>
        <w:t xml:space="preserve"> </w:t>
      </w:r>
      <w:r w:rsidRPr="00232EF7">
        <w:rPr>
          <w:rFonts w:ascii="Times New Roman" w:hAnsi="Times New Roman" w:cs="Times New Roman"/>
          <w:sz w:val="24"/>
          <w:szCs w:val="24"/>
        </w:rPr>
        <w:t>Permanent Black, 2002.</w:t>
      </w:r>
    </w:p>
    <w:p w14:paraId="2F98E514" w14:textId="77777777" w:rsidR="00C93B78" w:rsidRPr="00232EF7" w:rsidRDefault="00C93B78" w:rsidP="009A37F2">
      <w:pPr>
        <w:pStyle w:val="ListParagraph"/>
        <w:widowControl w:val="0"/>
        <w:numPr>
          <w:ilvl w:val="0"/>
          <w:numId w:val="20"/>
        </w:numPr>
        <w:tabs>
          <w:tab w:val="left" w:pos="492"/>
        </w:tabs>
        <w:autoSpaceDE w:val="0"/>
        <w:autoSpaceDN w:val="0"/>
        <w:spacing w:after="0" w:line="240" w:lineRule="auto"/>
        <w:ind w:right="699"/>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Kapur</w:t>
      </w:r>
      <w:proofErr w:type="spellEnd"/>
      <w:r w:rsidRPr="00232EF7">
        <w:rPr>
          <w:rFonts w:ascii="Times New Roman" w:hAnsi="Times New Roman" w:cs="Times New Roman"/>
          <w:spacing w:val="29"/>
          <w:sz w:val="24"/>
          <w:szCs w:val="24"/>
        </w:rPr>
        <w:t xml:space="preserve"> </w:t>
      </w:r>
      <w:proofErr w:type="spellStart"/>
      <w:r w:rsidRPr="00232EF7">
        <w:rPr>
          <w:rFonts w:ascii="Times New Roman" w:hAnsi="Times New Roman" w:cs="Times New Roman"/>
          <w:sz w:val="24"/>
          <w:szCs w:val="24"/>
        </w:rPr>
        <w:t>Devesh</w:t>
      </w:r>
      <w:proofErr w:type="spellEnd"/>
      <w:r w:rsidRPr="00232EF7">
        <w:rPr>
          <w:rFonts w:ascii="Times New Roman" w:hAnsi="Times New Roman" w:cs="Times New Roman"/>
          <w:spacing w:val="27"/>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7"/>
          <w:sz w:val="24"/>
          <w:szCs w:val="24"/>
        </w:rPr>
        <w:t xml:space="preserve"> </w:t>
      </w:r>
      <w:proofErr w:type="spellStart"/>
      <w:r w:rsidRPr="00232EF7">
        <w:rPr>
          <w:rFonts w:ascii="Times New Roman" w:hAnsi="Times New Roman" w:cs="Times New Roman"/>
          <w:sz w:val="24"/>
          <w:szCs w:val="24"/>
        </w:rPr>
        <w:t>Pratap</w:t>
      </w:r>
      <w:proofErr w:type="spellEnd"/>
      <w:r w:rsidRPr="00232EF7">
        <w:rPr>
          <w:rFonts w:ascii="Times New Roman" w:hAnsi="Times New Roman" w:cs="Times New Roman"/>
          <w:spacing w:val="27"/>
          <w:sz w:val="24"/>
          <w:szCs w:val="24"/>
        </w:rPr>
        <w:t xml:space="preserve"> </w:t>
      </w:r>
      <w:r w:rsidRPr="00232EF7">
        <w:rPr>
          <w:rFonts w:ascii="Times New Roman" w:hAnsi="Times New Roman" w:cs="Times New Roman"/>
          <w:sz w:val="24"/>
          <w:szCs w:val="24"/>
        </w:rPr>
        <w:t>B</w:t>
      </w:r>
      <w:r w:rsidRPr="00232EF7">
        <w:rPr>
          <w:rFonts w:ascii="Times New Roman" w:hAnsi="Times New Roman" w:cs="Times New Roman"/>
          <w:spacing w:val="26"/>
          <w:sz w:val="24"/>
          <w:szCs w:val="24"/>
        </w:rPr>
        <w:t xml:space="preserve"> </w:t>
      </w:r>
      <w:r w:rsidRPr="00232EF7">
        <w:rPr>
          <w:rFonts w:ascii="Times New Roman" w:hAnsi="Times New Roman" w:cs="Times New Roman"/>
          <w:sz w:val="24"/>
          <w:szCs w:val="24"/>
        </w:rPr>
        <w:t>Mehta.,</w:t>
      </w:r>
      <w:r w:rsidRPr="00232EF7">
        <w:rPr>
          <w:rFonts w:ascii="Times New Roman" w:hAnsi="Times New Roman" w:cs="Times New Roman"/>
          <w:spacing w:val="29"/>
          <w:sz w:val="24"/>
          <w:szCs w:val="24"/>
        </w:rPr>
        <w:t xml:space="preserve"> </w:t>
      </w:r>
      <w:r w:rsidRPr="00232EF7">
        <w:rPr>
          <w:rFonts w:ascii="Times New Roman" w:hAnsi="Times New Roman" w:cs="Times New Roman"/>
          <w:sz w:val="24"/>
          <w:szCs w:val="24"/>
        </w:rPr>
        <w:t>eds.,</w:t>
      </w:r>
      <w:r w:rsidRPr="00232EF7">
        <w:rPr>
          <w:rFonts w:ascii="Times New Roman" w:hAnsi="Times New Roman" w:cs="Times New Roman"/>
          <w:spacing w:val="33"/>
          <w:sz w:val="24"/>
          <w:szCs w:val="24"/>
        </w:rPr>
        <w:t xml:space="preserve"> </w:t>
      </w:r>
      <w:r w:rsidRPr="00232EF7">
        <w:rPr>
          <w:rFonts w:ascii="Times New Roman" w:hAnsi="Times New Roman" w:cs="Times New Roman"/>
          <w:i/>
          <w:sz w:val="24"/>
          <w:szCs w:val="24"/>
        </w:rPr>
        <w:t>Public</w:t>
      </w:r>
      <w:r w:rsidRPr="00232EF7">
        <w:rPr>
          <w:rFonts w:ascii="Times New Roman" w:hAnsi="Times New Roman" w:cs="Times New Roman"/>
          <w:i/>
          <w:spacing w:val="27"/>
          <w:sz w:val="24"/>
          <w:szCs w:val="24"/>
        </w:rPr>
        <w:t xml:space="preserve"> </w:t>
      </w:r>
      <w:r w:rsidRPr="00232EF7">
        <w:rPr>
          <w:rFonts w:ascii="Times New Roman" w:hAnsi="Times New Roman" w:cs="Times New Roman"/>
          <w:i/>
          <w:sz w:val="24"/>
          <w:szCs w:val="24"/>
        </w:rPr>
        <w:t>Institutions</w:t>
      </w:r>
      <w:r w:rsidRPr="00232EF7">
        <w:rPr>
          <w:rFonts w:ascii="Times New Roman" w:hAnsi="Times New Roman" w:cs="Times New Roman"/>
          <w:i/>
          <w:spacing w:val="26"/>
          <w:sz w:val="24"/>
          <w:szCs w:val="24"/>
        </w:rPr>
        <w:t xml:space="preserve"> </w:t>
      </w:r>
      <w:r w:rsidRPr="00232EF7">
        <w:rPr>
          <w:rFonts w:ascii="Times New Roman" w:hAnsi="Times New Roman" w:cs="Times New Roman"/>
          <w:i/>
          <w:sz w:val="24"/>
          <w:szCs w:val="24"/>
        </w:rPr>
        <w:t>in</w:t>
      </w:r>
      <w:r w:rsidRPr="00232EF7">
        <w:rPr>
          <w:rFonts w:ascii="Times New Roman" w:hAnsi="Times New Roman" w:cs="Times New Roman"/>
          <w:i/>
          <w:spacing w:val="28"/>
          <w:sz w:val="24"/>
          <w:szCs w:val="24"/>
        </w:rPr>
        <w:t xml:space="preserve"> </w:t>
      </w:r>
      <w:r w:rsidRPr="00232EF7">
        <w:rPr>
          <w:rFonts w:ascii="Times New Roman" w:hAnsi="Times New Roman" w:cs="Times New Roman"/>
          <w:i/>
          <w:sz w:val="24"/>
          <w:szCs w:val="24"/>
        </w:rPr>
        <w:t>India:</w:t>
      </w:r>
      <w:r w:rsidRPr="00232EF7">
        <w:rPr>
          <w:rFonts w:ascii="Times New Roman" w:hAnsi="Times New Roman" w:cs="Times New Roman"/>
          <w:i/>
          <w:spacing w:val="29"/>
          <w:sz w:val="24"/>
          <w:szCs w:val="24"/>
        </w:rPr>
        <w:t xml:space="preserve"> </w:t>
      </w:r>
      <w:r w:rsidRPr="00232EF7">
        <w:rPr>
          <w:rFonts w:ascii="Times New Roman" w:hAnsi="Times New Roman" w:cs="Times New Roman"/>
          <w:i/>
          <w:sz w:val="24"/>
          <w:szCs w:val="24"/>
        </w:rPr>
        <w:t>Performance</w:t>
      </w:r>
      <w:r w:rsidRPr="00232EF7">
        <w:rPr>
          <w:rFonts w:ascii="Times New Roman" w:hAnsi="Times New Roman" w:cs="Times New Roman"/>
          <w:i/>
          <w:spacing w:val="27"/>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27"/>
          <w:sz w:val="24"/>
          <w:szCs w:val="24"/>
        </w:rPr>
        <w:t xml:space="preserve"> </w:t>
      </w:r>
      <w:r w:rsidRPr="00232EF7">
        <w:rPr>
          <w:rFonts w:ascii="Times New Roman" w:hAnsi="Times New Roman" w:cs="Times New Roman"/>
          <w:i/>
          <w:sz w:val="24"/>
          <w:szCs w:val="24"/>
        </w:rPr>
        <w:t>Design</w:t>
      </w:r>
      <w:r w:rsidRPr="00232EF7">
        <w:rPr>
          <w:rFonts w:ascii="Times New Roman" w:hAnsi="Times New Roman" w:cs="Times New Roman"/>
          <w:sz w:val="24"/>
          <w:szCs w:val="24"/>
        </w:rPr>
        <w:t>,</w:t>
      </w:r>
      <w:r w:rsidRPr="00232EF7">
        <w:rPr>
          <w:rFonts w:ascii="Times New Roman" w:hAnsi="Times New Roman" w:cs="Times New Roman"/>
          <w:spacing w:val="29"/>
          <w:sz w:val="24"/>
          <w:szCs w:val="24"/>
        </w:rPr>
        <w:t xml:space="preserve"> </w:t>
      </w:r>
      <w:r w:rsidRPr="00232EF7">
        <w:rPr>
          <w:rFonts w:ascii="Times New Roman" w:hAnsi="Times New Roman" w:cs="Times New Roman"/>
          <w:sz w:val="24"/>
          <w:szCs w:val="24"/>
        </w:rPr>
        <w:t>Oxford University Press, New Delhi, 2007.</w:t>
      </w:r>
    </w:p>
    <w:p w14:paraId="17990BAE" w14:textId="77777777" w:rsidR="00C93B78" w:rsidRPr="00232EF7" w:rsidRDefault="00C93B78" w:rsidP="009A37F2">
      <w:pPr>
        <w:pStyle w:val="ListParagraph"/>
        <w:widowControl w:val="0"/>
        <w:numPr>
          <w:ilvl w:val="0"/>
          <w:numId w:val="20"/>
        </w:numPr>
        <w:tabs>
          <w:tab w:val="left" w:pos="492"/>
        </w:tabs>
        <w:autoSpaceDE w:val="0"/>
        <w:autoSpaceDN w:val="0"/>
        <w:spacing w:before="3" w:after="0" w:line="240" w:lineRule="auto"/>
        <w:ind w:right="704"/>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Kashyap</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Subash</w:t>
      </w:r>
      <w:proofErr w:type="spellEnd"/>
      <w:r w:rsidRPr="00232EF7">
        <w:rPr>
          <w:rFonts w:ascii="Times New Roman" w:hAnsi="Times New Roman" w:cs="Times New Roman"/>
          <w:sz w:val="24"/>
          <w:szCs w:val="24"/>
        </w:rPr>
        <w:t xml:space="preserve">, ed., </w:t>
      </w:r>
      <w:r w:rsidRPr="00232EF7">
        <w:rPr>
          <w:rFonts w:ascii="Times New Roman" w:hAnsi="Times New Roman" w:cs="Times New Roman"/>
          <w:i/>
          <w:sz w:val="24"/>
          <w:szCs w:val="24"/>
        </w:rPr>
        <w:t>Constitutional Reforms</w:t>
      </w:r>
      <w:r w:rsidRPr="00232EF7">
        <w:rPr>
          <w:rFonts w:ascii="Times New Roman" w:hAnsi="Times New Roman" w:cs="Times New Roman"/>
          <w:sz w:val="24"/>
          <w:szCs w:val="24"/>
        </w:rPr>
        <w:t xml:space="preserve">: </w:t>
      </w:r>
      <w:r w:rsidRPr="00232EF7">
        <w:rPr>
          <w:rFonts w:ascii="Times New Roman" w:hAnsi="Times New Roman" w:cs="Times New Roman"/>
          <w:i/>
          <w:sz w:val="24"/>
          <w:szCs w:val="24"/>
        </w:rPr>
        <w:t>Problems, Prospects, and Perspectives</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Radha</w:t>
      </w:r>
      <w:proofErr w:type="spellEnd"/>
      <w:r w:rsidRPr="00232EF7">
        <w:rPr>
          <w:rFonts w:ascii="Times New Roman" w:hAnsi="Times New Roman" w:cs="Times New Roman"/>
          <w:sz w:val="24"/>
          <w:szCs w:val="24"/>
        </w:rPr>
        <w:t xml:space="preserve"> Publications, New Delhi, 2004.</w:t>
      </w:r>
    </w:p>
    <w:p w14:paraId="6561DCC3" w14:textId="77777777" w:rsidR="00C93B78" w:rsidRPr="00232EF7" w:rsidRDefault="00C93B78" w:rsidP="009A37F2">
      <w:pPr>
        <w:pStyle w:val="ListParagraph"/>
        <w:widowControl w:val="0"/>
        <w:numPr>
          <w:ilvl w:val="0"/>
          <w:numId w:val="20"/>
        </w:numPr>
        <w:tabs>
          <w:tab w:val="left" w:pos="492"/>
        </w:tabs>
        <w:autoSpaceDE w:val="0"/>
        <w:autoSpaceDN w:val="0"/>
        <w:spacing w:before="5" w:after="0" w:line="240" w:lineRule="auto"/>
        <w:ind w:right="702"/>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Mehra</w:t>
      </w:r>
      <w:proofErr w:type="spellEnd"/>
      <w:r w:rsidRPr="00232EF7">
        <w:rPr>
          <w:rFonts w:ascii="Times New Roman" w:hAnsi="Times New Roman" w:cs="Times New Roman"/>
          <w:sz w:val="24"/>
          <w:szCs w:val="24"/>
        </w:rPr>
        <w:t xml:space="preserve"> Ajay K. and V. A. </w:t>
      </w:r>
      <w:proofErr w:type="spellStart"/>
      <w:r w:rsidRPr="00232EF7">
        <w:rPr>
          <w:rFonts w:ascii="Times New Roman" w:hAnsi="Times New Roman" w:cs="Times New Roman"/>
          <w:sz w:val="24"/>
          <w:szCs w:val="24"/>
        </w:rPr>
        <w:t>Pai</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Panandiker</w:t>
      </w:r>
      <w:proofErr w:type="spellEnd"/>
      <w:r w:rsidRPr="00232EF7">
        <w:rPr>
          <w:rFonts w:ascii="Times New Roman" w:hAnsi="Times New Roman" w:cs="Times New Roman"/>
          <w:sz w:val="24"/>
          <w:szCs w:val="24"/>
        </w:rPr>
        <w:t xml:space="preserve">, </w:t>
      </w:r>
      <w:proofErr w:type="gramStart"/>
      <w:r w:rsidRPr="00232EF7">
        <w:rPr>
          <w:rFonts w:ascii="Times New Roman" w:hAnsi="Times New Roman" w:cs="Times New Roman"/>
          <w:i/>
          <w:sz w:val="24"/>
          <w:szCs w:val="24"/>
        </w:rPr>
        <w:t>The</w:t>
      </w:r>
      <w:proofErr w:type="gramEnd"/>
      <w:r w:rsidRPr="00232EF7">
        <w:rPr>
          <w:rFonts w:ascii="Times New Roman" w:hAnsi="Times New Roman" w:cs="Times New Roman"/>
          <w:i/>
          <w:sz w:val="24"/>
          <w:szCs w:val="24"/>
        </w:rPr>
        <w:t xml:space="preserve"> Indian Cabinet</w:t>
      </w:r>
      <w:r w:rsidRPr="00232EF7">
        <w:rPr>
          <w:rFonts w:ascii="Times New Roman" w:hAnsi="Times New Roman" w:cs="Times New Roman"/>
          <w:b/>
          <w:i/>
          <w:sz w:val="24"/>
          <w:szCs w:val="24"/>
        </w:rPr>
        <w:t xml:space="preserve">: </w:t>
      </w:r>
      <w:r w:rsidRPr="00232EF7">
        <w:rPr>
          <w:rFonts w:ascii="Times New Roman" w:hAnsi="Times New Roman" w:cs="Times New Roman"/>
          <w:i/>
          <w:sz w:val="24"/>
          <w:szCs w:val="24"/>
        </w:rPr>
        <w:t>A Study in Governance</w:t>
      </w:r>
      <w:r w:rsidRPr="00232EF7">
        <w:rPr>
          <w:rFonts w:ascii="Times New Roman" w:hAnsi="Times New Roman" w:cs="Times New Roman"/>
          <w:b/>
          <w:sz w:val="24"/>
          <w:szCs w:val="24"/>
        </w:rPr>
        <w:t xml:space="preserve">, </w:t>
      </w:r>
      <w:proofErr w:type="spellStart"/>
      <w:r w:rsidRPr="00232EF7">
        <w:rPr>
          <w:rFonts w:ascii="Times New Roman" w:hAnsi="Times New Roman" w:cs="Times New Roman"/>
          <w:sz w:val="24"/>
          <w:szCs w:val="24"/>
        </w:rPr>
        <w:t>Konark</w:t>
      </w:r>
      <w:proofErr w:type="spellEnd"/>
      <w:r w:rsidRPr="00232EF7">
        <w:rPr>
          <w:rFonts w:ascii="Times New Roman" w:hAnsi="Times New Roman" w:cs="Times New Roman"/>
          <w:sz w:val="24"/>
          <w:szCs w:val="24"/>
        </w:rPr>
        <w:t xml:space="preserve"> Publishers, New Delhi, 1996.</w:t>
      </w:r>
    </w:p>
    <w:p w14:paraId="765F1AC6" w14:textId="77777777" w:rsidR="00C93B78" w:rsidRPr="00232EF7" w:rsidRDefault="00C93B78" w:rsidP="009A37F2">
      <w:pPr>
        <w:pStyle w:val="ListParagraph"/>
        <w:widowControl w:val="0"/>
        <w:numPr>
          <w:ilvl w:val="0"/>
          <w:numId w:val="20"/>
        </w:numPr>
        <w:tabs>
          <w:tab w:val="left" w:pos="492"/>
        </w:tabs>
        <w:autoSpaceDE w:val="0"/>
        <w:autoSpaceDN w:val="0"/>
        <w:spacing w:before="4" w:after="0" w:line="240" w:lineRule="auto"/>
        <w:ind w:right="700"/>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Mukherji</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Nirmal</w:t>
      </w:r>
      <w:proofErr w:type="spellEnd"/>
      <w:r w:rsidRPr="00232EF7">
        <w:rPr>
          <w:rFonts w:ascii="Times New Roman" w:hAnsi="Times New Roman" w:cs="Times New Roman"/>
          <w:sz w:val="24"/>
          <w:szCs w:val="24"/>
        </w:rPr>
        <w:t xml:space="preserve"> and </w:t>
      </w:r>
      <w:proofErr w:type="spellStart"/>
      <w:r w:rsidRPr="00232EF7">
        <w:rPr>
          <w:rFonts w:ascii="Times New Roman" w:hAnsi="Times New Roman" w:cs="Times New Roman"/>
          <w:sz w:val="24"/>
          <w:szCs w:val="24"/>
        </w:rPr>
        <w:t>Balveer</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Arora</w:t>
      </w:r>
      <w:proofErr w:type="spellEnd"/>
      <w:r w:rsidRPr="00232EF7">
        <w:rPr>
          <w:rFonts w:ascii="Times New Roman" w:hAnsi="Times New Roman" w:cs="Times New Roman"/>
          <w:sz w:val="24"/>
          <w:szCs w:val="24"/>
        </w:rPr>
        <w:t xml:space="preserve">, eds., </w:t>
      </w:r>
      <w:r w:rsidRPr="00232EF7">
        <w:rPr>
          <w:rFonts w:ascii="Times New Roman" w:hAnsi="Times New Roman" w:cs="Times New Roman"/>
          <w:i/>
          <w:sz w:val="24"/>
          <w:szCs w:val="24"/>
        </w:rPr>
        <w:t>Federalism in India: Origins and Development</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Vikas</w:t>
      </w:r>
      <w:proofErr w:type="spellEnd"/>
      <w:r w:rsidRPr="00232EF7">
        <w:rPr>
          <w:rFonts w:ascii="Times New Roman" w:hAnsi="Times New Roman" w:cs="Times New Roman"/>
          <w:sz w:val="24"/>
          <w:szCs w:val="24"/>
        </w:rPr>
        <w:t xml:space="preserve"> Publishing House, New Delhi, 1992.</w:t>
      </w:r>
    </w:p>
    <w:p w14:paraId="39931A63" w14:textId="77777777" w:rsidR="00C93B78" w:rsidRPr="00232EF7" w:rsidRDefault="00C93B78" w:rsidP="009A37F2">
      <w:pPr>
        <w:pStyle w:val="ListParagraph"/>
        <w:widowControl w:val="0"/>
        <w:numPr>
          <w:ilvl w:val="0"/>
          <w:numId w:val="20"/>
        </w:numPr>
        <w:tabs>
          <w:tab w:val="left" w:pos="492"/>
        </w:tabs>
        <w:autoSpaceDE w:val="0"/>
        <w:autoSpaceDN w:val="0"/>
        <w:spacing w:before="3"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Rajni</w:t>
      </w:r>
      <w:proofErr w:type="spellEnd"/>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Kothari,</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in</w:t>
      </w:r>
      <w:r w:rsidRPr="00232EF7">
        <w:rPr>
          <w:rFonts w:ascii="Times New Roman" w:hAnsi="Times New Roman" w:cs="Times New Roman"/>
          <w:spacing w:val="-7"/>
          <w:sz w:val="24"/>
          <w:szCs w:val="24"/>
        </w:rPr>
        <w:t xml:space="preserve"> </w:t>
      </w:r>
      <w:r w:rsidRPr="00232EF7">
        <w:rPr>
          <w:rFonts w:ascii="Times New Roman" w:hAnsi="Times New Roman" w:cs="Times New Roman"/>
          <w:spacing w:val="-4"/>
          <w:sz w:val="24"/>
          <w:szCs w:val="24"/>
        </w:rPr>
        <w:t>India</w:t>
      </w:r>
    </w:p>
    <w:p w14:paraId="5B681690" w14:textId="77777777" w:rsidR="00C93B78" w:rsidRPr="00232EF7" w:rsidRDefault="00C93B78" w:rsidP="009A37F2">
      <w:pPr>
        <w:pStyle w:val="ListParagraph"/>
        <w:widowControl w:val="0"/>
        <w:numPr>
          <w:ilvl w:val="0"/>
          <w:numId w:val="20"/>
        </w:numPr>
        <w:tabs>
          <w:tab w:val="left" w:pos="492"/>
        </w:tabs>
        <w:autoSpaceDE w:val="0"/>
        <w:autoSpaceDN w:val="0"/>
        <w:spacing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Iqbal</w:t>
      </w:r>
      <w:proofErr w:type="spellEnd"/>
      <w:r w:rsidRPr="00232EF7">
        <w:rPr>
          <w:rFonts w:ascii="Times New Roman" w:hAnsi="Times New Roman" w:cs="Times New Roman"/>
          <w:spacing w:val="-9"/>
          <w:sz w:val="24"/>
          <w:szCs w:val="24"/>
        </w:rPr>
        <w:t xml:space="preserve"> </w:t>
      </w:r>
      <w:proofErr w:type="spellStart"/>
      <w:r w:rsidRPr="00232EF7">
        <w:rPr>
          <w:rFonts w:ascii="Times New Roman" w:hAnsi="Times New Roman" w:cs="Times New Roman"/>
          <w:sz w:val="24"/>
          <w:szCs w:val="24"/>
        </w:rPr>
        <w:t>Narain</w:t>
      </w:r>
      <w:proofErr w:type="spellEnd"/>
      <w:r w:rsidRPr="00232EF7">
        <w:rPr>
          <w:rFonts w:ascii="Times New Roman" w:hAnsi="Times New Roman" w:cs="Times New Roman"/>
          <w:sz w:val="24"/>
          <w:szCs w:val="24"/>
        </w:rPr>
        <w:t>, Indian</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Government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Politics</w:t>
      </w:r>
    </w:p>
    <w:p w14:paraId="433680E8" w14:textId="77777777" w:rsidR="00C93B78" w:rsidRPr="00232EF7" w:rsidRDefault="00C93B78" w:rsidP="009A37F2">
      <w:pPr>
        <w:pStyle w:val="ListParagraph"/>
        <w:widowControl w:val="0"/>
        <w:numPr>
          <w:ilvl w:val="0"/>
          <w:numId w:val="20"/>
        </w:numPr>
        <w:tabs>
          <w:tab w:val="left" w:pos="492"/>
        </w:tabs>
        <w:autoSpaceDE w:val="0"/>
        <w:autoSpaceDN w:val="0"/>
        <w:spacing w:before="2"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Shakdhar</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Parliamentary</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Practice</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in</w:t>
      </w:r>
      <w:r w:rsidRPr="00232EF7">
        <w:rPr>
          <w:rFonts w:ascii="Times New Roman" w:hAnsi="Times New Roman" w:cs="Times New Roman"/>
          <w:spacing w:val="-6"/>
          <w:sz w:val="24"/>
          <w:szCs w:val="24"/>
        </w:rPr>
        <w:t xml:space="preserve"> </w:t>
      </w:r>
      <w:r w:rsidRPr="00232EF7">
        <w:rPr>
          <w:rFonts w:ascii="Times New Roman" w:hAnsi="Times New Roman" w:cs="Times New Roman"/>
          <w:spacing w:val="-4"/>
          <w:sz w:val="24"/>
          <w:szCs w:val="24"/>
        </w:rPr>
        <w:t>India</w:t>
      </w:r>
    </w:p>
    <w:p w14:paraId="1CFC2205" w14:textId="77777777" w:rsidR="00C93B78" w:rsidRPr="00232EF7" w:rsidRDefault="00C93B78" w:rsidP="009A37F2">
      <w:pPr>
        <w:pStyle w:val="ListParagraph"/>
        <w:widowControl w:val="0"/>
        <w:numPr>
          <w:ilvl w:val="0"/>
          <w:numId w:val="20"/>
        </w:numPr>
        <w:tabs>
          <w:tab w:val="left" w:pos="492"/>
        </w:tabs>
        <w:autoSpaceDE w:val="0"/>
        <w:autoSpaceDN w:val="0"/>
        <w:spacing w:after="0" w:line="240" w:lineRule="auto"/>
        <w:contextualSpacing w:val="0"/>
        <w:rPr>
          <w:rFonts w:ascii="Times New Roman" w:eastAsia="Courier New" w:hAnsi="Times New Roman" w:cs="Times New Roman"/>
          <w:sz w:val="24"/>
          <w:szCs w:val="24"/>
        </w:rPr>
        <w:sectPr w:rsidR="00C93B78" w:rsidRPr="00232EF7" w:rsidSect="007E0AAF">
          <w:pgSz w:w="11910" w:h="16840"/>
          <w:pgMar w:top="1140" w:right="740" w:bottom="2460" w:left="1220" w:header="0" w:footer="2272" w:gutter="0"/>
          <w:cols w:space="720"/>
        </w:sectPr>
      </w:pPr>
      <w:r w:rsidRPr="00232EF7">
        <w:rPr>
          <w:rFonts w:ascii="Times New Roman" w:hAnsi="Times New Roman" w:cs="Times New Roman"/>
          <w:sz w:val="24"/>
          <w:szCs w:val="24"/>
        </w:rPr>
        <w:t>M.</w:t>
      </w:r>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Laxmikanth</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Governance</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in</w:t>
      </w:r>
      <w:r w:rsidRPr="00232EF7">
        <w:rPr>
          <w:rFonts w:ascii="Times New Roman" w:hAnsi="Times New Roman" w:cs="Times New Roman"/>
          <w:spacing w:val="-7"/>
          <w:sz w:val="24"/>
          <w:szCs w:val="24"/>
        </w:rPr>
        <w:t xml:space="preserve"> </w:t>
      </w:r>
      <w:r w:rsidRPr="00232EF7">
        <w:rPr>
          <w:rFonts w:ascii="Times New Roman" w:hAnsi="Times New Roman" w:cs="Times New Roman"/>
          <w:spacing w:val="-4"/>
          <w:sz w:val="24"/>
          <w:szCs w:val="24"/>
        </w:rPr>
        <w:t>India</w:t>
      </w:r>
    </w:p>
    <w:p w14:paraId="0FB1D636" w14:textId="77777777" w:rsidR="00C93B78" w:rsidRPr="00232EF7" w:rsidRDefault="00C93B78" w:rsidP="00232EF7">
      <w:pPr>
        <w:pStyle w:val="BodyTex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1132"/>
        <w:gridCol w:w="1208"/>
        <w:gridCol w:w="2341"/>
        <w:gridCol w:w="2337"/>
        <w:gridCol w:w="1937"/>
        <w:gridCol w:w="545"/>
        <w:gridCol w:w="112"/>
      </w:tblGrid>
      <w:tr w:rsidR="00C93B78" w:rsidRPr="00232EF7" w14:paraId="51AF54C0" w14:textId="77777777" w:rsidTr="00232EF7">
        <w:trPr>
          <w:trHeight w:val="254"/>
        </w:trPr>
        <w:tc>
          <w:tcPr>
            <w:tcW w:w="9724" w:type="dxa"/>
            <w:gridSpan w:val="8"/>
          </w:tcPr>
          <w:p w14:paraId="34739887" w14:textId="77777777" w:rsidR="00C93B78" w:rsidRPr="00232EF7" w:rsidRDefault="00C93B78" w:rsidP="00232EF7">
            <w:pPr>
              <w:pStyle w:val="TableParagraph"/>
              <w:spacing w:beforeLines="40" w:before="96" w:after="40"/>
              <w:ind w:left="2940"/>
              <w:rPr>
                <w:b/>
                <w:sz w:val="24"/>
                <w:szCs w:val="24"/>
              </w:rPr>
            </w:pPr>
            <w:r w:rsidRPr="00232EF7">
              <w:rPr>
                <w:b/>
                <w:sz w:val="24"/>
                <w:szCs w:val="24"/>
              </w:rPr>
              <w:t>M.A. I</w:t>
            </w:r>
            <w:r w:rsidRPr="00232EF7">
              <w:rPr>
                <w:b/>
                <w:spacing w:val="-6"/>
                <w:sz w:val="24"/>
                <w:szCs w:val="24"/>
              </w:rPr>
              <w:t xml:space="preserve"> </w:t>
            </w:r>
            <w:r w:rsidRPr="00232EF7">
              <w:rPr>
                <w:b/>
                <w:sz w:val="24"/>
                <w:szCs w:val="24"/>
              </w:rPr>
              <w:t>Semester</w:t>
            </w:r>
            <w:r w:rsidRPr="00232EF7">
              <w:rPr>
                <w:b/>
                <w:spacing w:val="2"/>
                <w:sz w:val="24"/>
                <w:szCs w:val="24"/>
              </w:rPr>
              <w:t xml:space="preserve"> </w:t>
            </w:r>
            <w:r w:rsidRPr="00232EF7">
              <w:rPr>
                <w:b/>
                <w:sz w:val="24"/>
                <w:szCs w:val="24"/>
              </w:rPr>
              <w:t>I</w:t>
            </w:r>
            <w:r w:rsidRPr="00232EF7">
              <w:rPr>
                <w:b/>
                <w:spacing w:val="-4"/>
                <w:sz w:val="24"/>
                <w:szCs w:val="24"/>
              </w:rPr>
              <w:t xml:space="preserve"> </w:t>
            </w:r>
            <w:r w:rsidRPr="00232EF7">
              <w:rPr>
                <w:b/>
                <w:sz w:val="24"/>
                <w:szCs w:val="24"/>
              </w:rPr>
              <w:t>:</w:t>
            </w:r>
            <w:r w:rsidRPr="00232EF7">
              <w:rPr>
                <w:b/>
                <w:spacing w:val="-2"/>
                <w:sz w:val="24"/>
                <w:szCs w:val="24"/>
              </w:rPr>
              <w:t xml:space="preserve"> </w:t>
            </w:r>
            <w:r w:rsidRPr="00232EF7">
              <w:rPr>
                <w:b/>
                <w:sz w:val="24"/>
                <w:szCs w:val="24"/>
              </w:rPr>
              <w:t>Paper</w:t>
            </w:r>
            <w:r w:rsidRPr="00232EF7">
              <w:rPr>
                <w:b/>
                <w:spacing w:val="-2"/>
                <w:sz w:val="24"/>
                <w:szCs w:val="24"/>
              </w:rPr>
              <w:t xml:space="preserve"> </w:t>
            </w:r>
            <w:r w:rsidRPr="00232EF7">
              <w:rPr>
                <w:b/>
                <w:sz w:val="24"/>
                <w:szCs w:val="24"/>
              </w:rPr>
              <w:t>III</w:t>
            </w:r>
            <w:r w:rsidRPr="00232EF7">
              <w:rPr>
                <w:b/>
                <w:spacing w:val="-1"/>
                <w:sz w:val="24"/>
                <w:szCs w:val="24"/>
              </w:rPr>
              <w:t xml:space="preserve"> </w:t>
            </w:r>
            <w:r w:rsidRPr="00232EF7">
              <w:rPr>
                <w:b/>
                <w:sz w:val="24"/>
                <w:szCs w:val="24"/>
              </w:rPr>
              <w:t>(05</w:t>
            </w:r>
            <w:r w:rsidRPr="00232EF7">
              <w:rPr>
                <w:b/>
                <w:spacing w:val="2"/>
                <w:sz w:val="24"/>
                <w:szCs w:val="24"/>
              </w:rPr>
              <w:t xml:space="preserve"> </w:t>
            </w:r>
            <w:r w:rsidRPr="00232EF7">
              <w:rPr>
                <w:b/>
                <w:spacing w:val="-2"/>
                <w:sz w:val="24"/>
                <w:szCs w:val="24"/>
              </w:rPr>
              <w:t>credits)</w:t>
            </w:r>
          </w:p>
        </w:tc>
      </w:tr>
      <w:tr w:rsidR="00C93B78" w:rsidRPr="00232EF7" w14:paraId="65BA32D6" w14:textId="77777777" w:rsidTr="00232EF7">
        <w:trPr>
          <w:trHeight w:val="248"/>
        </w:trPr>
        <w:tc>
          <w:tcPr>
            <w:tcW w:w="9724" w:type="dxa"/>
            <w:gridSpan w:val="8"/>
            <w:tcBorders>
              <w:bottom w:val="single" w:sz="8" w:space="0" w:color="000000"/>
            </w:tcBorders>
          </w:tcPr>
          <w:p w14:paraId="4E531E32" w14:textId="5FACB7C0" w:rsidR="00C93B78" w:rsidRPr="00232EF7" w:rsidRDefault="00C93B78" w:rsidP="00232EF7">
            <w:pPr>
              <w:pStyle w:val="TableParagraph"/>
              <w:spacing w:beforeLines="40" w:before="96" w:after="40"/>
              <w:ind w:left="2" w:right="1"/>
              <w:jc w:val="center"/>
              <w:rPr>
                <w:b/>
                <w:sz w:val="24"/>
                <w:szCs w:val="24"/>
              </w:rPr>
            </w:pPr>
            <w:r w:rsidRPr="00232EF7">
              <w:rPr>
                <w:b/>
                <w:sz w:val="24"/>
                <w:szCs w:val="24"/>
              </w:rPr>
              <w:t>Core</w:t>
            </w:r>
            <w:r w:rsidRPr="00232EF7">
              <w:rPr>
                <w:b/>
                <w:spacing w:val="-5"/>
                <w:sz w:val="24"/>
                <w:szCs w:val="24"/>
              </w:rPr>
              <w:t xml:space="preserve"> </w:t>
            </w:r>
            <w:r w:rsidRPr="00232EF7">
              <w:rPr>
                <w:b/>
                <w:sz w:val="24"/>
                <w:szCs w:val="24"/>
              </w:rPr>
              <w:t>Course:</w:t>
            </w:r>
            <w:r w:rsidRPr="00232EF7">
              <w:rPr>
                <w:b/>
                <w:spacing w:val="-2"/>
                <w:sz w:val="24"/>
                <w:szCs w:val="24"/>
              </w:rPr>
              <w:t xml:space="preserve"> </w:t>
            </w:r>
            <w:r w:rsidRPr="00232EF7">
              <w:rPr>
                <w:b/>
                <w:sz w:val="24"/>
                <w:szCs w:val="24"/>
              </w:rPr>
              <w:t>A060703T</w:t>
            </w:r>
            <w:r w:rsidR="000C2436">
              <w:rPr>
                <w:b/>
                <w:sz w:val="24"/>
                <w:szCs w:val="24"/>
              </w:rPr>
              <w:t xml:space="preserve">ODL </w:t>
            </w:r>
            <w:r w:rsidRPr="00232EF7">
              <w:rPr>
                <w:b/>
                <w:sz w:val="24"/>
                <w:szCs w:val="24"/>
              </w:rPr>
              <w:t>Theories</w:t>
            </w:r>
            <w:r w:rsidRPr="00232EF7">
              <w:rPr>
                <w:b/>
                <w:spacing w:val="-5"/>
                <w:sz w:val="24"/>
                <w:szCs w:val="24"/>
              </w:rPr>
              <w:t xml:space="preserve"> </w:t>
            </w:r>
            <w:r w:rsidRPr="00232EF7">
              <w:rPr>
                <w:b/>
                <w:sz w:val="24"/>
                <w:szCs w:val="24"/>
              </w:rPr>
              <w:t>of</w:t>
            </w:r>
            <w:r w:rsidRPr="00232EF7">
              <w:rPr>
                <w:b/>
                <w:spacing w:val="1"/>
                <w:sz w:val="24"/>
                <w:szCs w:val="24"/>
              </w:rPr>
              <w:t xml:space="preserve"> </w:t>
            </w:r>
            <w:r w:rsidRPr="00232EF7">
              <w:rPr>
                <w:b/>
                <w:sz w:val="24"/>
                <w:szCs w:val="24"/>
              </w:rPr>
              <w:t>International</w:t>
            </w:r>
            <w:r w:rsidRPr="00232EF7">
              <w:rPr>
                <w:b/>
                <w:spacing w:val="-8"/>
                <w:sz w:val="24"/>
                <w:szCs w:val="24"/>
              </w:rPr>
              <w:t xml:space="preserve"> </w:t>
            </w:r>
            <w:r w:rsidRPr="00232EF7">
              <w:rPr>
                <w:b/>
                <w:spacing w:val="-2"/>
                <w:sz w:val="24"/>
                <w:szCs w:val="24"/>
              </w:rPr>
              <w:t>Relations</w:t>
            </w:r>
          </w:p>
        </w:tc>
      </w:tr>
      <w:tr w:rsidR="00C93B78" w:rsidRPr="00232EF7" w14:paraId="24B9ECF3" w14:textId="77777777" w:rsidTr="00232EF7">
        <w:trPr>
          <w:trHeight w:val="281"/>
        </w:trPr>
        <w:tc>
          <w:tcPr>
            <w:tcW w:w="112" w:type="dxa"/>
          </w:tcPr>
          <w:p w14:paraId="333D314E" w14:textId="77777777" w:rsidR="00C93B78" w:rsidRPr="00232EF7" w:rsidRDefault="00C93B78" w:rsidP="00232EF7">
            <w:pPr>
              <w:pStyle w:val="TableParagraph"/>
              <w:spacing w:beforeLines="40" w:before="96" w:after="40"/>
              <w:ind w:left="0"/>
              <w:rPr>
                <w:sz w:val="24"/>
                <w:szCs w:val="24"/>
              </w:rPr>
            </w:pPr>
          </w:p>
        </w:tc>
        <w:tc>
          <w:tcPr>
            <w:tcW w:w="2340" w:type="dxa"/>
            <w:gridSpan w:val="2"/>
            <w:tcBorders>
              <w:top w:val="single" w:sz="8" w:space="0" w:color="000000"/>
              <w:bottom w:val="double" w:sz="4" w:space="0" w:color="000000"/>
            </w:tcBorders>
          </w:tcPr>
          <w:p w14:paraId="4D9956F3" w14:textId="77777777" w:rsidR="00C93B78" w:rsidRPr="00232EF7" w:rsidRDefault="00C93B78" w:rsidP="00232EF7">
            <w:pPr>
              <w:pStyle w:val="TableParagraph"/>
              <w:spacing w:beforeLines="40" w:before="96" w:after="40"/>
              <w:rPr>
                <w:b/>
                <w:sz w:val="24"/>
                <w:szCs w:val="24"/>
              </w:rPr>
            </w:pPr>
            <w:r w:rsidRPr="00232EF7">
              <w:rPr>
                <w:b/>
                <w:spacing w:val="-2"/>
                <w:sz w:val="24"/>
                <w:szCs w:val="24"/>
              </w:rPr>
              <w:t>Credit:5</w:t>
            </w:r>
          </w:p>
        </w:tc>
        <w:tc>
          <w:tcPr>
            <w:tcW w:w="2341" w:type="dxa"/>
            <w:tcBorders>
              <w:top w:val="single" w:sz="8" w:space="0" w:color="000000"/>
              <w:bottom w:val="double" w:sz="4" w:space="0" w:color="000000"/>
            </w:tcBorders>
          </w:tcPr>
          <w:p w14:paraId="0EA98B69" w14:textId="77777777" w:rsidR="00C93B78" w:rsidRPr="00232EF7" w:rsidRDefault="00C93B78" w:rsidP="00232EF7">
            <w:pPr>
              <w:pStyle w:val="TableParagraph"/>
              <w:spacing w:beforeLines="40" w:before="96" w:after="40"/>
              <w:rPr>
                <w:b/>
                <w:sz w:val="24"/>
                <w:szCs w:val="24"/>
              </w:rPr>
            </w:pPr>
            <w:r w:rsidRPr="00232EF7">
              <w:rPr>
                <w:b/>
                <w:spacing w:val="-2"/>
                <w:sz w:val="24"/>
                <w:szCs w:val="24"/>
              </w:rPr>
              <w:t>CIA:25</w:t>
            </w:r>
          </w:p>
        </w:tc>
        <w:tc>
          <w:tcPr>
            <w:tcW w:w="2337" w:type="dxa"/>
            <w:tcBorders>
              <w:top w:val="single" w:sz="8" w:space="0" w:color="000000"/>
              <w:bottom w:val="double" w:sz="4" w:space="0" w:color="000000"/>
            </w:tcBorders>
          </w:tcPr>
          <w:p w14:paraId="1955FA89" w14:textId="77777777" w:rsidR="00C93B78" w:rsidRPr="00232EF7" w:rsidRDefault="00C93B78" w:rsidP="00232EF7">
            <w:pPr>
              <w:pStyle w:val="TableParagraph"/>
              <w:spacing w:beforeLines="40" w:before="96" w:after="40"/>
              <w:rPr>
                <w:b/>
                <w:sz w:val="24"/>
                <w:szCs w:val="24"/>
              </w:rPr>
            </w:pPr>
            <w:r w:rsidRPr="00232EF7">
              <w:rPr>
                <w:b/>
                <w:spacing w:val="-2"/>
                <w:sz w:val="24"/>
                <w:szCs w:val="24"/>
              </w:rPr>
              <w:t>ESE:75</w:t>
            </w:r>
          </w:p>
        </w:tc>
        <w:tc>
          <w:tcPr>
            <w:tcW w:w="2482" w:type="dxa"/>
            <w:gridSpan w:val="2"/>
            <w:tcBorders>
              <w:top w:val="single" w:sz="8" w:space="0" w:color="000000"/>
              <w:bottom w:val="double" w:sz="4" w:space="0" w:color="000000"/>
            </w:tcBorders>
          </w:tcPr>
          <w:p w14:paraId="127926E0" w14:textId="77777777" w:rsidR="00C93B78" w:rsidRPr="00232EF7" w:rsidRDefault="00C93B78" w:rsidP="00232EF7">
            <w:pPr>
              <w:pStyle w:val="TableParagraph"/>
              <w:spacing w:beforeLines="40" w:before="96" w:after="40"/>
              <w:ind w:left="106"/>
              <w:rPr>
                <w:b/>
                <w:sz w:val="24"/>
                <w:szCs w:val="24"/>
              </w:rPr>
            </w:pPr>
            <w:r w:rsidRPr="00232EF7">
              <w:rPr>
                <w:b/>
                <w:sz w:val="24"/>
                <w:szCs w:val="24"/>
              </w:rPr>
              <w:t xml:space="preserve">Max. </w:t>
            </w:r>
            <w:r w:rsidRPr="00232EF7">
              <w:rPr>
                <w:b/>
                <w:spacing w:val="-2"/>
                <w:sz w:val="24"/>
                <w:szCs w:val="24"/>
              </w:rPr>
              <w:t>Marks:100</w:t>
            </w:r>
          </w:p>
        </w:tc>
        <w:tc>
          <w:tcPr>
            <w:tcW w:w="112" w:type="dxa"/>
          </w:tcPr>
          <w:p w14:paraId="4CD50F54" w14:textId="77777777" w:rsidR="00C93B78" w:rsidRPr="00232EF7" w:rsidRDefault="00C93B78" w:rsidP="00232EF7">
            <w:pPr>
              <w:pStyle w:val="TableParagraph"/>
              <w:spacing w:beforeLines="40" w:before="96" w:after="40"/>
              <w:ind w:left="0"/>
              <w:rPr>
                <w:sz w:val="24"/>
                <w:szCs w:val="24"/>
              </w:rPr>
            </w:pPr>
          </w:p>
        </w:tc>
      </w:tr>
      <w:tr w:rsidR="00C93B78" w:rsidRPr="00232EF7" w14:paraId="73BC3053" w14:textId="77777777" w:rsidTr="00232EF7">
        <w:trPr>
          <w:trHeight w:val="977"/>
        </w:trPr>
        <w:tc>
          <w:tcPr>
            <w:tcW w:w="9724" w:type="dxa"/>
            <w:gridSpan w:val="8"/>
            <w:tcBorders>
              <w:top w:val="double" w:sz="4" w:space="0" w:color="000000"/>
            </w:tcBorders>
          </w:tcPr>
          <w:p w14:paraId="0BC3DB2E" w14:textId="77777777" w:rsidR="00C93B78" w:rsidRPr="00232EF7" w:rsidRDefault="00C93B78" w:rsidP="00232EF7">
            <w:pPr>
              <w:pStyle w:val="TableParagraph"/>
              <w:spacing w:beforeLines="40" w:before="96" w:after="40"/>
              <w:ind w:right="136"/>
              <w:rPr>
                <w:sz w:val="24"/>
                <w:szCs w:val="24"/>
              </w:rPr>
            </w:pPr>
            <w:r w:rsidRPr="00232EF7">
              <w:rPr>
                <w:sz w:val="24"/>
                <w:szCs w:val="24"/>
              </w:rPr>
              <w:t xml:space="preserve">This course aims to provide a solid grounding in historically informed International Relations by introducing the concepts and theories of International Relations. It also encourages critical thinking in </w:t>
            </w:r>
            <w:proofErr w:type="spellStart"/>
            <w:r w:rsidRPr="00232EF7">
              <w:rPr>
                <w:sz w:val="24"/>
                <w:szCs w:val="24"/>
              </w:rPr>
              <w:t>analysing</w:t>
            </w:r>
            <w:proofErr w:type="spellEnd"/>
            <w:r w:rsidRPr="00232EF7">
              <w:rPr>
                <w:sz w:val="24"/>
                <w:szCs w:val="24"/>
              </w:rPr>
              <w:t xml:space="preserve"> the</w:t>
            </w:r>
            <w:r w:rsidRPr="00232EF7">
              <w:rPr>
                <w:spacing w:val="21"/>
                <w:sz w:val="24"/>
                <w:szCs w:val="24"/>
              </w:rPr>
              <w:t xml:space="preserve"> </w:t>
            </w:r>
            <w:r w:rsidRPr="00232EF7">
              <w:rPr>
                <w:sz w:val="24"/>
                <w:szCs w:val="24"/>
              </w:rPr>
              <w:t>role of power play</w:t>
            </w:r>
            <w:r w:rsidRPr="00232EF7">
              <w:rPr>
                <w:spacing w:val="-2"/>
                <w:sz w:val="24"/>
                <w:szCs w:val="24"/>
              </w:rPr>
              <w:t xml:space="preserve"> </w:t>
            </w:r>
            <w:r w:rsidRPr="00232EF7">
              <w:rPr>
                <w:sz w:val="24"/>
                <w:szCs w:val="24"/>
              </w:rPr>
              <w:t>in</w:t>
            </w:r>
            <w:r w:rsidRPr="00232EF7">
              <w:rPr>
                <w:spacing w:val="-6"/>
                <w:sz w:val="24"/>
                <w:szCs w:val="24"/>
              </w:rPr>
              <w:t xml:space="preserve"> </w:t>
            </w:r>
            <w:r w:rsidRPr="00232EF7">
              <w:rPr>
                <w:sz w:val="24"/>
                <w:szCs w:val="24"/>
              </w:rPr>
              <w:t>the international</w:t>
            </w:r>
            <w:r w:rsidRPr="00232EF7">
              <w:rPr>
                <w:spacing w:val="-5"/>
                <w:sz w:val="24"/>
                <w:szCs w:val="24"/>
              </w:rPr>
              <w:t xml:space="preserve"> </w:t>
            </w:r>
            <w:r w:rsidRPr="00232EF7">
              <w:rPr>
                <w:sz w:val="24"/>
                <w:szCs w:val="24"/>
              </w:rPr>
              <w:t>arena. Studying international</w:t>
            </w:r>
            <w:r w:rsidRPr="00232EF7">
              <w:rPr>
                <w:spacing w:val="-5"/>
                <w:sz w:val="24"/>
                <w:szCs w:val="24"/>
              </w:rPr>
              <w:t xml:space="preserve"> </w:t>
            </w:r>
            <w:r w:rsidRPr="00232EF7">
              <w:rPr>
                <w:sz w:val="24"/>
                <w:szCs w:val="24"/>
              </w:rPr>
              <w:t>relations is a</w:t>
            </w:r>
            <w:r w:rsidRPr="00232EF7">
              <w:rPr>
                <w:spacing w:val="-2"/>
                <w:sz w:val="24"/>
                <w:szCs w:val="24"/>
              </w:rPr>
              <w:t xml:space="preserve"> </w:t>
            </w:r>
            <w:r w:rsidRPr="00232EF7">
              <w:rPr>
                <w:sz w:val="24"/>
                <w:szCs w:val="24"/>
              </w:rPr>
              <w:t>great</w:t>
            </w:r>
            <w:r w:rsidRPr="00232EF7">
              <w:rPr>
                <w:spacing w:val="-1"/>
                <w:sz w:val="24"/>
                <w:szCs w:val="24"/>
              </w:rPr>
              <w:t xml:space="preserve"> </w:t>
            </w:r>
            <w:r w:rsidRPr="00232EF7">
              <w:rPr>
                <w:sz w:val="24"/>
                <w:szCs w:val="24"/>
              </w:rPr>
              <w:t>way</w:t>
            </w:r>
            <w:r w:rsidRPr="00232EF7">
              <w:rPr>
                <w:spacing w:val="-10"/>
                <w:sz w:val="24"/>
                <w:szCs w:val="24"/>
              </w:rPr>
              <w:t xml:space="preserve"> </w:t>
            </w:r>
            <w:r w:rsidRPr="00232EF7">
              <w:rPr>
                <w:sz w:val="24"/>
                <w:szCs w:val="24"/>
              </w:rPr>
              <w:t>to</w:t>
            </w:r>
            <w:r w:rsidRPr="00232EF7">
              <w:rPr>
                <w:spacing w:val="-1"/>
                <w:sz w:val="24"/>
                <w:szCs w:val="24"/>
              </w:rPr>
              <w:t xml:space="preserve"> </w:t>
            </w:r>
            <w:r w:rsidRPr="00232EF7">
              <w:rPr>
                <w:sz w:val="24"/>
                <w:szCs w:val="24"/>
              </w:rPr>
              <w:t>gain</w:t>
            </w:r>
            <w:r w:rsidRPr="00232EF7">
              <w:rPr>
                <w:spacing w:val="-6"/>
                <w:sz w:val="24"/>
                <w:szCs w:val="24"/>
              </w:rPr>
              <w:t xml:space="preserve"> </w:t>
            </w:r>
            <w:r w:rsidRPr="00232EF7">
              <w:rPr>
                <w:sz w:val="24"/>
                <w:szCs w:val="24"/>
              </w:rPr>
              <w:t>a</w:t>
            </w:r>
            <w:r w:rsidRPr="00232EF7">
              <w:rPr>
                <w:spacing w:val="-2"/>
                <w:sz w:val="24"/>
                <w:szCs w:val="24"/>
              </w:rPr>
              <w:t xml:space="preserve"> </w:t>
            </w:r>
            <w:r w:rsidRPr="00232EF7">
              <w:rPr>
                <w:sz w:val="24"/>
                <w:szCs w:val="24"/>
              </w:rPr>
              <w:t>deeper understanding</w:t>
            </w:r>
            <w:r w:rsidRPr="00232EF7">
              <w:rPr>
                <w:spacing w:val="-2"/>
                <w:sz w:val="24"/>
                <w:szCs w:val="24"/>
              </w:rPr>
              <w:t xml:space="preserve"> </w:t>
            </w:r>
            <w:r w:rsidRPr="00232EF7">
              <w:rPr>
                <w:sz w:val="24"/>
                <w:szCs w:val="24"/>
              </w:rPr>
              <w:t>of</w:t>
            </w:r>
            <w:r w:rsidRPr="00232EF7">
              <w:rPr>
                <w:spacing w:val="-8"/>
                <w:sz w:val="24"/>
                <w:szCs w:val="24"/>
              </w:rPr>
              <w:t xml:space="preserve"> </w:t>
            </w:r>
            <w:r w:rsidRPr="00232EF7">
              <w:rPr>
                <w:sz w:val="24"/>
                <w:szCs w:val="24"/>
              </w:rPr>
              <w:t xml:space="preserve">global </w:t>
            </w:r>
            <w:r w:rsidRPr="00232EF7">
              <w:rPr>
                <w:spacing w:val="-2"/>
                <w:sz w:val="24"/>
                <w:szCs w:val="24"/>
              </w:rPr>
              <w:t>issues.</w:t>
            </w:r>
          </w:p>
        </w:tc>
      </w:tr>
      <w:tr w:rsidR="00C93B78" w:rsidRPr="00232EF7" w14:paraId="1CDD6EC8" w14:textId="77777777" w:rsidTr="00406503">
        <w:trPr>
          <w:trHeight w:val="566"/>
        </w:trPr>
        <w:tc>
          <w:tcPr>
            <w:tcW w:w="1244" w:type="dxa"/>
            <w:gridSpan w:val="2"/>
          </w:tcPr>
          <w:p w14:paraId="1596DE56" w14:textId="77777777" w:rsidR="00C93B78" w:rsidRPr="00232EF7" w:rsidRDefault="00C93B78" w:rsidP="00232EF7">
            <w:pPr>
              <w:pStyle w:val="TableParagraph"/>
              <w:spacing w:beforeLines="40" w:before="96" w:after="40"/>
              <w:ind w:left="359"/>
              <w:rPr>
                <w:sz w:val="24"/>
                <w:szCs w:val="24"/>
              </w:rPr>
            </w:pPr>
            <w:r w:rsidRPr="00232EF7">
              <w:rPr>
                <w:sz w:val="24"/>
                <w:szCs w:val="24"/>
              </w:rPr>
              <w:t>Block</w:t>
            </w:r>
            <w:r w:rsidRPr="00232EF7">
              <w:rPr>
                <w:spacing w:val="-1"/>
                <w:sz w:val="24"/>
                <w:szCs w:val="24"/>
              </w:rPr>
              <w:t xml:space="preserve"> </w:t>
            </w:r>
            <w:r w:rsidRPr="00232EF7">
              <w:rPr>
                <w:spacing w:val="-10"/>
                <w:sz w:val="24"/>
                <w:szCs w:val="24"/>
              </w:rPr>
              <w:t>I</w:t>
            </w:r>
          </w:p>
        </w:tc>
        <w:tc>
          <w:tcPr>
            <w:tcW w:w="7823" w:type="dxa"/>
            <w:gridSpan w:val="4"/>
            <w:tcBorders>
              <w:right w:val="nil"/>
            </w:tcBorders>
          </w:tcPr>
          <w:p w14:paraId="57DC3839"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1: </w:t>
            </w:r>
            <w:r w:rsidRPr="00232EF7">
              <w:rPr>
                <w:sz w:val="24"/>
                <w:szCs w:val="24"/>
              </w:rPr>
              <w:t>Nature,</w:t>
            </w:r>
            <w:r w:rsidRPr="00232EF7">
              <w:rPr>
                <w:spacing w:val="80"/>
                <w:w w:val="150"/>
                <w:sz w:val="24"/>
                <w:szCs w:val="24"/>
              </w:rPr>
              <w:t xml:space="preserve"> </w:t>
            </w:r>
            <w:r w:rsidRPr="00232EF7">
              <w:rPr>
                <w:sz w:val="24"/>
                <w:szCs w:val="24"/>
              </w:rPr>
              <w:t>Objectives,</w:t>
            </w:r>
            <w:r w:rsidRPr="00232EF7">
              <w:rPr>
                <w:spacing w:val="80"/>
                <w:w w:val="150"/>
                <w:sz w:val="24"/>
                <w:szCs w:val="24"/>
              </w:rPr>
              <w:t xml:space="preserve"> </w:t>
            </w:r>
            <w:r w:rsidRPr="00232EF7">
              <w:rPr>
                <w:sz w:val="24"/>
                <w:szCs w:val="24"/>
              </w:rPr>
              <w:t>Scope</w:t>
            </w:r>
            <w:r w:rsidRPr="00232EF7">
              <w:rPr>
                <w:spacing w:val="80"/>
                <w:w w:val="150"/>
                <w:sz w:val="24"/>
                <w:szCs w:val="24"/>
              </w:rPr>
              <w:t xml:space="preserve"> </w:t>
            </w:r>
            <w:r w:rsidRPr="00232EF7">
              <w:rPr>
                <w:sz w:val="24"/>
                <w:szCs w:val="24"/>
              </w:rPr>
              <w:t>and</w:t>
            </w:r>
            <w:r w:rsidRPr="00232EF7">
              <w:rPr>
                <w:spacing w:val="80"/>
                <w:w w:val="150"/>
                <w:sz w:val="24"/>
                <w:szCs w:val="24"/>
              </w:rPr>
              <w:t xml:space="preserve"> </w:t>
            </w:r>
            <w:r w:rsidRPr="00232EF7">
              <w:rPr>
                <w:sz w:val="24"/>
                <w:szCs w:val="24"/>
              </w:rPr>
              <w:t>Development</w:t>
            </w:r>
            <w:r w:rsidRPr="00232EF7">
              <w:rPr>
                <w:spacing w:val="80"/>
                <w:w w:val="150"/>
                <w:sz w:val="24"/>
                <w:szCs w:val="24"/>
              </w:rPr>
              <w:t xml:space="preserve"> </w:t>
            </w:r>
            <w:r w:rsidRPr="00232EF7">
              <w:rPr>
                <w:sz w:val="24"/>
                <w:szCs w:val="24"/>
              </w:rPr>
              <w:t>of</w:t>
            </w:r>
            <w:r w:rsidRPr="00232EF7">
              <w:rPr>
                <w:spacing w:val="80"/>
                <w:w w:val="150"/>
                <w:sz w:val="24"/>
                <w:szCs w:val="24"/>
              </w:rPr>
              <w:t xml:space="preserve"> </w:t>
            </w:r>
            <w:r w:rsidRPr="00232EF7">
              <w:rPr>
                <w:sz w:val="24"/>
                <w:szCs w:val="24"/>
              </w:rPr>
              <w:t>International</w:t>
            </w:r>
            <w:r w:rsidRPr="00232EF7">
              <w:rPr>
                <w:spacing w:val="80"/>
                <w:w w:val="150"/>
                <w:sz w:val="24"/>
                <w:szCs w:val="24"/>
              </w:rPr>
              <w:t xml:space="preserve"> </w:t>
            </w:r>
            <w:r w:rsidRPr="00232EF7">
              <w:rPr>
                <w:sz w:val="24"/>
                <w:szCs w:val="24"/>
              </w:rPr>
              <w:t xml:space="preserve">Relations, </w:t>
            </w:r>
          </w:p>
          <w:p w14:paraId="3665B847"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2: </w:t>
            </w:r>
            <w:r w:rsidRPr="00232EF7">
              <w:rPr>
                <w:sz w:val="24"/>
                <w:szCs w:val="24"/>
              </w:rPr>
              <w:t xml:space="preserve">International Relations </w:t>
            </w:r>
          </w:p>
          <w:p w14:paraId="775B3FE6"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3: </w:t>
            </w:r>
            <w:r w:rsidRPr="00232EF7">
              <w:rPr>
                <w:sz w:val="24"/>
                <w:szCs w:val="24"/>
              </w:rPr>
              <w:t>International Politics</w:t>
            </w:r>
          </w:p>
        </w:tc>
        <w:tc>
          <w:tcPr>
            <w:tcW w:w="657" w:type="dxa"/>
            <w:gridSpan w:val="2"/>
            <w:tcBorders>
              <w:left w:val="nil"/>
            </w:tcBorders>
          </w:tcPr>
          <w:p w14:paraId="02AF5F08" w14:textId="7B560003" w:rsidR="00C93B78" w:rsidRPr="00232EF7" w:rsidRDefault="00C93B78" w:rsidP="00232EF7">
            <w:pPr>
              <w:pStyle w:val="TableParagraph"/>
              <w:spacing w:beforeLines="40" w:before="96" w:after="40"/>
              <w:ind w:left="0" w:right="3"/>
              <w:jc w:val="center"/>
              <w:rPr>
                <w:sz w:val="24"/>
                <w:szCs w:val="24"/>
              </w:rPr>
            </w:pPr>
          </w:p>
        </w:tc>
      </w:tr>
      <w:tr w:rsidR="00C93B78" w:rsidRPr="00232EF7" w14:paraId="4BB4444B" w14:textId="77777777" w:rsidTr="00406503">
        <w:trPr>
          <w:trHeight w:val="686"/>
        </w:trPr>
        <w:tc>
          <w:tcPr>
            <w:tcW w:w="1244" w:type="dxa"/>
            <w:gridSpan w:val="2"/>
          </w:tcPr>
          <w:p w14:paraId="75EF9CF6" w14:textId="77777777" w:rsidR="00C93B78" w:rsidRPr="00232EF7" w:rsidRDefault="00C93B78" w:rsidP="00232EF7">
            <w:pPr>
              <w:pStyle w:val="TableParagraph"/>
              <w:spacing w:beforeLines="40" w:before="96" w:after="40"/>
              <w:ind w:left="323"/>
              <w:rPr>
                <w:sz w:val="24"/>
                <w:szCs w:val="24"/>
              </w:rPr>
            </w:pPr>
            <w:r w:rsidRPr="00232EF7">
              <w:rPr>
                <w:sz w:val="24"/>
                <w:szCs w:val="24"/>
              </w:rPr>
              <w:t>Block</w:t>
            </w:r>
            <w:r w:rsidRPr="00232EF7">
              <w:rPr>
                <w:spacing w:val="-3"/>
                <w:sz w:val="24"/>
                <w:szCs w:val="24"/>
              </w:rPr>
              <w:t xml:space="preserve"> </w:t>
            </w:r>
            <w:r w:rsidRPr="00232EF7">
              <w:rPr>
                <w:spacing w:val="-7"/>
                <w:sz w:val="24"/>
                <w:szCs w:val="24"/>
              </w:rPr>
              <w:t>II</w:t>
            </w:r>
          </w:p>
        </w:tc>
        <w:tc>
          <w:tcPr>
            <w:tcW w:w="7823" w:type="dxa"/>
            <w:gridSpan w:val="4"/>
            <w:tcBorders>
              <w:right w:val="nil"/>
            </w:tcBorders>
          </w:tcPr>
          <w:p w14:paraId="046583F4"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1: </w:t>
            </w:r>
            <w:r w:rsidRPr="00232EF7">
              <w:rPr>
                <w:sz w:val="24"/>
                <w:szCs w:val="24"/>
              </w:rPr>
              <w:t>Traditional Approaches to International Politics</w:t>
            </w:r>
          </w:p>
          <w:p w14:paraId="4583E169"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Unit2:</w:t>
            </w:r>
            <w:r w:rsidRPr="00232EF7">
              <w:rPr>
                <w:sz w:val="24"/>
                <w:szCs w:val="24"/>
              </w:rPr>
              <w:t xml:space="preserve"> Realism, Idealism, </w:t>
            </w:r>
          </w:p>
          <w:p w14:paraId="6F6B54B4"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3: </w:t>
            </w:r>
            <w:r w:rsidRPr="00232EF7">
              <w:rPr>
                <w:sz w:val="24"/>
                <w:szCs w:val="24"/>
              </w:rPr>
              <w:t xml:space="preserve">Eclecticism, </w:t>
            </w:r>
            <w:r w:rsidRPr="00232EF7">
              <w:rPr>
                <w:spacing w:val="-2"/>
                <w:sz w:val="24"/>
                <w:szCs w:val="24"/>
              </w:rPr>
              <w:t>Neo-Realism.</w:t>
            </w:r>
          </w:p>
        </w:tc>
        <w:tc>
          <w:tcPr>
            <w:tcW w:w="657" w:type="dxa"/>
            <w:gridSpan w:val="2"/>
            <w:tcBorders>
              <w:left w:val="nil"/>
            </w:tcBorders>
          </w:tcPr>
          <w:p w14:paraId="039D7C40" w14:textId="2D4B70D2" w:rsidR="00C93B78" w:rsidRPr="00232EF7" w:rsidRDefault="00C93B78" w:rsidP="00232EF7">
            <w:pPr>
              <w:pStyle w:val="TableParagraph"/>
              <w:spacing w:beforeLines="40" w:before="96" w:after="40"/>
              <w:ind w:left="0" w:right="3"/>
              <w:jc w:val="center"/>
              <w:rPr>
                <w:sz w:val="24"/>
                <w:szCs w:val="24"/>
              </w:rPr>
            </w:pPr>
          </w:p>
        </w:tc>
      </w:tr>
      <w:tr w:rsidR="00C93B78" w:rsidRPr="00232EF7" w14:paraId="61390A6F" w14:textId="77777777" w:rsidTr="00406503">
        <w:trPr>
          <w:trHeight w:val="938"/>
        </w:trPr>
        <w:tc>
          <w:tcPr>
            <w:tcW w:w="1244" w:type="dxa"/>
            <w:gridSpan w:val="2"/>
          </w:tcPr>
          <w:p w14:paraId="5DACCF0E" w14:textId="77777777" w:rsidR="00C93B78" w:rsidRPr="00232EF7" w:rsidRDefault="00C93B78" w:rsidP="00232EF7">
            <w:pPr>
              <w:pStyle w:val="TableParagraph"/>
              <w:spacing w:beforeLines="40" w:before="96" w:after="40"/>
              <w:ind w:left="0"/>
              <w:rPr>
                <w:sz w:val="24"/>
                <w:szCs w:val="24"/>
              </w:rPr>
            </w:pPr>
          </w:p>
          <w:p w14:paraId="499035CF" w14:textId="77777777" w:rsidR="00C93B78" w:rsidRPr="00232EF7" w:rsidRDefault="00C93B78" w:rsidP="00232EF7">
            <w:pPr>
              <w:pStyle w:val="TableParagraph"/>
              <w:spacing w:beforeLines="40" w:before="96" w:after="40"/>
              <w:ind w:left="287"/>
              <w:rPr>
                <w:sz w:val="24"/>
                <w:szCs w:val="24"/>
              </w:rPr>
            </w:pPr>
            <w:r w:rsidRPr="00232EF7">
              <w:rPr>
                <w:sz w:val="24"/>
                <w:szCs w:val="24"/>
              </w:rPr>
              <w:t>Block</w:t>
            </w:r>
            <w:r w:rsidRPr="00232EF7">
              <w:rPr>
                <w:spacing w:val="-1"/>
                <w:sz w:val="24"/>
                <w:szCs w:val="24"/>
              </w:rPr>
              <w:t xml:space="preserve"> </w:t>
            </w:r>
            <w:r w:rsidRPr="00232EF7">
              <w:rPr>
                <w:spacing w:val="-5"/>
                <w:sz w:val="24"/>
                <w:szCs w:val="24"/>
              </w:rPr>
              <w:t>III</w:t>
            </w:r>
          </w:p>
        </w:tc>
        <w:tc>
          <w:tcPr>
            <w:tcW w:w="7823" w:type="dxa"/>
            <w:gridSpan w:val="4"/>
            <w:tcBorders>
              <w:right w:val="nil"/>
            </w:tcBorders>
          </w:tcPr>
          <w:p w14:paraId="3C6D2B5A"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1: </w:t>
            </w:r>
            <w:r w:rsidRPr="00232EF7">
              <w:rPr>
                <w:sz w:val="24"/>
                <w:szCs w:val="24"/>
              </w:rPr>
              <w:t>Modern Approaches to International Politics</w:t>
            </w:r>
          </w:p>
          <w:p w14:paraId="4324FDC7" w14:textId="77777777" w:rsidR="00C93B78" w:rsidRPr="00232EF7" w:rsidRDefault="00C93B78" w:rsidP="00232EF7">
            <w:pPr>
              <w:pStyle w:val="TableParagraph"/>
              <w:spacing w:beforeLines="40" w:before="96" w:after="40"/>
              <w:ind w:left="103" w:right="111"/>
              <w:rPr>
                <w:spacing w:val="-4"/>
                <w:sz w:val="24"/>
                <w:szCs w:val="24"/>
              </w:rPr>
            </w:pPr>
            <w:r w:rsidRPr="00232EF7">
              <w:rPr>
                <w:b/>
                <w:sz w:val="24"/>
                <w:szCs w:val="24"/>
              </w:rPr>
              <w:t xml:space="preserve">Unit 2: </w:t>
            </w:r>
            <w:r w:rsidRPr="00232EF7">
              <w:rPr>
                <w:sz w:val="24"/>
                <w:szCs w:val="24"/>
              </w:rPr>
              <w:t xml:space="preserve">Systems Theory &amp; </w:t>
            </w:r>
            <w:proofErr w:type="spellStart"/>
            <w:r w:rsidRPr="00232EF7">
              <w:rPr>
                <w:sz w:val="24"/>
                <w:szCs w:val="24"/>
              </w:rPr>
              <w:t>Behaviourism</w:t>
            </w:r>
            <w:proofErr w:type="spellEnd"/>
            <w:r w:rsidRPr="00232EF7">
              <w:rPr>
                <w:sz w:val="24"/>
                <w:szCs w:val="24"/>
              </w:rPr>
              <w:t>, Game</w:t>
            </w:r>
            <w:r w:rsidRPr="00232EF7">
              <w:rPr>
                <w:spacing w:val="-9"/>
                <w:sz w:val="24"/>
                <w:szCs w:val="24"/>
              </w:rPr>
              <w:t xml:space="preserve"> </w:t>
            </w:r>
            <w:r w:rsidRPr="00232EF7">
              <w:rPr>
                <w:sz w:val="24"/>
                <w:szCs w:val="24"/>
              </w:rPr>
              <w:t>Theory,</w:t>
            </w:r>
            <w:r w:rsidRPr="00232EF7">
              <w:rPr>
                <w:spacing w:val="-7"/>
                <w:sz w:val="24"/>
                <w:szCs w:val="24"/>
              </w:rPr>
              <w:t xml:space="preserve"> </w:t>
            </w:r>
            <w:r w:rsidRPr="00232EF7">
              <w:rPr>
                <w:sz w:val="24"/>
                <w:szCs w:val="24"/>
              </w:rPr>
              <w:t>Constructivism,</w:t>
            </w:r>
            <w:r w:rsidRPr="00232EF7">
              <w:rPr>
                <w:spacing w:val="-4"/>
                <w:sz w:val="24"/>
                <w:szCs w:val="24"/>
              </w:rPr>
              <w:t xml:space="preserve"> </w:t>
            </w:r>
          </w:p>
          <w:p w14:paraId="7D288C36"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3: </w:t>
            </w:r>
            <w:r w:rsidRPr="00232EF7">
              <w:rPr>
                <w:sz w:val="24"/>
                <w:szCs w:val="24"/>
              </w:rPr>
              <w:t>Decision-making</w:t>
            </w:r>
            <w:r w:rsidRPr="00232EF7">
              <w:rPr>
                <w:spacing w:val="-10"/>
                <w:sz w:val="24"/>
                <w:szCs w:val="24"/>
              </w:rPr>
              <w:t xml:space="preserve"> </w:t>
            </w:r>
            <w:r w:rsidRPr="00232EF7">
              <w:rPr>
                <w:sz w:val="24"/>
                <w:szCs w:val="24"/>
              </w:rPr>
              <w:t>theory,</w:t>
            </w:r>
            <w:r w:rsidRPr="00232EF7">
              <w:rPr>
                <w:spacing w:val="-7"/>
                <w:sz w:val="24"/>
                <w:szCs w:val="24"/>
              </w:rPr>
              <w:t xml:space="preserve"> </w:t>
            </w:r>
            <w:r w:rsidRPr="00232EF7">
              <w:rPr>
                <w:sz w:val="24"/>
                <w:szCs w:val="24"/>
              </w:rPr>
              <w:t>Communications</w:t>
            </w:r>
            <w:r w:rsidRPr="00232EF7">
              <w:rPr>
                <w:spacing w:val="-9"/>
                <w:sz w:val="24"/>
                <w:szCs w:val="24"/>
              </w:rPr>
              <w:t xml:space="preserve"> </w:t>
            </w:r>
            <w:r w:rsidRPr="00232EF7">
              <w:rPr>
                <w:sz w:val="24"/>
                <w:szCs w:val="24"/>
              </w:rPr>
              <w:t xml:space="preserve">theory, </w:t>
            </w:r>
          </w:p>
          <w:p w14:paraId="1797FA6A"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4: </w:t>
            </w:r>
            <w:r w:rsidRPr="00232EF7">
              <w:rPr>
                <w:sz w:val="24"/>
                <w:szCs w:val="24"/>
              </w:rPr>
              <w:t>Marxist, and Dependency theories</w:t>
            </w:r>
          </w:p>
        </w:tc>
        <w:tc>
          <w:tcPr>
            <w:tcW w:w="657" w:type="dxa"/>
            <w:gridSpan w:val="2"/>
            <w:tcBorders>
              <w:left w:val="nil"/>
            </w:tcBorders>
          </w:tcPr>
          <w:p w14:paraId="770A4D01" w14:textId="4233FA56" w:rsidR="00C93B78" w:rsidRPr="00232EF7" w:rsidRDefault="00C93B78" w:rsidP="00232EF7">
            <w:pPr>
              <w:pStyle w:val="TableParagraph"/>
              <w:spacing w:beforeLines="40" w:before="96" w:after="40"/>
              <w:ind w:left="0" w:right="3"/>
              <w:jc w:val="center"/>
              <w:rPr>
                <w:sz w:val="24"/>
                <w:szCs w:val="24"/>
              </w:rPr>
            </w:pPr>
          </w:p>
        </w:tc>
      </w:tr>
      <w:tr w:rsidR="00C93B78" w:rsidRPr="00232EF7" w14:paraId="083B2CF3" w14:textId="77777777" w:rsidTr="00406503">
        <w:trPr>
          <w:trHeight w:val="998"/>
        </w:trPr>
        <w:tc>
          <w:tcPr>
            <w:tcW w:w="1244" w:type="dxa"/>
            <w:gridSpan w:val="2"/>
          </w:tcPr>
          <w:p w14:paraId="645233E4" w14:textId="77777777" w:rsidR="00C93B78" w:rsidRPr="00232EF7" w:rsidRDefault="00C93B78" w:rsidP="00232EF7">
            <w:pPr>
              <w:pStyle w:val="TableParagraph"/>
              <w:spacing w:beforeLines="40" w:before="96" w:after="40"/>
              <w:ind w:left="0"/>
              <w:rPr>
                <w:sz w:val="24"/>
                <w:szCs w:val="24"/>
              </w:rPr>
            </w:pPr>
          </w:p>
          <w:p w14:paraId="409D9D6D" w14:textId="77777777" w:rsidR="00C93B78" w:rsidRPr="00232EF7" w:rsidRDefault="00C93B78" w:rsidP="00232EF7">
            <w:pPr>
              <w:pStyle w:val="TableParagraph"/>
              <w:spacing w:beforeLines="40" w:before="96" w:after="40"/>
              <w:ind w:left="279"/>
              <w:rPr>
                <w:sz w:val="24"/>
                <w:szCs w:val="24"/>
              </w:rPr>
            </w:pPr>
            <w:r w:rsidRPr="00232EF7">
              <w:rPr>
                <w:sz w:val="24"/>
                <w:szCs w:val="24"/>
              </w:rPr>
              <w:t>Block</w:t>
            </w:r>
            <w:r w:rsidRPr="00232EF7">
              <w:rPr>
                <w:spacing w:val="-1"/>
                <w:sz w:val="24"/>
                <w:szCs w:val="24"/>
              </w:rPr>
              <w:t xml:space="preserve"> </w:t>
            </w:r>
            <w:r w:rsidRPr="00232EF7">
              <w:rPr>
                <w:spacing w:val="-7"/>
                <w:sz w:val="24"/>
                <w:szCs w:val="24"/>
              </w:rPr>
              <w:t>IV</w:t>
            </w:r>
          </w:p>
        </w:tc>
        <w:tc>
          <w:tcPr>
            <w:tcW w:w="7823" w:type="dxa"/>
            <w:gridSpan w:val="4"/>
            <w:tcBorders>
              <w:right w:val="nil"/>
            </w:tcBorders>
          </w:tcPr>
          <w:p w14:paraId="79AD3224" w14:textId="77777777" w:rsidR="00C93B78" w:rsidRPr="00232EF7" w:rsidRDefault="00C93B78" w:rsidP="00232EF7">
            <w:pPr>
              <w:pStyle w:val="TableParagraph"/>
              <w:spacing w:beforeLines="40" w:before="96" w:after="40"/>
              <w:ind w:left="103"/>
              <w:rPr>
                <w:sz w:val="24"/>
                <w:szCs w:val="24"/>
              </w:rPr>
            </w:pPr>
            <w:r w:rsidRPr="00232EF7">
              <w:rPr>
                <w:b/>
                <w:sz w:val="24"/>
                <w:szCs w:val="24"/>
              </w:rPr>
              <w:t xml:space="preserve">Unit 1: </w:t>
            </w:r>
            <w:r w:rsidRPr="00232EF7">
              <w:rPr>
                <w:sz w:val="24"/>
                <w:szCs w:val="24"/>
              </w:rPr>
              <w:t>National</w:t>
            </w:r>
            <w:r w:rsidRPr="00232EF7">
              <w:rPr>
                <w:spacing w:val="-4"/>
                <w:sz w:val="24"/>
                <w:szCs w:val="24"/>
              </w:rPr>
              <w:t xml:space="preserve"> </w:t>
            </w:r>
            <w:r w:rsidRPr="00232EF7">
              <w:rPr>
                <w:sz w:val="24"/>
                <w:szCs w:val="24"/>
              </w:rPr>
              <w:t>Power</w:t>
            </w:r>
            <w:r w:rsidRPr="00232EF7">
              <w:rPr>
                <w:spacing w:val="-2"/>
                <w:sz w:val="24"/>
                <w:szCs w:val="24"/>
              </w:rPr>
              <w:t xml:space="preserve"> </w:t>
            </w:r>
            <w:r w:rsidRPr="00232EF7">
              <w:rPr>
                <w:sz w:val="24"/>
                <w:szCs w:val="24"/>
              </w:rPr>
              <w:t>and</w:t>
            </w:r>
            <w:r w:rsidRPr="00232EF7">
              <w:rPr>
                <w:spacing w:val="-2"/>
                <w:sz w:val="24"/>
                <w:szCs w:val="24"/>
              </w:rPr>
              <w:t xml:space="preserve"> </w:t>
            </w:r>
            <w:r w:rsidRPr="00232EF7">
              <w:rPr>
                <w:sz w:val="24"/>
                <w:szCs w:val="24"/>
              </w:rPr>
              <w:t>its</w:t>
            </w:r>
            <w:r w:rsidRPr="00232EF7">
              <w:rPr>
                <w:spacing w:val="-3"/>
                <w:sz w:val="24"/>
                <w:szCs w:val="24"/>
              </w:rPr>
              <w:t xml:space="preserve"> </w:t>
            </w:r>
            <w:r w:rsidRPr="00232EF7">
              <w:rPr>
                <w:spacing w:val="-2"/>
                <w:sz w:val="24"/>
                <w:szCs w:val="24"/>
              </w:rPr>
              <w:t>Elements</w:t>
            </w:r>
          </w:p>
          <w:p w14:paraId="04697D3A" w14:textId="77777777" w:rsidR="00C93B78" w:rsidRPr="00232EF7" w:rsidRDefault="00C93B78" w:rsidP="00232EF7">
            <w:pPr>
              <w:pStyle w:val="TableParagraph"/>
              <w:spacing w:beforeLines="40" w:before="96" w:after="40"/>
              <w:ind w:left="103" w:right="111"/>
              <w:rPr>
                <w:spacing w:val="40"/>
                <w:sz w:val="24"/>
                <w:szCs w:val="24"/>
              </w:rPr>
            </w:pPr>
            <w:r w:rsidRPr="00232EF7">
              <w:rPr>
                <w:b/>
                <w:sz w:val="24"/>
                <w:szCs w:val="24"/>
              </w:rPr>
              <w:t xml:space="preserve">Unit 2: </w:t>
            </w:r>
            <w:r w:rsidRPr="00232EF7">
              <w:rPr>
                <w:sz w:val="24"/>
                <w:szCs w:val="24"/>
              </w:rPr>
              <w:t>Management</w:t>
            </w:r>
            <w:r w:rsidRPr="00232EF7">
              <w:rPr>
                <w:spacing w:val="40"/>
                <w:sz w:val="24"/>
                <w:szCs w:val="24"/>
              </w:rPr>
              <w:t xml:space="preserve"> </w:t>
            </w:r>
            <w:r w:rsidRPr="00232EF7">
              <w:rPr>
                <w:sz w:val="24"/>
                <w:szCs w:val="24"/>
              </w:rPr>
              <w:t>of</w:t>
            </w:r>
            <w:r w:rsidRPr="00232EF7">
              <w:rPr>
                <w:spacing w:val="40"/>
                <w:sz w:val="24"/>
                <w:szCs w:val="24"/>
              </w:rPr>
              <w:t xml:space="preserve"> </w:t>
            </w:r>
            <w:r w:rsidRPr="00232EF7">
              <w:rPr>
                <w:sz w:val="24"/>
                <w:szCs w:val="24"/>
              </w:rPr>
              <w:t>Power</w:t>
            </w:r>
            <w:r w:rsidRPr="00232EF7">
              <w:rPr>
                <w:spacing w:val="40"/>
                <w:sz w:val="24"/>
                <w:szCs w:val="24"/>
              </w:rPr>
              <w:t xml:space="preserve"> </w:t>
            </w:r>
          </w:p>
          <w:p w14:paraId="5DF5CE25" w14:textId="77777777" w:rsidR="00C93B78" w:rsidRPr="00232EF7" w:rsidRDefault="00C93B78" w:rsidP="00232EF7">
            <w:pPr>
              <w:pStyle w:val="TableParagraph"/>
              <w:spacing w:beforeLines="40" w:before="96" w:after="40"/>
              <w:ind w:left="103" w:right="111"/>
              <w:rPr>
                <w:spacing w:val="40"/>
                <w:sz w:val="24"/>
                <w:szCs w:val="24"/>
              </w:rPr>
            </w:pPr>
            <w:r w:rsidRPr="00232EF7">
              <w:rPr>
                <w:b/>
                <w:sz w:val="24"/>
                <w:szCs w:val="24"/>
              </w:rPr>
              <w:t xml:space="preserve">Unit 3: </w:t>
            </w:r>
            <w:r w:rsidRPr="00232EF7">
              <w:rPr>
                <w:sz w:val="24"/>
                <w:szCs w:val="24"/>
              </w:rPr>
              <w:t>Balance</w:t>
            </w:r>
            <w:r w:rsidRPr="00232EF7">
              <w:rPr>
                <w:spacing w:val="40"/>
                <w:sz w:val="24"/>
                <w:szCs w:val="24"/>
              </w:rPr>
              <w:t xml:space="preserve"> </w:t>
            </w:r>
            <w:r w:rsidRPr="00232EF7">
              <w:rPr>
                <w:sz w:val="24"/>
                <w:szCs w:val="24"/>
              </w:rPr>
              <w:t>of</w:t>
            </w:r>
            <w:r w:rsidRPr="00232EF7">
              <w:rPr>
                <w:spacing w:val="40"/>
                <w:sz w:val="24"/>
                <w:szCs w:val="24"/>
              </w:rPr>
              <w:t xml:space="preserve"> </w:t>
            </w:r>
            <w:r w:rsidRPr="00232EF7">
              <w:rPr>
                <w:sz w:val="24"/>
                <w:szCs w:val="24"/>
              </w:rPr>
              <w:t>Power,</w:t>
            </w:r>
            <w:r w:rsidRPr="00232EF7">
              <w:rPr>
                <w:spacing w:val="40"/>
                <w:sz w:val="24"/>
                <w:szCs w:val="24"/>
              </w:rPr>
              <w:t xml:space="preserve"> </w:t>
            </w:r>
          </w:p>
          <w:p w14:paraId="39F2447F"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4: </w:t>
            </w:r>
            <w:r w:rsidRPr="00232EF7">
              <w:rPr>
                <w:sz w:val="24"/>
                <w:szCs w:val="24"/>
              </w:rPr>
              <w:t>Collective</w:t>
            </w:r>
            <w:r w:rsidRPr="00232EF7">
              <w:rPr>
                <w:spacing w:val="40"/>
                <w:sz w:val="24"/>
                <w:szCs w:val="24"/>
              </w:rPr>
              <w:t xml:space="preserve"> </w:t>
            </w:r>
            <w:r w:rsidRPr="00232EF7">
              <w:rPr>
                <w:sz w:val="24"/>
                <w:szCs w:val="24"/>
              </w:rPr>
              <w:t>Security,</w:t>
            </w:r>
            <w:r w:rsidRPr="00232EF7">
              <w:rPr>
                <w:spacing w:val="40"/>
                <w:sz w:val="24"/>
                <w:szCs w:val="24"/>
              </w:rPr>
              <w:t xml:space="preserve"> </w:t>
            </w:r>
            <w:r w:rsidRPr="00232EF7">
              <w:rPr>
                <w:sz w:val="24"/>
                <w:szCs w:val="24"/>
              </w:rPr>
              <w:t>Imperialism, Status Quo.</w:t>
            </w:r>
          </w:p>
        </w:tc>
        <w:tc>
          <w:tcPr>
            <w:tcW w:w="657" w:type="dxa"/>
            <w:gridSpan w:val="2"/>
            <w:tcBorders>
              <w:left w:val="nil"/>
            </w:tcBorders>
          </w:tcPr>
          <w:p w14:paraId="495620F5" w14:textId="5F178B1C" w:rsidR="00C93B78" w:rsidRPr="00232EF7" w:rsidRDefault="00C93B78" w:rsidP="00232EF7">
            <w:pPr>
              <w:pStyle w:val="TableParagraph"/>
              <w:spacing w:beforeLines="40" w:before="96" w:after="40"/>
              <w:ind w:left="0" w:right="3"/>
              <w:jc w:val="center"/>
              <w:rPr>
                <w:sz w:val="24"/>
                <w:szCs w:val="24"/>
              </w:rPr>
            </w:pPr>
          </w:p>
        </w:tc>
      </w:tr>
      <w:tr w:rsidR="00C93B78" w:rsidRPr="00232EF7" w14:paraId="6948BCCA" w14:textId="77777777" w:rsidTr="00406503">
        <w:trPr>
          <w:trHeight w:val="1133"/>
        </w:trPr>
        <w:tc>
          <w:tcPr>
            <w:tcW w:w="1244" w:type="dxa"/>
            <w:gridSpan w:val="2"/>
          </w:tcPr>
          <w:p w14:paraId="613826DD" w14:textId="77777777" w:rsidR="00C93B78" w:rsidRPr="00232EF7" w:rsidRDefault="00C93B78" w:rsidP="00232EF7">
            <w:pPr>
              <w:pStyle w:val="TableParagraph"/>
              <w:spacing w:beforeLines="40" w:before="96" w:after="40"/>
              <w:ind w:left="0"/>
              <w:rPr>
                <w:sz w:val="24"/>
                <w:szCs w:val="24"/>
              </w:rPr>
            </w:pPr>
          </w:p>
          <w:p w14:paraId="4237DC27" w14:textId="77777777" w:rsidR="00C93B78" w:rsidRPr="00232EF7" w:rsidRDefault="00C93B78" w:rsidP="00232EF7">
            <w:pPr>
              <w:pStyle w:val="TableParagraph"/>
              <w:spacing w:beforeLines="40" w:before="96" w:after="40"/>
              <w:ind w:left="319"/>
              <w:rPr>
                <w:sz w:val="24"/>
                <w:szCs w:val="24"/>
              </w:rPr>
            </w:pPr>
            <w:r w:rsidRPr="00232EF7">
              <w:rPr>
                <w:sz w:val="24"/>
                <w:szCs w:val="24"/>
              </w:rPr>
              <w:t>Block</w:t>
            </w:r>
            <w:r w:rsidRPr="00232EF7">
              <w:rPr>
                <w:spacing w:val="-5"/>
                <w:sz w:val="24"/>
                <w:szCs w:val="24"/>
              </w:rPr>
              <w:t xml:space="preserve"> </w:t>
            </w:r>
            <w:r w:rsidRPr="00232EF7">
              <w:rPr>
                <w:spacing w:val="-10"/>
                <w:sz w:val="24"/>
                <w:szCs w:val="24"/>
              </w:rPr>
              <w:t>V</w:t>
            </w:r>
          </w:p>
        </w:tc>
        <w:tc>
          <w:tcPr>
            <w:tcW w:w="7823" w:type="dxa"/>
            <w:gridSpan w:val="4"/>
            <w:tcBorders>
              <w:right w:val="nil"/>
            </w:tcBorders>
          </w:tcPr>
          <w:p w14:paraId="7405A546"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1: </w:t>
            </w:r>
            <w:r w:rsidRPr="00232EF7">
              <w:rPr>
                <w:sz w:val="24"/>
                <w:szCs w:val="24"/>
              </w:rPr>
              <w:t>Peace</w:t>
            </w:r>
            <w:r w:rsidRPr="00232EF7">
              <w:rPr>
                <w:spacing w:val="-3"/>
                <w:sz w:val="24"/>
                <w:szCs w:val="24"/>
              </w:rPr>
              <w:t xml:space="preserve"> </w:t>
            </w:r>
            <w:r w:rsidRPr="00232EF7">
              <w:rPr>
                <w:sz w:val="24"/>
                <w:szCs w:val="24"/>
              </w:rPr>
              <w:t>and Conflict</w:t>
            </w:r>
            <w:r w:rsidRPr="00232EF7">
              <w:rPr>
                <w:spacing w:val="-3"/>
                <w:sz w:val="24"/>
                <w:szCs w:val="24"/>
              </w:rPr>
              <w:t xml:space="preserve"> </w:t>
            </w:r>
            <w:r w:rsidRPr="00232EF7">
              <w:rPr>
                <w:sz w:val="24"/>
                <w:szCs w:val="24"/>
              </w:rPr>
              <w:t>Resolution: Deterrence, Arms</w:t>
            </w:r>
            <w:r w:rsidRPr="00232EF7">
              <w:rPr>
                <w:spacing w:val="-3"/>
                <w:sz w:val="24"/>
                <w:szCs w:val="24"/>
              </w:rPr>
              <w:t xml:space="preserve"> </w:t>
            </w:r>
            <w:r w:rsidRPr="00232EF7">
              <w:rPr>
                <w:sz w:val="24"/>
                <w:szCs w:val="24"/>
              </w:rPr>
              <w:t>Control</w:t>
            </w:r>
            <w:r w:rsidRPr="00232EF7">
              <w:rPr>
                <w:spacing w:val="-3"/>
                <w:sz w:val="24"/>
                <w:szCs w:val="24"/>
              </w:rPr>
              <w:t xml:space="preserve"> </w:t>
            </w:r>
            <w:r w:rsidRPr="00232EF7">
              <w:rPr>
                <w:sz w:val="24"/>
                <w:szCs w:val="24"/>
              </w:rPr>
              <w:t xml:space="preserve"> </w:t>
            </w:r>
          </w:p>
          <w:p w14:paraId="17A257DB"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2: </w:t>
            </w:r>
            <w:r w:rsidRPr="00232EF7">
              <w:rPr>
                <w:sz w:val="24"/>
                <w:szCs w:val="24"/>
              </w:rPr>
              <w:t>Disarmament,</w:t>
            </w:r>
            <w:r w:rsidRPr="00232EF7">
              <w:rPr>
                <w:spacing w:val="-1"/>
                <w:sz w:val="24"/>
                <w:szCs w:val="24"/>
              </w:rPr>
              <w:t xml:space="preserve"> </w:t>
            </w:r>
            <w:r w:rsidRPr="00232EF7">
              <w:rPr>
                <w:sz w:val="24"/>
                <w:szCs w:val="24"/>
              </w:rPr>
              <w:t>NPT and CTBT</w:t>
            </w:r>
          </w:p>
          <w:p w14:paraId="4A1135EA"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3: </w:t>
            </w:r>
            <w:r w:rsidRPr="00232EF7">
              <w:rPr>
                <w:sz w:val="24"/>
                <w:szCs w:val="24"/>
              </w:rPr>
              <w:t xml:space="preserve">Blocked Nations: Role and Relevance in Global Governance, </w:t>
            </w:r>
          </w:p>
          <w:p w14:paraId="114E252E"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4: </w:t>
            </w:r>
            <w:r w:rsidRPr="00232EF7">
              <w:rPr>
                <w:sz w:val="24"/>
                <w:szCs w:val="24"/>
              </w:rPr>
              <w:t>International Law as an Instrument of Global Governance.</w:t>
            </w:r>
          </w:p>
        </w:tc>
        <w:tc>
          <w:tcPr>
            <w:tcW w:w="657" w:type="dxa"/>
            <w:gridSpan w:val="2"/>
            <w:tcBorders>
              <w:left w:val="nil"/>
            </w:tcBorders>
          </w:tcPr>
          <w:p w14:paraId="40005EFC" w14:textId="25409128" w:rsidR="00C93B78" w:rsidRPr="00232EF7" w:rsidRDefault="00C93B78" w:rsidP="00232EF7">
            <w:pPr>
              <w:pStyle w:val="TableParagraph"/>
              <w:spacing w:beforeLines="40" w:before="96" w:after="40"/>
              <w:ind w:left="0" w:right="3"/>
              <w:jc w:val="center"/>
              <w:rPr>
                <w:sz w:val="24"/>
                <w:szCs w:val="24"/>
              </w:rPr>
            </w:pPr>
          </w:p>
        </w:tc>
      </w:tr>
      <w:tr w:rsidR="00C93B78" w:rsidRPr="00232EF7" w14:paraId="7833DA95" w14:textId="77777777" w:rsidTr="00406503">
        <w:trPr>
          <w:trHeight w:val="994"/>
        </w:trPr>
        <w:tc>
          <w:tcPr>
            <w:tcW w:w="1244" w:type="dxa"/>
            <w:gridSpan w:val="2"/>
          </w:tcPr>
          <w:p w14:paraId="267F8A05" w14:textId="77777777" w:rsidR="00C93B78" w:rsidRPr="00232EF7" w:rsidRDefault="00C93B78" w:rsidP="00232EF7">
            <w:pPr>
              <w:pStyle w:val="TableParagraph"/>
              <w:spacing w:beforeLines="40" w:before="96" w:after="40"/>
              <w:ind w:left="0"/>
              <w:rPr>
                <w:sz w:val="24"/>
                <w:szCs w:val="24"/>
              </w:rPr>
            </w:pPr>
          </w:p>
          <w:p w14:paraId="05DEA63B" w14:textId="77777777" w:rsidR="00C93B78" w:rsidRPr="00232EF7" w:rsidRDefault="00C93B78" w:rsidP="00232EF7">
            <w:pPr>
              <w:pStyle w:val="TableParagraph"/>
              <w:spacing w:beforeLines="40" w:before="96" w:after="40"/>
              <w:ind w:left="279"/>
              <w:rPr>
                <w:sz w:val="24"/>
                <w:szCs w:val="24"/>
              </w:rPr>
            </w:pPr>
            <w:r w:rsidRPr="00232EF7">
              <w:rPr>
                <w:sz w:val="24"/>
                <w:szCs w:val="24"/>
              </w:rPr>
              <w:t>Block</w:t>
            </w:r>
            <w:r w:rsidRPr="00232EF7">
              <w:rPr>
                <w:spacing w:val="-5"/>
                <w:sz w:val="24"/>
                <w:szCs w:val="24"/>
              </w:rPr>
              <w:t xml:space="preserve"> VI</w:t>
            </w:r>
          </w:p>
        </w:tc>
        <w:tc>
          <w:tcPr>
            <w:tcW w:w="7823" w:type="dxa"/>
            <w:gridSpan w:val="4"/>
            <w:tcBorders>
              <w:right w:val="nil"/>
            </w:tcBorders>
          </w:tcPr>
          <w:p w14:paraId="499BD2B1" w14:textId="77777777" w:rsidR="00C93B78" w:rsidRPr="00232EF7" w:rsidRDefault="00C93B78" w:rsidP="00232EF7">
            <w:pPr>
              <w:pStyle w:val="TableParagraph"/>
              <w:spacing w:beforeLines="40" w:before="96" w:after="40"/>
              <w:ind w:left="103"/>
              <w:rPr>
                <w:sz w:val="24"/>
                <w:szCs w:val="24"/>
              </w:rPr>
            </w:pPr>
            <w:r w:rsidRPr="00232EF7">
              <w:rPr>
                <w:b/>
                <w:sz w:val="24"/>
                <w:szCs w:val="24"/>
              </w:rPr>
              <w:t xml:space="preserve">Unit 1: </w:t>
            </w:r>
            <w:r w:rsidRPr="00232EF7">
              <w:rPr>
                <w:sz w:val="24"/>
                <w:szCs w:val="24"/>
              </w:rPr>
              <w:t>North</w:t>
            </w:r>
            <w:r w:rsidRPr="00232EF7">
              <w:rPr>
                <w:spacing w:val="-7"/>
                <w:sz w:val="24"/>
                <w:szCs w:val="24"/>
              </w:rPr>
              <w:t xml:space="preserve"> </w:t>
            </w:r>
            <w:r w:rsidRPr="00232EF7">
              <w:rPr>
                <w:sz w:val="24"/>
                <w:szCs w:val="24"/>
              </w:rPr>
              <w:t>South</w:t>
            </w:r>
            <w:r w:rsidRPr="00232EF7">
              <w:rPr>
                <w:spacing w:val="-6"/>
                <w:sz w:val="24"/>
                <w:szCs w:val="24"/>
              </w:rPr>
              <w:t xml:space="preserve"> </w:t>
            </w:r>
            <w:r w:rsidRPr="00232EF7">
              <w:rPr>
                <w:spacing w:val="-2"/>
                <w:sz w:val="24"/>
                <w:szCs w:val="24"/>
              </w:rPr>
              <w:t>Dialogue</w:t>
            </w:r>
          </w:p>
          <w:p w14:paraId="79EE9F0C" w14:textId="77777777" w:rsidR="00C93B78" w:rsidRPr="00232EF7" w:rsidRDefault="00C93B78" w:rsidP="00232EF7">
            <w:pPr>
              <w:pStyle w:val="TableParagraph"/>
              <w:spacing w:beforeLines="40" w:before="96" w:after="40"/>
              <w:ind w:left="103" w:right="111"/>
              <w:rPr>
                <w:spacing w:val="40"/>
                <w:sz w:val="24"/>
                <w:szCs w:val="24"/>
              </w:rPr>
            </w:pPr>
            <w:r w:rsidRPr="00232EF7">
              <w:rPr>
                <w:b/>
                <w:sz w:val="24"/>
                <w:szCs w:val="24"/>
              </w:rPr>
              <w:t xml:space="preserve">Unit 2: </w:t>
            </w:r>
            <w:r w:rsidRPr="00232EF7">
              <w:rPr>
                <w:sz w:val="24"/>
                <w:szCs w:val="24"/>
              </w:rPr>
              <w:t>Regional</w:t>
            </w:r>
            <w:r w:rsidRPr="00232EF7">
              <w:rPr>
                <w:spacing w:val="40"/>
                <w:sz w:val="24"/>
                <w:szCs w:val="24"/>
              </w:rPr>
              <w:t xml:space="preserve"> </w:t>
            </w:r>
            <w:r w:rsidRPr="00232EF7">
              <w:rPr>
                <w:sz w:val="24"/>
                <w:szCs w:val="24"/>
              </w:rPr>
              <w:t>Organizations:</w:t>
            </w:r>
            <w:r w:rsidRPr="00232EF7">
              <w:rPr>
                <w:spacing w:val="40"/>
                <w:sz w:val="24"/>
                <w:szCs w:val="24"/>
              </w:rPr>
              <w:t xml:space="preserve"> </w:t>
            </w:r>
            <w:r w:rsidRPr="00232EF7">
              <w:rPr>
                <w:sz w:val="24"/>
                <w:szCs w:val="24"/>
              </w:rPr>
              <w:t>Trade,</w:t>
            </w:r>
            <w:r w:rsidRPr="00232EF7">
              <w:rPr>
                <w:spacing w:val="40"/>
                <w:sz w:val="24"/>
                <w:szCs w:val="24"/>
              </w:rPr>
              <w:t xml:space="preserve"> </w:t>
            </w:r>
          </w:p>
          <w:p w14:paraId="52588BE4"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3: </w:t>
            </w:r>
            <w:r w:rsidRPr="00232EF7">
              <w:rPr>
                <w:sz w:val="24"/>
                <w:szCs w:val="24"/>
              </w:rPr>
              <w:t>Cooperation</w:t>
            </w:r>
            <w:r w:rsidRPr="00232EF7">
              <w:rPr>
                <w:spacing w:val="40"/>
                <w:sz w:val="24"/>
                <w:szCs w:val="24"/>
              </w:rPr>
              <w:t xml:space="preserve"> </w:t>
            </w:r>
            <w:r w:rsidRPr="00232EF7">
              <w:rPr>
                <w:sz w:val="24"/>
                <w:szCs w:val="24"/>
              </w:rPr>
              <w:t>and</w:t>
            </w:r>
            <w:r w:rsidRPr="00232EF7">
              <w:rPr>
                <w:spacing w:val="40"/>
                <w:sz w:val="24"/>
                <w:szCs w:val="24"/>
              </w:rPr>
              <w:t xml:space="preserve"> </w:t>
            </w:r>
            <w:r w:rsidRPr="00232EF7">
              <w:rPr>
                <w:sz w:val="24"/>
                <w:szCs w:val="24"/>
              </w:rPr>
              <w:t>Strategic</w:t>
            </w:r>
            <w:r w:rsidRPr="00232EF7">
              <w:rPr>
                <w:spacing w:val="40"/>
                <w:sz w:val="24"/>
                <w:szCs w:val="24"/>
              </w:rPr>
              <w:t xml:space="preserve"> </w:t>
            </w:r>
            <w:r w:rsidRPr="00232EF7">
              <w:rPr>
                <w:sz w:val="24"/>
                <w:szCs w:val="24"/>
              </w:rPr>
              <w:t>Partnership:</w:t>
            </w:r>
            <w:r w:rsidRPr="00232EF7">
              <w:rPr>
                <w:spacing w:val="40"/>
                <w:sz w:val="24"/>
                <w:szCs w:val="24"/>
              </w:rPr>
              <w:t xml:space="preserve"> </w:t>
            </w:r>
            <w:r w:rsidRPr="00232EF7">
              <w:rPr>
                <w:sz w:val="24"/>
                <w:szCs w:val="24"/>
              </w:rPr>
              <w:t xml:space="preserve">IORA, SAARC, ASEAN, ARF, </w:t>
            </w:r>
          </w:p>
          <w:p w14:paraId="29FB7F79" w14:textId="77777777" w:rsidR="00C93B78" w:rsidRPr="00232EF7" w:rsidRDefault="00C93B78" w:rsidP="00232EF7">
            <w:pPr>
              <w:pStyle w:val="TableParagraph"/>
              <w:spacing w:beforeLines="40" w:before="96" w:after="40"/>
              <w:ind w:left="103" w:right="111"/>
              <w:rPr>
                <w:sz w:val="24"/>
                <w:szCs w:val="24"/>
              </w:rPr>
            </w:pPr>
            <w:r w:rsidRPr="00232EF7">
              <w:rPr>
                <w:b/>
                <w:sz w:val="24"/>
                <w:szCs w:val="24"/>
              </w:rPr>
              <w:t xml:space="preserve">Unit 4: </w:t>
            </w:r>
            <w:r w:rsidRPr="00232EF7">
              <w:rPr>
                <w:sz w:val="24"/>
                <w:szCs w:val="24"/>
              </w:rPr>
              <w:t>APEC, BIMSTEC, Mekong-Ganga Cooperation.</w:t>
            </w:r>
          </w:p>
        </w:tc>
        <w:tc>
          <w:tcPr>
            <w:tcW w:w="657" w:type="dxa"/>
            <w:gridSpan w:val="2"/>
            <w:tcBorders>
              <w:left w:val="nil"/>
            </w:tcBorders>
          </w:tcPr>
          <w:p w14:paraId="70B20341" w14:textId="390D7928" w:rsidR="00C93B78" w:rsidRPr="00232EF7" w:rsidRDefault="00C93B78" w:rsidP="00232EF7">
            <w:pPr>
              <w:pStyle w:val="TableParagraph"/>
              <w:spacing w:beforeLines="40" w:before="96" w:after="40"/>
              <w:ind w:left="0" w:right="3"/>
              <w:jc w:val="center"/>
              <w:rPr>
                <w:sz w:val="24"/>
                <w:szCs w:val="24"/>
              </w:rPr>
            </w:pPr>
          </w:p>
        </w:tc>
      </w:tr>
    </w:tbl>
    <w:p w14:paraId="78557DA3" w14:textId="77777777" w:rsidR="00C93B78" w:rsidRPr="00232EF7" w:rsidRDefault="00C93B78" w:rsidP="00232EF7">
      <w:pPr>
        <w:pStyle w:val="BodyText"/>
        <w:ind w:left="220"/>
        <w:rPr>
          <w:sz w:val="24"/>
          <w:szCs w:val="24"/>
        </w:rPr>
      </w:pPr>
    </w:p>
    <w:p w14:paraId="4A831EF3" w14:textId="77777777" w:rsidR="00232EF7" w:rsidRPr="00232EF7" w:rsidRDefault="00232EF7" w:rsidP="00232EF7">
      <w:pPr>
        <w:spacing w:line="240" w:lineRule="auto"/>
        <w:rPr>
          <w:rFonts w:ascii="Times New Roman" w:eastAsia="Times New Roman" w:hAnsi="Times New Roman" w:cs="Times New Roman"/>
          <w:b/>
          <w:bCs/>
          <w:sz w:val="24"/>
          <w:szCs w:val="24"/>
          <w:lang w:bidi="ar-SA"/>
        </w:rPr>
      </w:pPr>
      <w:r w:rsidRPr="00232EF7">
        <w:rPr>
          <w:rFonts w:ascii="Times New Roman" w:hAnsi="Times New Roman" w:cs="Times New Roman"/>
          <w:b/>
          <w:bCs/>
          <w:sz w:val="24"/>
          <w:szCs w:val="24"/>
        </w:rPr>
        <w:br w:type="page"/>
      </w:r>
    </w:p>
    <w:p w14:paraId="02C1CBA2" w14:textId="5F7FF266" w:rsidR="00C93B78" w:rsidRPr="00232EF7" w:rsidRDefault="00C93B78" w:rsidP="00232EF7">
      <w:pPr>
        <w:pStyle w:val="BodyText"/>
        <w:ind w:left="220"/>
        <w:rPr>
          <w:b/>
          <w:bCs/>
          <w:sz w:val="24"/>
          <w:szCs w:val="24"/>
        </w:rPr>
      </w:pPr>
      <w:r w:rsidRPr="00232EF7">
        <w:rPr>
          <w:b/>
          <w:bCs/>
          <w:sz w:val="24"/>
          <w:szCs w:val="24"/>
        </w:rPr>
        <w:lastRenderedPageBreak/>
        <w:t>Suggested</w:t>
      </w:r>
      <w:r w:rsidRPr="00232EF7">
        <w:rPr>
          <w:b/>
          <w:bCs/>
          <w:spacing w:val="-7"/>
          <w:sz w:val="24"/>
          <w:szCs w:val="24"/>
        </w:rPr>
        <w:t xml:space="preserve"> </w:t>
      </w:r>
      <w:r w:rsidRPr="00232EF7">
        <w:rPr>
          <w:b/>
          <w:bCs/>
          <w:spacing w:val="-2"/>
          <w:sz w:val="24"/>
          <w:szCs w:val="24"/>
        </w:rPr>
        <w:t>Readings:</w:t>
      </w:r>
    </w:p>
    <w:p w14:paraId="5FADAB3D"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Waltz Kenneth,</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Theory</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International</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Politics</w:t>
      </w:r>
      <w:r w:rsidRPr="00232EF7">
        <w:rPr>
          <w:rFonts w:ascii="Times New Roman" w:hAnsi="Times New Roman" w:cs="Times New Roman"/>
          <w:sz w:val="24"/>
          <w:szCs w:val="24"/>
        </w:rPr>
        <w:t>, Random</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House, New</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York,</w:t>
      </w:r>
      <w:r w:rsidRPr="00232EF7">
        <w:rPr>
          <w:rFonts w:ascii="Times New Roman" w:hAnsi="Times New Roman" w:cs="Times New Roman"/>
          <w:spacing w:val="-3"/>
          <w:sz w:val="24"/>
          <w:szCs w:val="24"/>
        </w:rPr>
        <w:t xml:space="preserve"> </w:t>
      </w:r>
      <w:r w:rsidRPr="00232EF7">
        <w:rPr>
          <w:rFonts w:ascii="Times New Roman" w:hAnsi="Times New Roman" w:cs="Times New Roman"/>
          <w:spacing w:val="-2"/>
          <w:sz w:val="24"/>
          <w:szCs w:val="24"/>
        </w:rPr>
        <w:t>1979.</w:t>
      </w:r>
    </w:p>
    <w:p w14:paraId="248F3581"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Dmoke</w:t>
      </w:r>
      <w:proofErr w:type="spellEnd"/>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W.K.,</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War</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Changing Global</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System,</w:t>
      </w:r>
      <w:r w:rsidRPr="00232EF7">
        <w:rPr>
          <w:rFonts w:ascii="Times New Roman" w:hAnsi="Times New Roman" w:cs="Times New Roman"/>
          <w:i/>
          <w:spacing w:val="3"/>
          <w:sz w:val="24"/>
          <w:szCs w:val="24"/>
        </w:rPr>
        <w:t xml:space="preserve"> </w:t>
      </w:r>
      <w:r w:rsidRPr="00232EF7">
        <w:rPr>
          <w:rFonts w:ascii="Times New Roman" w:hAnsi="Times New Roman" w:cs="Times New Roman"/>
          <w:sz w:val="24"/>
          <w:szCs w:val="24"/>
        </w:rPr>
        <w:t>Yale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Press, New</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Haven</w:t>
      </w:r>
      <w:proofErr w:type="gramStart"/>
      <w:r w:rsidRPr="00232EF7">
        <w:rPr>
          <w:rFonts w:ascii="Times New Roman" w:hAnsi="Times New Roman" w:cs="Times New Roman"/>
          <w:spacing w:val="-2"/>
          <w:sz w:val="24"/>
          <w:szCs w:val="24"/>
        </w:rPr>
        <w:t>,1988</w:t>
      </w:r>
      <w:proofErr w:type="gramEnd"/>
      <w:r w:rsidRPr="00232EF7">
        <w:rPr>
          <w:rFonts w:ascii="Times New Roman" w:hAnsi="Times New Roman" w:cs="Times New Roman"/>
          <w:spacing w:val="-2"/>
          <w:sz w:val="24"/>
          <w:szCs w:val="24"/>
        </w:rPr>
        <w:t>.</w:t>
      </w:r>
    </w:p>
    <w:p w14:paraId="25046763"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ind w:right="1504"/>
        <w:contextualSpacing w:val="0"/>
        <w:rPr>
          <w:rFonts w:ascii="Times New Roman" w:hAnsi="Times New Roman" w:cs="Times New Roman"/>
          <w:sz w:val="24"/>
          <w:szCs w:val="24"/>
        </w:rPr>
      </w:pPr>
      <w:r w:rsidRPr="00232EF7">
        <w:rPr>
          <w:rFonts w:ascii="Times New Roman" w:hAnsi="Times New Roman" w:cs="Times New Roman"/>
          <w:sz w:val="24"/>
          <w:szCs w:val="24"/>
        </w:rPr>
        <w:t>Dougherty</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James.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E.</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Robert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 xml:space="preserve">L. </w:t>
      </w:r>
      <w:proofErr w:type="spellStart"/>
      <w:r w:rsidRPr="00232EF7">
        <w:rPr>
          <w:rFonts w:ascii="Times New Roman" w:hAnsi="Times New Roman" w:cs="Times New Roman"/>
          <w:sz w:val="24"/>
          <w:szCs w:val="24"/>
        </w:rPr>
        <w:t>Pfaltzgraff</w:t>
      </w:r>
      <w:proofErr w:type="spellEnd"/>
      <w:r w:rsidRPr="00232EF7">
        <w:rPr>
          <w:rFonts w:ascii="Times New Roman" w:hAnsi="Times New Roman" w:cs="Times New Roman"/>
          <w:sz w:val="24"/>
          <w:szCs w:val="24"/>
        </w:rPr>
        <w:t xml:space="preserve">, </w:t>
      </w:r>
      <w:r w:rsidRPr="00232EF7">
        <w:rPr>
          <w:rFonts w:ascii="Times New Roman" w:hAnsi="Times New Roman" w:cs="Times New Roman"/>
          <w:i/>
          <w:sz w:val="24"/>
          <w:szCs w:val="24"/>
        </w:rPr>
        <w:t>Contending</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Theories</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International</w:t>
      </w:r>
      <w:r w:rsidRPr="00232EF7">
        <w:rPr>
          <w:rFonts w:ascii="Times New Roman" w:hAnsi="Times New Roman" w:cs="Times New Roman"/>
          <w:i/>
          <w:spacing w:val="-6"/>
          <w:sz w:val="24"/>
          <w:szCs w:val="24"/>
        </w:rPr>
        <w:t xml:space="preserve"> </w:t>
      </w:r>
      <w:r w:rsidRPr="00232EF7">
        <w:rPr>
          <w:rFonts w:ascii="Times New Roman" w:hAnsi="Times New Roman" w:cs="Times New Roman"/>
          <w:i/>
          <w:sz w:val="24"/>
          <w:szCs w:val="24"/>
        </w:rPr>
        <w:t>Relations</w:t>
      </w:r>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A Comprehensive Survey</w:t>
      </w:r>
      <w:r w:rsidRPr="00232EF7">
        <w:rPr>
          <w:rFonts w:ascii="Times New Roman" w:hAnsi="Times New Roman" w:cs="Times New Roman"/>
          <w:sz w:val="24"/>
          <w:szCs w:val="24"/>
        </w:rPr>
        <w:t>, New York, Longman, 1999.</w:t>
      </w:r>
    </w:p>
    <w:p w14:paraId="34FF0C6B"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Jackson</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Robert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George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Sorensen, 2005,</w:t>
      </w:r>
      <w:r w:rsidRPr="00232EF7">
        <w:rPr>
          <w:rFonts w:ascii="Times New Roman" w:hAnsi="Times New Roman" w:cs="Times New Roman"/>
          <w:spacing w:val="3"/>
          <w:sz w:val="24"/>
          <w:szCs w:val="24"/>
        </w:rPr>
        <w:t xml:space="preserve"> </w:t>
      </w:r>
      <w:r w:rsidRPr="00232EF7">
        <w:rPr>
          <w:rFonts w:ascii="Times New Roman" w:hAnsi="Times New Roman" w:cs="Times New Roman"/>
          <w:i/>
          <w:sz w:val="24"/>
          <w:szCs w:val="24"/>
        </w:rPr>
        <w:t>Introduction</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to</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International</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Relations</w:t>
      </w:r>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Delhi, </w:t>
      </w:r>
      <w:r w:rsidRPr="00232EF7">
        <w:rPr>
          <w:rFonts w:ascii="Times New Roman" w:hAnsi="Times New Roman" w:cs="Times New Roman"/>
          <w:spacing w:val="-4"/>
          <w:sz w:val="24"/>
          <w:szCs w:val="24"/>
        </w:rPr>
        <w:t>OUP.</w:t>
      </w:r>
    </w:p>
    <w:p w14:paraId="378C3B57" w14:textId="77777777" w:rsidR="00C93B78" w:rsidRPr="00232EF7" w:rsidRDefault="00C93B78" w:rsidP="009A37F2">
      <w:pPr>
        <w:pStyle w:val="ListParagraph"/>
        <w:widowControl w:val="0"/>
        <w:numPr>
          <w:ilvl w:val="1"/>
          <w:numId w:val="20"/>
        </w:numPr>
        <w:tabs>
          <w:tab w:val="left" w:pos="580"/>
        </w:tabs>
        <w:autoSpaceDE w:val="0"/>
        <w:autoSpaceDN w:val="0"/>
        <w:spacing w:before="1"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Mingst</w:t>
      </w:r>
      <w:proofErr w:type="spellEnd"/>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Karen,</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2005,</w:t>
      </w:r>
      <w:r w:rsidRPr="00232EF7">
        <w:rPr>
          <w:rFonts w:ascii="Times New Roman" w:hAnsi="Times New Roman" w:cs="Times New Roman"/>
          <w:spacing w:val="1"/>
          <w:sz w:val="24"/>
          <w:szCs w:val="24"/>
        </w:rPr>
        <w:t xml:space="preserve"> </w:t>
      </w:r>
      <w:r w:rsidRPr="00232EF7">
        <w:rPr>
          <w:rFonts w:ascii="Times New Roman" w:hAnsi="Times New Roman" w:cs="Times New Roman"/>
          <w:i/>
          <w:sz w:val="24"/>
          <w:szCs w:val="24"/>
        </w:rPr>
        <w:t>Essentials</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International</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Relations</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York,</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W.</w:t>
      </w:r>
      <w:r w:rsidRPr="00232EF7">
        <w:rPr>
          <w:rFonts w:ascii="Times New Roman" w:hAnsi="Times New Roman" w:cs="Times New Roman"/>
          <w:spacing w:val="-1"/>
          <w:sz w:val="24"/>
          <w:szCs w:val="24"/>
        </w:rPr>
        <w:t xml:space="preserve"> </w:t>
      </w:r>
      <w:proofErr w:type="spellStart"/>
      <w:r w:rsidRPr="00232EF7">
        <w:rPr>
          <w:rFonts w:ascii="Times New Roman" w:hAnsi="Times New Roman" w:cs="Times New Roman"/>
          <w:sz w:val="24"/>
          <w:szCs w:val="24"/>
        </w:rPr>
        <w:t>W.Norton</w:t>
      </w:r>
      <w:proofErr w:type="spellEnd"/>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w:t>
      </w:r>
      <w:r w:rsidRPr="00232EF7">
        <w:rPr>
          <w:rFonts w:ascii="Times New Roman" w:hAnsi="Times New Roman" w:cs="Times New Roman"/>
          <w:spacing w:val="-5"/>
          <w:sz w:val="24"/>
          <w:szCs w:val="24"/>
        </w:rPr>
        <w:t>Co.</w:t>
      </w:r>
    </w:p>
    <w:p w14:paraId="19CD439D"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Walker</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R.B.J.,</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 xml:space="preserve">2004, </w:t>
      </w:r>
      <w:r w:rsidRPr="00232EF7">
        <w:rPr>
          <w:rFonts w:ascii="Times New Roman" w:hAnsi="Times New Roman" w:cs="Times New Roman"/>
          <w:i/>
          <w:sz w:val="24"/>
          <w:szCs w:val="24"/>
        </w:rPr>
        <w:t>International</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Relations</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as</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Political Theory</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Cambridge,</w:t>
      </w:r>
    </w:p>
    <w:p w14:paraId="72A78AB1" w14:textId="77777777" w:rsidR="00C93B78" w:rsidRPr="00232EF7" w:rsidRDefault="00C93B78" w:rsidP="009A37F2">
      <w:pPr>
        <w:pStyle w:val="ListParagraph"/>
        <w:widowControl w:val="0"/>
        <w:numPr>
          <w:ilvl w:val="1"/>
          <w:numId w:val="20"/>
        </w:numPr>
        <w:tabs>
          <w:tab w:val="left" w:pos="580"/>
        </w:tabs>
        <w:autoSpaceDE w:val="0"/>
        <w:autoSpaceDN w:val="0"/>
        <w:spacing w:before="5" w:after="0" w:line="240" w:lineRule="auto"/>
        <w:ind w:right="739"/>
        <w:contextualSpacing w:val="0"/>
        <w:rPr>
          <w:rFonts w:ascii="Times New Roman" w:hAnsi="Times New Roman" w:cs="Times New Roman"/>
          <w:sz w:val="24"/>
          <w:szCs w:val="24"/>
        </w:rPr>
      </w:pPr>
      <w:r w:rsidRPr="00232EF7">
        <w:rPr>
          <w:rFonts w:ascii="Times New Roman" w:hAnsi="Times New Roman" w:cs="Times New Roman"/>
          <w:sz w:val="24"/>
          <w:szCs w:val="24"/>
        </w:rPr>
        <w:t>Charles</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O.</w:t>
      </w:r>
      <w:r w:rsidRPr="00232EF7">
        <w:rPr>
          <w:rFonts w:ascii="Times New Roman" w:hAnsi="Times New Roman" w:cs="Times New Roman"/>
          <w:spacing w:val="-1"/>
          <w:sz w:val="24"/>
          <w:szCs w:val="24"/>
        </w:rPr>
        <w:t xml:space="preserve"> </w:t>
      </w:r>
      <w:proofErr w:type="spellStart"/>
      <w:r w:rsidRPr="00232EF7">
        <w:rPr>
          <w:rFonts w:ascii="Times New Roman" w:hAnsi="Times New Roman" w:cs="Times New Roman"/>
          <w:sz w:val="24"/>
          <w:szCs w:val="24"/>
        </w:rPr>
        <w:t>Lerche</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Jr.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&amp;</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Abdul</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Said,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Concepts</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Englewood</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Cliffs,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N.J.,</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Prentice Hall Inc., 1963.</w:t>
      </w:r>
    </w:p>
    <w:p w14:paraId="20808C08" w14:textId="77777777" w:rsidR="00C93B78" w:rsidRPr="00232EF7" w:rsidRDefault="00C93B78" w:rsidP="009A37F2">
      <w:pPr>
        <w:pStyle w:val="ListParagraph"/>
        <w:widowControl w:val="0"/>
        <w:numPr>
          <w:ilvl w:val="1"/>
          <w:numId w:val="20"/>
        </w:numPr>
        <w:tabs>
          <w:tab w:val="left" w:pos="580"/>
        </w:tabs>
        <w:autoSpaceDE w:val="0"/>
        <w:autoSpaceDN w:val="0"/>
        <w:spacing w:before="3"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K.J.</w:t>
      </w:r>
      <w:r w:rsidRPr="00232EF7">
        <w:rPr>
          <w:rFonts w:ascii="Times New Roman" w:hAnsi="Times New Roman" w:cs="Times New Roman"/>
          <w:spacing w:val="-1"/>
          <w:sz w:val="24"/>
          <w:szCs w:val="24"/>
        </w:rPr>
        <w:t xml:space="preserve"> </w:t>
      </w:r>
      <w:proofErr w:type="spellStart"/>
      <w:r w:rsidRPr="00232EF7">
        <w:rPr>
          <w:rFonts w:ascii="Times New Roman" w:hAnsi="Times New Roman" w:cs="Times New Roman"/>
          <w:sz w:val="24"/>
          <w:szCs w:val="24"/>
        </w:rPr>
        <w:t>Holsti</w:t>
      </w:r>
      <w:proofErr w:type="spellEnd"/>
      <w:r w:rsidRPr="00232EF7">
        <w:rPr>
          <w:rFonts w:ascii="Times New Roman" w:hAnsi="Times New Roman" w:cs="Times New Roman"/>
          <w:sz w:val="24"/>
          <w:szCs w:val="24"/>
        </w:rPr>
        <w:t>, International</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Framework</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for Analysis,</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N.J. Prentice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Hall</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 xml:space="preserve">Inc., </w:t>
      </w:r>
      <w:r w:rsidRPr="00232EF7">
        <w:rPr>
          <w:rFonts w:ascii="Times New Roman" w:hAnsi="Times New Roman" w:cs="Times New Roman"/>
          <w:spacing w:val="-2"/>
          <w:sz w:val="24"/>
          <w:szCs w:val="24"/>
        </w:rPr>
        <w:t>1977.</w:t>
      </w:r>
    </w:p>
    <w:p w14:paraId="7E88DFC0"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ind w:right="1471"/>
        <w:contextualSpacing w:val="0"/>
        <w:rPr>
          <w:rFonts w:ascii="Times New Roman" w:hAnsi="Times New Roman" w:cs="Times New Roman"/>
          <w:sz w:val="24"/>
          <w:szCs w:val="24"/>
        </w:rPr>
      </w:pPr>
      <w:r w:rsidRPr="00232EF7">
        <w:rPr>
          <w:rFonts w:ascii="Times New Roman" w:hAnsi="Times New Roman" w:cs="Times New Roman"/>
          <w:sz w:val="24"/>
          <w:szCs w:val="24"/>
        </w:rPr>
        <w:t>William</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D.</w:t>
      </w:r>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Coplin</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Introduction</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to</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Theoretical</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Overview,</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Chicago;</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Round McNally College Publishing Co., 1974.</w:t>
      </w:r>
    </w:p>
    <w:p w14:paraId="63FCC893" w14:textId="77777777" w:rsidR="00C93B78" w:rsidRPr="00232EF7" w:rsidRDefault="00C93B78" w:rsidP="009A37F2">
      <w:pPr>
        <w:pStyle w:val="ListParagraph"/>
        <w:widowControl w:val="0"/>
        <w:numPr>
          <w:ilvl w:val="1"/>
          <w:numId w:val="20"/>
        </w:numPr>
        <w:tabs>
          <w:tab w:val="left" w:pos="632"/>
        </w:tabs>
        <w:autoSpaceDE w:val="0"/>
        <w:autoSpaceDN w:val="0"/>
        <w:spacing w:after="0" w:line="240" w:lineRule="auto"/>
        <w:ind w:left="632" w:hanging="412"/>
        <w:contextualSpacing w:val="0"/>
        <w:rPr>
          <w:rFonts w:ascii="Times New Roman" w:hAnsi="Times New Roman" w:cs="Times New Roman"/>
          <w:sz w:val="24"/>
          <w:szCs w:val="24"/>
        </w:rPr>
      </w:pPr>
      <w:r w:rsidRPr="00232EF7">
        <w:rPr>
          <w:rFonts w:ascii="Times New Roman" w:hAnsi="Times New Roman" w:cs="Times New Roman"/>
          <w:sz w:val="24"/>
          <w:szCs w:val="24"/>
        </w:rPr>
        <w:t>Donald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James</w:t>
      </w:r>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z w:val="24"/>
          <w:szCs w:val="24"/>
        </w:rPr>
        <w:t>Puchala</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today, Chicago,</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1971.</w:t>
      </w:r>
    </w:p>
    <w:p w14:paraId="73A7AB1B" w14:textId="77777777" w:rsidR="00C93B78" w:rsidRPr="00232EF7" w:rsidRDefault="00C93B78" w:rsidP="009A37F2">
      <w:pPr>
        <w:pStyle w:val="ListParagraph"/>
        <w:widowControl w:val="0"/>
        <w:numPr>
          <w:ilvl w:val="1"/>
          <w:numId w:val="20"/>
        </w:numPr>
        <w:tabs>
          <w:tab w:val="left" w:pos="580"/>
        </w:tabs>
        <w:autoSpaceDE w:val="0"/>
        <w:autoSpaceDN w:val="0"/>
        <w:spacing w:before="1"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Mahendra</w:t>
      </w:r>
      <w:proofErr w:type="spellEnd"/>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Kumar,</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Theoretical</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aspects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74"/>
          <w:w w:val="150"/>
          <w:sz w:val="24"/>
          <w:szCs w:val="24"/>
        </w:rPr>
        <w:t xml:space="preserve"> </w:t>
      </w:r>
      <w:proofErr w:type="spellStart"/>
      <w:r w:rsidRPr="00232EF7">
        <w:rPr>
          <w:rFonts w:ascii="Times New Roman" w:hAnsi="Times New Roman" w:cs="Times New Roman"/>
          <w:sz w:val="24"/>
          <w:szCs w:val="24"/>
        </w:rPr>
        <w:t>Mahendra</w:t>
      </w:r>
      <w:proofErr w:type="spellEnd"/>
      <w:r w:rsidRPr="00232EF7">
        <w:rPr>
          <w:rFonts w:ascii="Times New Roman" w:hAnsi="Times New Roman" w:cs="Times New Roman"/>
          <w:sz w:val="24"/>
          <w:szCs w:val="24"/>
        </w:rPr>
        <w:t xml:space="preserve"> </w:t>
      </w:r>
      <w:r w:rsidRPr="00232EF7">
        <w:rPr>
          <w:rFonts w:ascii="Times New Roman" w:hAnsi="Times New Roman" w:cs="Times New Roman"/>
          <w:spacing w:val="-2"/>
          <w:sz w:val="24"/>
          <w:szCs w:val="24"/>
        </w:rPr>
        <w:t>Kumar</w:t>
      </w:r>
    </w:p>
    <w:p w14:paraId="025C26BE"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Morgenthau,</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among</w:t>
      </w:r>
      <w:r w:rsidRPr="00232EF7">
        <w:rPr>
          <w:rFonts w:ascii="Times New Roman" w:hAnsi="Times New Roman" w:cs="Times New Roman"/>
          <w:spacing w:val="-4"/>
          <w:sz w:val="24"/>
          <w:szCs w:val="24"/>
        </w:rPr>
        <w:t xml:space="preserve"> </w:t>
      </w:r>
      <w:r w:rsidRPr="00232EF7">
        <w:rPr>
          <w:rFonts w:ascii="Times New Roman" w:hAnsi="Times New Roman" w:cs="Times New Roman"/>
          <w:spacing w:val="-2"/>
          <w:sz w:val="24"/>
          <w:szCs w:val="24"/>
        </w:rPr>
        <w:t>Nations</w:t>
      </w:r>
    </w:p>
    <w:p w14:paraId="24470B49" w14:textId="77777777" w:rsidR="00C93B78" w:rsidRPr="00232EF7" w:rsidRDefault="00C93B78" w:rsidP="009A37F2">
      <w:pPr>
        <w:pStyle w:val="ListParagraph"/>
        <w:widowControl w:val="0"/>
        <w:numPr>
          <w:ilvl w:val="1"/>
          <w:numId w:val="20"/>
        </w:numPr>
        <w:tabs>
          <w:tab w:val="left" w:pos="580"/>
        </w:tabs>
        <w:autoSpaceDE w:val="0"/>
        <w:autoSpaceDN w:val="0"/>
        <w:spacing w:before="2"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Schuman,</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10"/>
          <w:sz w:val="24"/>
          <w:szCs w:val="24"/>
        </w:rPr>
        <w:t xml:space="preserve"> </w:t>
      </w:r>
      <w:r w:rsidRPr="00232EF7">
        <w:rPr>
          <w:rFonts w:ascii="Times New Roman" w:hAnsi="Times New Roman" w:cs="Times New Roman"/>
          <w:spacing w:val="-2"/>
          <w:sz w:val="24"/>
          <w:szCs w:val="24"/>
        </w:rPr>
        <w:t>Politics</w:t>
      </w:r>
    </w:p>
    <w:p w14:paraId="5488B534" w14:textId="77777777" w:rsidR="00C93B78" w:rsidRPr="00232EF7" w:rsidRDefault="00C93B78" w:rsidP="009A37F2">
      <w:pPr>
        <w:pStyle w:val="ListParagraph"/>
        <w:widowControl w:val="0"/>
        <w:numPr>
          <w:ilvl w:val="1"/>
          <w:numId w:val="20"/>
        </w:numPr>
        <w:tabs>
          <w:tab w:val="left" w:pos="58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Brown,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C</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(2005)</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Understanding</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Relations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Palgrave,</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Basingstoke.</w:t>
      </w:r>
    </w:p>
    <w:p w14:paraId="1B9C79E3" w14:textId="77777777" w:rsidR="00C93B78" w:rsidRPr="00232EF7" w:rsidRDefault="00C93B78" w:rsidP="00232EF7">
      <w:pPr>
        <w:spacing w:line="240" w:lineRule="auto"/>
        <w:rPr>
          <w:rFonts w:ascii="Times New Roman" w:eastAsia="Courier New" w:hAnsi="Times New Roman" w:cs="Times New Roman"/>
          <w:sz w:val="24"/>
          <w:szCs w:val="24"/>
        </w:rPr>
        <w:sectPr w:rsidR="00C93B78" w:rsidRPr="00232EF7" w:rsidSect="007E0AAF">
          <w:pgSz w:w="11910" w:h="16840"/>
          <w:pgMar w:top="920" w:right="740" w:bottom="2460" w:left="1220" w:header="0" w:footer="2272" w:gutter="0"/>
          <w:cols w:space="720"/>
        </w:sectPr>
      </w:pPr>
    </w:p>
    <w:tbl>
      <w:tblPr>
        <w:tblW w:w="971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1104"/>
        <w:gridCol w:w="1235"/>
        <w:gridCol w:w="2340"/>
        <w:gridCol w:w="2336"/>
        <w:gridCol w:w="1940"/>
        <w:gridCol w:w="540"/>
        <w:gridCol w:w="111"/>
      </w:tblGrid>
      <w:tr w:rsidR="00C93B78" w:rsidRPr="00232EF7" w14:paraId="683DC049" w14:textId="77777777" w:rsidTr="00406503">
        <w:trPr>
          <w:trHeight w:val="250"/>
        </w:trPr>
        <w:tc>
          <w:tcPr>
            <w:tcW w:w="9718" w:type="dxa"/>
            <w:gridSpan w:val="8"/>
          </w:tcPr>
          <w:p w14:paraId="5CFCC5D1" w14:textId="77777777" w:rsidR="00C93B78" w:rsidRPr="00232EF7" w:rsidRDefault="00C93B78" w:rsidP="00232EF7">
            <w:pPr>
              <w:pStyle w:val="TableParagraph"/>
              <w:spacing w:before="40" w:after="60"/>
              <w:ind w:left="2920"/>
              <w:rPr>
                <w:b/>
                <w:sz w:val="24"/>
                <w:szCs w:val="24"/>
              </w:rPr>
            </w:pPr>
            <w:r w:rsidRPr="00232EF7">
              <w:rPr>
                <w:b/>
                <w:sz w:val="24"/>
                <w:szCs w:val="24"/>
              </w:rPr>
              <w:lastRenderedPageBreak/>
              <w:t>M.A.</w:t>
            </w:r>
            <w:r w:rsidRPr="00232EF7">
              <w:rPr>
                <w:b/>
                <w:spacing w:val="-1"/>
                <w:sz w:val="24"/>
                <w:szCs w:val="24"/>
              </w:rPr>
              <w:t xml:space="preserve"> </w:t>
            </w:r>
            <w:r w:rsidRPr="00232EF7">
              <w:rPr>
                <w:b/>
                <w:sz w:val="24"/>
                <w:szCs w:val="24"/>
              </w:rPr>
              <w:t>I</w:t>
            </w:r>
            <w:r w:rsidRPr="00232EF7">
              <w:rPr>
                <w:b/>
                <w:spacing w:val="-5"/>
                <w:sz w:val="24"/>
                <w:szCs w:val="24"/>
              </w:rPr>
              <w:t xml:space="preserve"> </w:t>
            </w:r>
            <w:r w:rsidRPr="00232EF7">
              <w:rPr>
                <w:b/>
                <w:sz w:val="24"/>
                <w:szCs w:val="24"/>
              </w:rPr>
              <w:t>Semester</w:t>
            </w:r>
            <w:r w:rsidRPr="00232EF7">
              <w:rPr>
                <w:b/>
                <w:spacing w:val="2"/>
                <w:sz w:val="24"/>
                <w:szCs w:val="24"/>
              </w:rPr>
              <w:t xml:space="preserve"> </w:t>
            </w:r>
            <w:r w:rsidRPr="00232EF7">
              <w:rPr>
                <w:b/>
                <w:sz w:val="24"/>
                <w:szCs w:val="24"/>
              </w:rPr>
              <w:t>I:</w:t>
            </w:r>
            <w:r w:rsidRPr="00232EF7">
              <w:rPr>
                <w:b/>
                <w:spacing w:val="-2"/>
                <w:sz w:val="24"/>
                <w:szCs w:val="24"/>
              </w:rPr>
              <w:t xml:space="preserve"> </w:t>
            </w:r>
            <w:r w:rsidRPr="00232EF7">
              <w:rPr>
                <w:b/>
                <w:sz w:val="24"/>
                <w:szCs w:val="24"/>
              </w:rPr>
              <w:t>Paper</w:t>
            </w:r>
            <w:r w:rsidRPr="00232EF7">
              <w:rPr>
                <w:b/>
                <w:spacing w:val="-2"/>
                <w:sz w:val="24"/>
                <w:szCs w:val="24"/>
              </w:rPr>
              <w:t xml:space="preserve"> </w:t>
            </w:r>
            <w:r w:rsidRPr="00232EF7">
              <w:rPr>
                <w:b/>
                <w:sz w:val="24"/>
                <w:szCs w:val="24"/>
              </w:rPr>
              <w:t>IV</w:t>
            </w:r>
            <w:r w:rsidRPr="00232EF7">
              <w:rPr>
                <w:b/>
                <w:spacing w:val="1"/>
                <w:sz w:val="24"/>
                <w:szCs w:val="24"/>
              </w:rPr>
              <w:t xml:space="preserve"> </w:t>
            </w:r>
            <w:r w:rsidRPr="00232EF7">
              <w:rPr>
                <w:b/>
                <w:sz w:val="24"/>
                <w:szCs w:val="24"/>
              </w:rPr>
              <w:t>(05</w:t>
            </w:r>
            <w:r w:rsidRPr="00232EF7">
              <w:rPr>
                <w:b/>
                <w:spacing w:val="1"/>
                <w:sz w:val="24"/>
                <w:szCs w:val="24"/>
              </w:rPr>
              <w:t xml:space="preserve"> </w:t>
            </w:r>
            <w:r w:rsidRPr="00232EF7">
              <w:rPr>
                <w:b/>
                <w:spacing w:val="-2"/>
                <w:sz w:val="24"/>
                <w:szCs w:val="24"/>
              </w:rPr>
              <w:t>credits)</w:t>
            </w:r>
          </w:p>
        </w:tc>
      </w:tr>
      <w:tr w:rsidR="00C93B78" w:rsidRPr="00232EF7" w14:paraId="2BD3E7A1" w14:textId="77777777" w:rsidTr="00406503">
        <w:trPr>
          <w:trHeight w:val="250"/>
        </w:trPr>
        <w:tc>
          <w:tcPr>
            <w:tcW w:w="9718" w:type="dxa"/>
            <w:gridSpan w:val="8"/>
            <w:tcBorders>
              <w:bottom w:val="double" w:sz="4" w:space="0" w:color="000000"/>
            </w:tcBorders>
          </w:tcPr>
          <w:p w14:paraId="240696CC" w14:textId="00123305" w:rsidR="00C93B78" w:rsidRPr="00232EF7" w:rsidRDefault="00C93B78" w:rsidP="00232EF7">
            <w:pPr>
              <w:pStyle w:val="TableParagraph"/>
              <w:spacing w:before="40" w:after="60"/>
              <w:ind w:left="9"/>
              <w:jc w:val="center"/>
              <w:rPr>
                <w:b/>
                <w:sz w:val="24"/>
                <w:szCs w:val="24"/>
              </w:rPr>
            </w:pPr>
            <w:r w:rsidRPr="00232EF7">
              <w:rPr>
                <w:b/>
                <w:sz w:val="24"/>
                <w:szCs w:val="24"/>
              </w:rPr>
              <w:t>Core</w:t>
            </w:r>
            <w:r w:rsidRPr="00232EF7">
              <w:rPr>
                <w:b/>
                <w:spacing w:val="-5"/>
                <w:sz w:val="24"/>
                <w:szCs w:val="24"/>
              </w:rPr>
              <w:t xml:space="preserve"> </w:t>
            </w:r>
            <w:r w:rsidRPr="00232EF7">
              <w:rPr>
                <w:b/>
                <w:sz w:val="24"/>
                <w:szCs w:val="24"/>
              </w:rPr>
              <w:t>Course:</w:t>
            </w:r>
            <w:r w:rsidRPr="00232EF7">
              <w:rPr>
                <w:b/>
                <w:spacing w:val="-3"/>
                <w:sz w:val="24"/>
                <w:szCs w:val="24"/>
              </w:rPr>
              <w:t xml:space="preserve"> </w:t>
            </w:r>
            <w:r w:rsidRPr="00232EF7">
              <w:rPr>
                <w:b/>
                <w:sz w:val="24"/>
                <w:szCs w:val="24"/>
              </w:rPr>
              <w:t>A060704T</w:t>
            </w:r>
            <w:r w:rsidR="000C2436">
              <w:rPr>
                <w:b/>
                <w:sz w:val="24"/>
                <w:szCs w:val="24"/>
              </w:rPr>
              <w:t>ODL</w:t>
            </w:r>
            <w:r w:rsidRPr="00232EF7">
              <w:rPr>
                <w:b/>
                <w:spacing w:val="-5"/>
                <w:sz w:val="24"/>
                <w:szCs w:val="24"/>
              </w:rPr>
              <w:t xml:space="preserve"> </w:t>
            </w:r>
            <w:r w:rsidRPr="00232EF7">
              <w:rPr>
                <w:b/>
                <w:sz w:val="24"/>
                <w:szCs w:val="24"/>
              </w:rPr>
              <w:t>Political</w:t>
            </w:r>
            <w:r w:rsidRPr="00232EF7">
              <w:rPr>
                <w:b/>
                <w:spacing w:val="-5"/>
                <w:sz w:val="24"/>
                <w:szCs w:val="24"/>
              </w:rPr>
              <w:t xml:space="preserve"> </w:t>
            </w:r>
            <w:r w:rsidRPr="00232EF7">
              <w:rPr>
                <w:b/>
                <w:sz w:val="24"/>
                <w:szCs w:val="24"/>
              </w:rPr>
              <w:t>Analysis</w:t>
            </w:r>
            <w:r w:rsidRPr="00232EF7">
              <w:rPr>
                <w:b/>
                <w:spacing w:val="-1"/>
                <w:sz w:val="24"/>
                <w:szCs w:val="24"/>
              </w:rPr>
              <w:t xml:space="preserve"> </w:t>
            </w:r>
            <w:r w:rsidRPr="00232EF7">
              <w:rPr>
                <w:b/>
                <w:sz w:val="24"/>
                <w:szCs w:val="24"/>
              </w:rPr>
              <w:t>and</w:t>
            </w:r>
            <w:r w:rsidRPr="00232EF7">
              <w:rPr>
                <w:b/>
                <w:spacing w:val="-6"/>
                <w:sz w:val="24"/>
                <w:szCs w:val="24"/>
              </w:rPr>
              <w:t xml:space="preserve"> </w:t>
            </w:r>
            <w:r w:rsidRPr="00232EF7">
              <w:rPr>
                <w:b/>
                <w:sz w:val="24"/>
                <w:szCs w:val="24"/>
              </w:rPr>
              <w:t>Research</w:t>
            </w:r>
            <w:r w:rsidRPr="00232EF7">
              <w:rPr>
                <w:b/>
                <w:spacing w:val="-1"/>
                <w:sz w:val="24"/>
                <w:szCs w:val="24"/>
              </w:rPr>
              <w:t xml:space="preserve"> </w:t>
            </w:r>
            <w:r w:rsidRPr="00232EF7">
              <w:rPr>
                <w:b/>
                <w:spacing w:val="-2"/>
                <w:sz w:val="24"/>
                <w:szCs w:val="24"/>
              </w:rPr>
              <w:t>Methodology</w:t>
            </w:r>
          </w:p>
        </w:tc>
      </w:tr>
      <w:tr w:rsidR="00C93B78" w:rsidRPr="00232EF7" w14:paraId="32601976" w14:textId="77777777" w:rsidTr="00406503">
        <w:trPr>
          <w:trHeight w:val="273"/>
        </w:trPr>
        <w:tc>
          <w:tcPr>
            <w:tcW w:w="112" w:type="dxa"/>
          </w:tcPr>
          <w:p w14:paraId="7B69C4F4" w14:textId="77777777" w:rsidR="00C93B78" w:rsidRPr="00232EF7" w:rsidRDefault="00C93B78" w:rsidP="00232EF7">
            <w:pPr>
              <w:pStyle w:val="TableParagraph"/>
              <w:spacing w:before="40" w:after="60"/>
              <w:ind w:left="0"/>
              <w:rPr>
                <w:sz w:val="24"/>
                <w:szCs w:val="24"/>
              </w:rPr>
            </w:pPr>
          </w:p>
        </w:tc>
        <w:tc>
          <w:tcPr>
            <w:tcW w:w="2339" w:type="dxa"/>
            <w:gridSpan w:val="2"/>
            <w:tcBorders>
              <w:top w:val="double" w:sz="4" w:space="0" w:color="000000"/>
              <w:bottom w:val="double" w:sz="4" w:space="0" w:color="000000"/>
            </w:tcBorders>
          </w:tcPr>
          <w:p w14:paraId="23B5D10F" w14:textId="77777777" w:rsidR="00C93B78" w:rsidRPr="00232EF7" w:rsidRDefault="00C93B78" w:rsidP="00232EF7">
            <w:pPr>
              <w:pStyle w:val="TableParagraph"/>
              <w:spacing w:before="40" w:after="60"/>
              <w:rPr>
                <w:b/>
                <w:sz w:val="24"/>
                <w:szCs w:val="24"/>
              </w:rPr>
            </w:pPr>
            <w:r w:rsidRPr="00232EF7">
              <w:rPr>
                <w:b/>
                <w:spacing w:val="-2"/>
                <w:sz w:val="24"/>
                <w:szCs w:val="24"/>
              </w:rPr>
              <w:t>Credit:5</w:t>
            </w:r>
          </w:p>
        </w:tc>
        <w:tc>
          <w:tcPr>
            <w:tcW w:w="2340" w:type="dxa"/>
            <w:tcBorders>
              <w:top w:val="double" w:sz="4" w:space="0" w:color="000000"/>
              <w:bottom w:val="double" w:sz="4" w:space="0" w:color="000000"/>
            </w:tcBorders>
          </w:tcPr>
          <w:p w14:paraId="1121EF37" w14:textId="77777777" w:rsidR="00C93B78" w:rsidRPr="00232EF7" w:rsidRDefault="00C93B78" w:rsidP="00232EF7">
            <w:pPr>
              <w:pStyle w:val="TableParagraph"/>
              <w:spacing w:before="40" w:after="60"/>
              <w:ind w:left="108"/>
              <w:rPr>
                <w:b/>
                <w:sz w:val="24"/>
                <w:szCs w:val="24"/>
              </w:rPr>
            </w:pPr>
            <w:r w:rsidRPr="00232EF7">
              <w:rPr>
                <w:b/>
                <w:spacing w:val="-2"/>
                <w:sz w:val="24"/>
                <w:szCs w:val="24"/>
              </w:rPr>
              <w:t>CIA:25</w:t>
            </w:r>
          </w:p>
        </w:tc>
        <w:tc>
          <w:tcPr>
            <w:tcW w:w="2336" w:type="dxa"/>
            <w:tcBorders>
              <w:top w:val="double" w:sz="4" w:space="0" w:color="000000"/>
              <w:bottom w:val="double" w:sz="4" w:space="0" w:color="000000"/>
            </w:tcBorders>
          </w:tcPr>
          <w:p w14:paraId="5DE2BE63" w14:textId="77777777" w:rsidR="00C93B78" w:rsidRPr="00232EF7" w:rsidRDefault="00C93B78" w:rsidP="00232EF7">
            <w:pPr>
              <w:pStyle w:val="TableParagraph"/>
              <w:spacing w:before="40" w:after="60"/>
              <w:ind w:left="109"/>
              <w:rPr>
                <w:b/>
                <w:sz w:val="24"/>
                <w:szCs w:val="24"/>
              </w:rPr>
            </w:pPr>
            <w:r w:rsidRPr="00232EF7">
              <w:rPr>
                <w:b/>
                <w:spacing w:val="-2"/>
                <w:sz w:val="24"/>
                <w:szCs w:val="24"/>
              </w:rPr>
              <w:t>ESE:75</w:t>
            </w:r>
          </w:p>
        </w:tc>
        <w:tc>
          <w:tcPr>
            <w:tcW w:w="2480" w:type="dxa"/>
            <w:gridSpan w:val="2"/>
            <w:tcBorders>
              <w:top w:val="double" w:sz="4" w:space="0" w:color="000000"/>
              <w:bottom w:val="double" w:sz="4" w:space="0" w:color="000000"/>
            </w:tcBorders>
          </w:tcPr>
          <w:p w14:paraId="5EAEB8A6" w14:textId="77777777" w:rsidR="00C93B78" w:rsidRPr="00232EF7" w:rsidRDefault="00C93B78" w:rsidP="00232EF7">
            <w:pPr>
              <w:pStyle w:val="TableParagraph"/>
              <w:spacing w:before="40" w:after="60"/>
              <w:ind w:left="109"/>
              <w:rPr>
                <w:b/>
                <w:sz w:val="24"/>
                <w:szCs w:val="24"/>
              </w:rPr>
            </w:pPr>
            <w:r w:rsidRPr="00232EF7">
              <w:rPr>
                <w:b/>
                <w:sz w:val="24"/>
                <w:szCs w:val="24"/>
              </w:rPr>
              <w:t xml:space="preserve">Max. </w:t>
            </w:r>
            <w:r w:rsidRPr="00232EF7">
              <w:rPr>
                <w:b/>
                <w:spacing w:val="-2"/>
                <w:sz w:val="24"/>
                <w:szCs w:val="24"/>
              </w:rPr>
              <w:t>Marks:100</w:t>
            </w:r>
          </w:p>
        </w:tc>
        <w:tc>
          <w:tcPr>
            <w:tcW w:w="111" w:type="dxa"/>
          </w:tcPr>
          <w:p w14:paraId="6FEEAC97" w14:textId="77777777" w:rsidR="00C93B78" w:rsidRPr="00232EF7" w:rsidRDefault="00C93B78" w:rsidP="00232EF7">
            <w:pPr>
              <w:pStyle w:val="TableParagraph"/>
              <w:spacing w:before="40" w:after="60"/>
              <w:ind w:left="0"/>
              <w:rPr>
                <w:sz w:val="24"/>
                <w:szCs w:val="24"/>
              </w:rPr>
            </w:pPr>
          </w:p>
        </w:tc>
      </w:tr>
      <w:tr w:rsidR="00C93B78" w:rsidRPr="00232EF7" w14:paraId="6015E50D" w14:textId="77777777" w:rsidTr="00406503">
        <w:trPr>
          <w:trHeight w:val="685"/>
        </w:trPr>
        <w:tc>
          <w:tcPr>
            <w:tcW w:w="9718" w:type="dxa"/>
            <w:gridSpan w:val="8"/>
            <w:tcBorders>
              <w:top w:val="double" w:sz="4" w:space="0" w:color="000000"/>
            </w:tcBorders>
          </w:tcPr>
          <w:p w14:paraId="2BBDA068" w14:textId="77777777" w:rsidR="00C93B78" w:rsidRPr="00232EF7" w:rsidRDefault="00C93B78" w:rsidP="00232EF7">
            <w:pPr>
              <w:pStyle w:val="TableParagraph"/>
              <w:spacing w:before="40" w:after="60"/>
              <w:rPr>
                <w:sz w:val="24"/>
                <w:szCs w:val="24"/>
              </w:rPr>
            </w:pPr>
            <w:r w:rsidRPr="00232EF7">
              <w:rPr>
                <w:sz w:val="24"/>
                <w:szCs w:val="24"/>
              </w:rPr>
              <w:t>This</w:t>
            </w:r>
            <w:r w:rsidRPr="00232EF7">
              <w:rPr>
                <w:spacing w:val="4"/>
                <w:sz w:val="24"/>
                <w:szCs w:val="24"/>
              </w:rPr>
              <w:t xml:space="preserve"> </w:t>
            </w:r>
            <w:r w:rsidRPr="00232EF7">
              <w:rPr>
                <w:sz w:val="24"/>
                <w:szCs w:val="24"/>
              </w:rPr>
              <w:t>course</w:t>
            </w:r>
            <w:r w:rsidRPr="00232EF7">
              <w:rPr>
                <w:spacing w:val="7"/>
                <w:sz w:val="24"/>
                <w:szCs w:val="24"/>
              </w:rPr>
              <w:t xml:space="preserve"> </w:t>
            </w:r>
            <w:r w:rsidRPr="00232EF7">
              <w:rPr>
                <w:sz w:val="24"/>
                <w:szCs w:val="24"/>
              </w:rPr>
              <w:t>will</w:t>
            </w:r>
            <w:r w:rsidRPr="00232EF7">
              <w:rPr>
                <w:spacing w:val="8"/>
                <w:sz w:val="24"/>
                <w:szCs w:val="24"/>
              </w:rPr>
              <w:t xml:space="preserve"> </w:t>
            </w:r>
            <w:r w:rsidRPr="00232EF7">
              <w:rPr>
                <w:sz w:val="24"/>
                <w:szCs w:val="24"/>
              </w:rPr>
              <w:t>introduce</w:t>
            </w:r>
            <w:r w:rsidRPr="00232EF7">
              <w:rPr>
                <w:spacing w:val="8"/>
                <w:sz w:val="24"/>
                <w:szCs w:val="24"/>
              </w:rPr>
              <w:t xml:space="preserve"> </w:t>
            </w:r>
            <w:r w:rsidRPr="00232EF7">
              <w:rPr>
                <w:sz w:val="24"/>
                <w:szCs w:val="24"/>
              </w:rPr>
              <w:t>students</w:t>
            </w:r>
            <w:r w:rsidRPr="00232EF7">
              <w:rPr>
                <w:spacing w:val="2"/>
                <w:sz w:val="24"/>
                <w:szCs w:val="24"/>
              </w:rPr>
              <w:t xml:space="preserve"> </w:t>
            </w:r>
            <w:r w:rsidRPr="00232EF7">
              <w:rPr>
                <w:sz w:val="24"/>
                <w:szCs w:val="24"/>
              </w:rPr>
              <w:t>to</w:t>
            </w:r>
            <w:r w:rsidRPr="00232EF7">
              <w:rPr>
                <w:spacing w:val="4"/>
                <w:sz w:val="24"/>
                <w:szCs w:val="24"/>
              </w:rPr>
              <w:t xml:space="preserve"> </w:t>
            </w:r>
            <w:r w:rsidRPr="00232EF7">
              <w:rPr>
                <w:sz w:val="24"/>
                <w:szCs w:val="24"/>
              </w:rPr>
              <w:t>the</w:t>
            </w:r>
            <w:r w:rsidRPr="00232EF7">
              <w:rPr>
                <w:spacing w:val="8"/>
                <w:sz w:val="24"/>
                <w:szCs w:val="24"/>
              </w:rPr>
              <w:t xml:space="preserve"> </w:t>
            </w:r>
            <w:r w:rsidRPr="00232EF7">
              <w:rPr>
                <w:sz w:val="24"/>
                <w:szCs w:val="24"/>
              </w:rPr>
              <w:t>fundamentals</w:t>
            </w:r>
            <w:r w:rsidRPr="00232EF7">
              <w:rPr>
                <w:spacing w:val="6"/>
                <w:sz w:val="24"/>
                <w:szCs w:val="24"/>
              </w:rPr>
              <w:t xml:space="preserve"> </w:t>
            </w:r>
            <w:r w:rsidRPr="00232EF7">
              <w:rPr>
                <w:sz w:val="24"/>
                <w:szCs w:val="24"/>
              </w:rPr>
              <w:t>of</w:t>
            </w:r>
            <w:r w:rsidRPr="00232EF7">
              <w:rPr>
                <w:spacing w:val="8"/>
                <w:sz w:val="24"/>
                <w:szCs w:val="24"/>
              </w:rPr>
              <w:t xml:space="preserve"> </w:t>
            </w:r>
            <w:r w:rsidRPr="00232EF7">
              <w:rPr>
                <w:sz w:val="24"/>
                <w:szCs w:val="24"/>
              </w:rPr>
              <w:t>doing</w:t>
            </w:r>
            <w:r w:rsidRPr="00232EF7">
              <w:rPr>
                <w:spacing w:val="9"/>
                <w:sz w:val="24"/>
                <w:szCs w:val="24"/>
              </w:rPr>
              <w:t xml:space="preserve"> </w:t>
            </w:r>
            <w:r w:rsidRPr="00232EF7">
              <w:rPr>
                <w:sz w:val="24"/>
                <w:szCs w:val="24"/>
              </w:rPr>
              <w:t>research</w:t>
            </w:r>
            <w:r w:rsidRPr="00232EF7">
              <w:rPr>
                <w:spacing w:val="7"/>
                <w:sz w:val="24"/>
                <w:szCs w:val="24"/>
              </w:rPr>
              <w:t xml:space="preserve"> </w:t>
            </w:r>
            <w:r w:rsidRPr="00232EF7">
              <w:rPr>
                <w:sz w:val="24"/>
                <w:szCs w:val="24"/>
              </w:rPr>
              <w:t>in</w:t>
            </w:r>
            <w:r w:rsidRPr="00232EF7">
              <w:rPr>
                <w:spacing w:val="5"/>
                <w:sz w:val="24"/>
                <w:szCs w:val="24"/>
              </w:rPr>
              <w:t xml:space="preserve"> </w:t>
            </w:r>
            <w:r w:rsidRPr="00232EF7">
              <w:rPr>
                <w:sz w:val="24"/>
                <w:szCs w:val="24"/>
              </w:rPr>
              <w:t>Political</w:t>
            </w:r>
            <w:r w:rsidRPr="00232EF7">
              <w:rPr>
                <w:spacing w:val="6"/>
                <w:sz w:val="24"/>
                <w:szCs w:val="24"/>
              </w:rPr>
              <w:t xml:space="preserve"> </w:t>
            </w:r>
            <w:r w:rsidRPr="00232EF7">
              <w:rPr>
                <w:sz w:val="24"/>
                <w:szCs w:val="24"/>
              </w:rPr>
              <w:t>Science.</w:t>
            </w:r>
            <w:r w:rsidRPr="00232EF7">
              <w:rPr>
                <w:spacing w:val="9"/>
                <w:sz w:val="24"/>
                <w:szCs w:val="24"/>
              </w:rPr>
              <w:t xml:space="preserve"> </w:t>
            </w:r>
            <w:r w:rsidRPr="00232EF7">
              <w:rPr>
                <w:sz w:val="24"/>
                <w:szCs w:val="24"/>
              </w:rPr>
              <w:t>It</w:t>
            </w:r>
            <w:r w:rsidRPr="00232EF7">
              <w:rPr>
                <w:spacing w:val="8"/>
                <w:sz w:val="24"/>
                <w:szCs w:val="24"/>
              </w:rPr>
              <w:t xml:space="preserve"> </w:t>
            </w:r>
            <w:r w:rsidRPr="00232EF7">
              <w:rPr>
                <w:sz w:val="24"/>
                <w:szCs w:val="24"/>
              </w:rPr>
              <w:t>will</w:t>
            </w:r>
            <w:r w:rsidRPr="00232EF7">
              <w:rPr>
                <w:spacing w:val="4"/>
                <w:sz w:val="24"/>
                <w:szCs w:val="24"/>
              </w:rPr>
              <w:t xml:space="preserve"> </w:t>
            </w:r>
            <w:r w:rsidRPr="00232EF7">
              <w:rPr>
                <w:sz w:val="24"/>
                <w:szCs w:val="24"/>
              </w:rPr>
              <w:t>cover</w:t>
            </w:r>
            <w:r w:rsidRPr="00232EF7">
              <w:rPr>
                <w:spacing w:val="16"/>
                <w:sz w:val="24"/>
                <w:szCs w:val="24"/>
              </w:rPr>
              <w:t xml:space="preserve"> </w:t>
            </w:r>
            <w:r w:rsidRPr="00232EF7">
              <w:rPr>
                <w:spacing w:val="-2"/>
                <w:sz w:val="24"/>
                <w:szCs w:val="24"/>
              </w:rPr>
              <w:t>important</w:t>
            </w:r>
          </w:p>
          <w:p w14:paraId="24BF75C6" w14:textId="77777777" w:rsidR="00C93B78" w:rsidRPr="00232EF7" w:rsidRDefault="00C93B78" w:rsidP="00232EF7">
            <w:pPr>
              <w:pStyle w:val="TableParagraph"/>
              <w:spacing w:before="40" w:after="60"/>
              <w:rPr>
                <w:sz w:val="24"/>
                <w:szCs w:val="24"/>
              </w:rPr>
            </w:pPr>
            <w:proofErr w:type="gramStart"/>
            <w:r w:rsidRPr="00232EF7">
              <w:rPr>
                <w:sz w:val="24"/>
                <w:szCs w:val="24"/>
              </w:rPr>
              <w:t>topics</w:t>
            </w:r>
            <w:proofErr w:type="gramEnd"/>
            <w:r w:rsidRPr="00232EF7">
              <w:rPr>
                <w:sz w:val="24"/>
                <w:szCs w:val="24"/>
              </w:rPr>
              <w:t>, starting from formulating a research problem, testable hypotheses, and Research</w:t>
            </w:r>
            <w:r w:rsidRPr="00232EF7">
              <w:rPr>
                <w:spacing w:val="-1"/>
                <w:sz w:val="24"/>
                <w:szCs w:val="24"/>
              </w:rPr>
              <w:t xml:space="preserve"> </w:t>
            </w:r>
            <w:r w:rsidRPr="00232EF7">
              <w:rPr>
                <w:sz w:val="24"/>
                <w:szCs w:val="24"/>
              </w:rPr>
              <w:t>questions, operationalizing of concepts, research design, data collection, and basic qualitative and quantitative data analysis techniques.</w:t>
            </w:r>
          </w:p>
        </w:tc>
      </w:tr>
      <w:tr w:rsidR="00C93B78" w:rsidRPr="00232EF7" w14:paraId="3ACC1773" w14:textId="77777777" w:rsidTr="00406503">
        <w:trPr>
          <w:trHeight w:val="1638"/>
        </w:trPr>
        <w:tc>
          <w:tcPr>
            <w:tcW w:w="1216" w:type="dxa"/>
            <w:gridSpan w:val="2"/>
          </w:tcPr>
          <w:p w14:paraId="4300FF6F" w14:textId="77777777" w:rsidR="00C93B78" w:rsidRPr="00232EF7" w:rsidRDefault="00C93B78" w:rsidP="00232EF7">
            <w:pPr>
              <w:pStyle w:val="TableParagraph"/>
              <w:spacing w:before="40" w:after="60"/>
              <w:ind w:left="0"/>
              <w:rPr>
                <w:sz w:val="24"/>
                <w:szCs w:val="24"/>
              </w:rPr>
            </w:pPr>
          </w:p>
          <w:p w14:paraId="18542BC1" w14:textId="77777777" w:rsidR="00C93B78" w:rsidRPr="00232EF7" w:rsidRDefault="00C93B78" w:rsidP="00232EF7">
            <w:pPr>
              <w:pStyle w:val="TableParagraph"/>
              <w:spacing w:before="40" w:after="60"/>
              <w:ind w:left="0"/>
              <w:rPr>
                <w:sz w:val="24"/>
                <w:szCs w:val="24"/>
              </w:rPr>
            </w:pPr>
          </w:p>
          <w:p w14:paraId="701F4A33" w14:textId="77777777" w:rsidR="00C93B78" w:rsidRPr="00232EF7" w:rsidRDefault="00C93B78" w:rsidP="00232EF7">
            <w:pPr>
              <w:pStyle w:val="TableParagraph"/>
              <w:spacing w:before="40" w:after="60"/>
              <w:ind w:left="347"/>
              <w:rPr>
                <w:sz w:val="24"/>
                <w:szCs w:val="24"/>
              </w:rPr>
            </w:pPr>
            <w:r w:rsidRPr="00232EF7">
              <w:rPr>
                <w:sz w:val="24"/>
                <w:szCs w:val="24"/>
              </w:rPr>
              <w:t>Block</w:t>
            </w:r>
            <w:r w:rsidRPr="00232EF7">
              <w:rPr>
                <w:spacing w:val="-1"/>
                <w:sz w:val="24"/>
                <w:szCs w:val="24"/>
              </w:rPr>
              <w:t xml:space="preserve"> </w:t>
            </w:r>
            <w:r w:rsidRPr="00232EF7">
              <w:rPr>
                <w:spacing w:val="-10"/>
                <w:sz w:val="24"/>
                <w:szCs w:val="24"/>
              </w:rPr>
              <w:t>I</w:t>
            </w:r>
          </w:p>
        </w:tc>
        <w:tc>
          <w:tcPr>
            <w:tcW w:w="7851" w:type="dxa"/>
            <w:gridSpan w:val="4"/>
            <w:tcBorders>
              <w:right w:val="nil"/>
            </w:tcBorders>
          </w:tcPr>
          <w:p w14:paraId="7B6E847A" w14:textId="77777777" w:rsidR="00C93B78" w:rsidRPr="00232EF7" w:rsidRDefault="00C93B78" w:rsidP="00232EF7">
            <w:pPr>
              <w:pStyle w:val="TableParagraph"/>
              <w:spacing w:before="40" w:after="60"/>
              <w:rPr>
                <w:b/>
                <w:sz w:val="24"/>
                <w:szCs w:val="24"/>
              </w:rPr>
            </w:pPr>
            <w:r w:rsidRPr="00232EF7">
              <w:rPr>
                <w:b/>
                <w:sz w:val="24"/>
                <w:szCs w:val="24"/>
              </w:rPr>
              <w:t>Research</w:t>
            </w:r>
            <w:r w:rsidRPr="00232EF7">
              <w:rPr>
                <w:b/>
                <w:spacing w:val="-6"/>
                <w:sz w:val="24"/>
                <w:szCs w:val="24"/>
              </w:rPr>
              <w:t xml:space="preserve"> </w:t>
            </w:r>
            <w:r w:rsidRPr="00232EF7">
              <w:rPr>
                <w:b/>
                <w:spacing w:val="-2"/>
                <w:sz w:val="24"/>
                <w:szCs w:val="24"/>
              </w:rPr>
              <w:t>Concepts:</w:t>
            </w:r>
          </w:p>
          <w:p w14:paraId="59DD498F" w14:textId="77777777" w:rsidR="00C93B78" w:rsidRPr="00232EF7" w:rsidRDefault="00C93B78" w:rsidP="00232EF7">
            <w:pPr>
              <w:pStyle w:val="TableParagraph"/>
              <w:spacing w:before="40" w:after="60"/>
              <w:rPr>
                <w:sz w:val="24"/>
                <w:szCs w:val="24"/>
              </w:rPr>
            </w:pPr>
            <w:r w:rsidRPr="00232EF7">
              <w:rPr>
                <w:b/>
                <w:sz w:val="24"/>
                <w:szCs w:val="24"/>
              </w:rPr>
              <w:t xml:space="preserve">Unit 1: </w:t>
            </w:r>
            <w:r w:rsidRPr="00232EF7">
              <w:rPr>
                <w:sz w:val="24"/>
                <w:szCs w:val="24"/>
              </w:rPr>
              <w:t>Epistemologies</w:t>
            </w:r>
            <w:r w:rsidRPr="00232EF7">
              <w:rPr>
                <w:spacing w:val="-5"/>
                <w:sz w:val="24"/>
                <w:szCs w:val="24"/>
              </w:rPr>
              <w:t xml:space="preserve"> </w:t>
            </w:r>
            <w:r w:rsidRPr="00232EF7">
              <w:rPr>
                <w:sz w:val="24"/>
                <w:szCs w:val="24"/>
              </w:rPr>
              <w:t>&amp;</w:t>
            </w:r>
            <w:r w:rsidRPr="00232EF7">
              <w:rPr>
                <w:spacing w:val="-4"/>
                <w:sz w:val="24"/>
                <w:szCs w:val="24"/>
              </w:rPr>
              <w:t xml:space="preserve"> </w:t>
            </w:r>
            <w:r w:rsidRPr="00232EF7">
              <w:rPr>
                <w:spacing w:val="-2"/>
                <w:sz w:val="24"/>
                <w:szCs w:val="24"/>
              </w:rPr>
              <w:t>Ontologies,</w:t>
            </w:r>
          </w:p>
          <w:p w14:paraId="195BDBED" w14:textId="77777777" w:rsidR="00C93B78" w:rsidRPr="00232EF7" w:rsidRDefault="00C93B78" w:rsidP="00232EF7">
            <w:pPr>
              <w:pStyle w:val="TableParagraph"/>
              <w:spacing w:before="40" w:after="60"/>
              <w:ind w:right="570"/>
              <w:rPr>
                <w:sz w:val="24"/>
                <w:szCs w:val="24"/>
              </w:rPr>
            </w:pPr>
            <w:r w:rsidRPr="00232EF7">
              <w:rPr>
                <w:b/>
                <w:sz w:val="24"/>
                <w:szCs w:val="24"/>
              </w:rPr>
              <w:t xml:space="preserve">Unit 2: </w:t>
            </w:r>
            <w:r w:rsidRPr="00232EF7">
              <w:rPr>
                <w:sz w:val="24"/>
                <w:szCs w:val="24"/>
              </w:rPr>
              <w:t>Positivist</w:t>
            </w:r>
            <w:r w:rsidRPr="00232EF7">
              <w:rPr>
                <w:spacing w:val="-14"/>
                <w:sz w:val="24"/>
                <w:szCs w:val="24"/>
              </w:rPr>
              <w:t xml:space="preserve"> </w:t>
            </w:r>
            <w:r w:rsidRPr="00232EF7">
              <w:rPr>
                <w:sz w:val="24"/>
                <w:szCs w:val="24"/>
              </w:rPr>
              <w:t>versus</w:t>
            </w:r>
            <w:r w:rsidRPr="00232EF7">
              <w:rPr>
                <w:spacing w:val="-14"/>
                <w:sz w:val="24"/>
                <w:szCs w:val="24"/>
              </w:rPr>
              <w:t xml:space="preserve"> </w:t>
            </w:r>
            <w:r w:rsidRPr="00232EF7">
              <w:rPr>
                <w:sz w:val="24"/>
                <w:szCs w:val="24"/>
              </w:rPr>
              <w:t>Non-Positivist</w:t>
            </w:r>
            <w:r w:rsidRPr="00232EF7">
              <w:rPr>
                <w:spacing w:val="-14"/>
                <w:sz w:val="24"/>
                <w:szCs w:val="24"/>
              </w:rPr>
              <w:t xml:space="preserve"> </w:t>
            </w:r>
            <w:r w:rsidRPr="00232EF7">
              <w:rPr>
                <w:sz w:val="24"/>
                <w:szCs w:val="24"/>
              </w:rPr>
              <w:t xml:space="preserve">Approaches. </w:t>
            </w:r>
          </w:p>
          <w:p w14:paraId="7410D8EE" w14:textId="77777777" w:rsidR="00C93B78" w:rsidRPr="00232EF7" w:rsidRDefault="00C93B78" w:rsidP="00232EF7">
            <w:pPr>
              <w:pStyle w:val="TableParagraph"/>
              <w:spacing w:before="40" w:after="60"/>
              <w:ind w:right="390"/>
              <w:rPr>
                <w:sz w:val="24"/>
                <w:szCs w:val="24"/>
              </w:rPr>
            </w:pPr>
            <w:r w:rsidRPr="00232EF7">
              <w:rPr>
                <w:b/>
                <w:sz w:val="24"/>
                <w:szCs w:val="24"/>
              </w:rPr>
              <w:t xml:space="preserve">Unit 3: </w:t>
            </w:r>
            <w:r w:rsidRPr="00232EF7">
              <w:rPr>
                <w:sz w:val="24"/>
                <w:szCs w:val="24"/>
              </w:rPr>
              <w:t>Overview</w:t>
            </w:r>
            <w:r w:rsidRPr="00232EF7">
              <w:rPr>
                <w:spacing w:val="-7"/>
                <w:sz w:val="24"/>
                <w:szCs w:val="24"/>
              </w:rPr>
              <w:t xml:space="preserve"> </w:t>
            </w:r>
            <w:r w:rsidRPr="00232EF7">
              <w:rPr>
                <w:sz w:val="24"/>
                <w:szCs w:val="24"/>
              </w:rPr>
              <w:t>of Science</w:t>
            </w:r>
            <w:r w:rsidRPr="00232EF7">
              <w:rPr>
                <w:spacing w:val="-6"/>
                <w:sz w:val="24"/>
                <w:szCs w:val="24"/>
              </w:rPr>
              <w:t xml:space="preserve"> </w:t>
            </w:r>
            <w:r w:rsidRPr="00232EF7">
              <w:rPr>
                <w:sz w:val="24"/>
                <w:szCs w:val="24"/>
              </w:rPr>
              <w:t>and</w:t>
            </w:r>
            <w:r w:rsidRPr="00232EF7">
              <w:rPr>
                <w:spacing w:val="-2"/>
                <w:sz w:val="24"/>
                <w:szCs w:val="24"/>
              </w:rPr>
              <w:t xml:space="preserve"> </w:t>
            </w:r>
            <w:r w:rsidRPr="00232EF7">
              <w:rPr>
                <w:sz w:val="24"/>
                <w:szCs w:val="24"/>
              </w:rPr>
              <w:t>Scientific</w:t>
            </w:r>
            <w:r w:rsidRPr="00232EF7">
              <w:rPr>
                <w:spacing w:val="-5"/>
                <w:sz w:val="24"/>
                <w:szCs w:val="24"/>
              </w:rPr>
              <w:t xml:space="preserve"> </w:t>
            </w:r>
            <w:r w:rsidRPr="00232EF7">
              <w:rPr>
                <w:spacing w:val="-2"/>
                <w:sz w:val="24"/>
                <w:szCs w:val="24"/>
              </w:rPr>
              <w:t>Method,</w:t>
            </w:r>
          </w:p>
          <w:p w14:paraId="455F0764" w14:textId="77777777" w:rsidR="00C93B78" w:rsidRPr="00232EF7" w:rsidRDefault="00C93B78" w:rsidP="00232EF7">
            <w:pPr>
              <w:pStyle w:val="TableParagraph"/>
              <w:spacing w:before="40" w:after="60"/>
              <w:rPr>
                <w:sz w:val="24"/>
                <w:szCs w:val="24"/>
              </w:rPr>
            </w:pPr>
            <w:r w:rsidRPr="00232EF7">
              <w:rPr>
                <w:b/>
                <w:sz w:val="24"/>
                <w:szCs w:val="24"/>
              </w:rPr>
              <w:t xml:space="preserve">Unit 4: </w:t>
            </w:r>
            <w:r w:rsidRPr="00232EF7">
              <w:rPr>
                <w:sz w:val="24"/>
                <w:szCs w:val="24"/>
              </w:rPr>
              <w:t>Methods of Explanation:</w:t>
            </w:r>
            <w:r w:rsidRPr="00232EF7">
              <w:rPr>
                <w:spacing w:val="27"/>
                <w:sz w:val="24"/>
                <w:szCs w:val="24"/>
              </w:rPr>
              <w:t xml:space="preserve"> </w:t>
            </w:r>
            <w:r w:rsidRPr="00232EF7">
              <w:rPr>
                <w:sz w:val="24"/>
                <w:szCs w:val="24"/>
              </w:rPr>
              <w:t>Inductive and Deductive approaches, Debate in social science research: Empiricism, Objectivity and Value</w:t>
            </w:r>
          </w:p>
        </w:tc>
        <w:tc>
          <w:tcPr>
            <w:tcW w:w="651" w:type="dxa"/>
            <w:gridSpan w:val="2"/>
            <w:tcBorders>
              <w:left w:val="nil"/>
            </w:tcBorders>
          </w:tcPr>
          <w:p w14:paraId="4C001901" w14:textId="79002706" w:rsidR="00C93B78" w:rsidRPr="00232EF7" w:rsidRDefault="00C93B78" w:rsidP="00232EF7">
            <w:pPr>
              <w:pStyle w:val="TableParagraph"/>
              <w:spacing w:before="40" w:after="60"/>
              <w:ind w:left="12"/>
              <w:jc w:val="center"/>
              <w:rPr>
                <w:sz w:val="24"/>
                <w:szCs w:val="24"/>
              </w:rPr>
            </w:pPr>
          </w:p>
        </w:tc>
      </w:tr>
      <w:tr w:rsidR="00C93B78" w:rsidRPr="00232EF7" w14:paraId="038647A9" w14:textId="77777777" w:rsidTr="00406503">
        <w:trPr>
          <w:trHeight w:val="1130"/>
        </w:trPr>
        <w:tc>
          <w:tcPr>
            <w:tcW w:w="1216" w:type="dxa"/>
            <w:gridSpan w:val="2"/>
          </w:tcPr>
          <w:p w14:paraId="42AC79AF" w14:textId="77777777" w:rsidR="00C93B78" w:rsidRPr="00232EF7" w:rsidRDefault="00C93B78" w:rsidP="00232EF7">
            <w:pPr>
              <w:pStyle w:val="TableParagraph"/>
              <w:spacing w:before="40" w:after="60"/>
              <w:ind w:left="0"/>
              <w:rPr>
                <w:sz w:val="24"/>
                <w:szCs w:val="24"/>
              </w:rPr>
            </w:pPr>
          </w:p>
          <w:p w14:paraId="6DC4FF6B" w14:textId="77777777" w:rsidR="00C93B78" w:rsidRPr="00232EF7" w:rsidRDefault="00C93B78" w:rsidP="00232EF7">
            <w:pPr>
              <w:pStyle w:val="TableParagraph"/>
              <w:spacing w:before="40" w:after="60"/>
              <w:ind w:left="311"/>
              <w:rPr>
                <w:sz w:val="24"/>
                <w:szCs w:val="24"/>
              </w:rPr>
            </w:pPr>
            <w:r w:rsidRPr="00232EF7">
              <w:rPr>
                <w:sz w:val="24"/>
                <w:szCs w:val="24"/>
              </w:rPr>
              <w:t>Block</w:t>
            </w:r>
            <w:r w:rsidRPr="00232EF7">
              <w:rPr>
                <w:spacing w:val="-3"/>
                <w:sz w:val="24"/>
                <w:szCs w:val="24"/>
              </w:rPr>
              <w:t xml:space="preserve"> </w:t>
            </w:r>
            <w:r w:rsidRPr="00232EF7">
              <w:rPr>
                <w:spacing w:val="-7"/>
                <w:sz w:val="24"/>
                <w:szCs w:val="24"/>
              </w:rPr>
              <w:t>II</w:t>
            </w:r>
          </w:p>
        </w:tc>
        <w:tc>
          <w:tcPr>
            <w:tcW w:w="7851" w:type="dxa"/>
            <w:gridSpan w:val="4"/>
            <w:tcBorders>
              <w:right w:val="nil"/>
            </w:tcBorders>
          </w:tcPr>
          <w:p w14:paraId="3987ABB3" w14:textId="77777777" w:rsidR="00C93B78" w:rsidRPr="00232EF7" w:rsidRDefault="00C93B78" w:rsidP="00232EF7">
            <w:pPr>
              <w:pStyle w:val="TableParagraph"/>
              <w:spacing w:before="40" w:after="60"/>
              <w:rPr>
                <w:b/>
                <w:sz w:val="24"/>
                <w:szCs w:val="24"/>
              </w:rPr>
            </w:pPr>
            <w:r w:rsidRPr="00232EF7">
              <w:rPr>
                <w:b/>
                <w:sz w:val="24"/>
                <w:szCs w:val="24"/>
              </w:rPr>
              <w:t>Review</w:t>
            </w:r>
            <w:r w:rsidRPr="00232EF7">
              <w:rPr>
                <w:b/>
                <w:spacing w:val="-4"/>
                <w:sz w:val="24"/>
                <w:szCs w:val="24"/>
              </w:rPr>
              <w:t xml:space="preserve"> </w:t>
            </w:r>
            <w:r w:rsidRPr="00232EF7">
              <w:rPr>
                <w:b/>
                <w:sz w:val="24"/>
                <w:szCs w:val="24"/>
              </w:rPr>
              <w:t>of</w:t>
            </w:r>
            <w:r w:rsidRPr="00232EF7">
              <w:rPr>
                <w:b/>
                <w:spacing w:val="2"/>
                <w:sz w:val="24"/>
                <w:szCs w:val="24"/>
              </w:rPr>
              <w:t xml:space="preserve"> </w:t>
            </w:r>
            <w:r w:rsidRPr="00232EF7">
              <w:rPr>
                <w:b/>
                <w:spacing w:val="-2"/>
                <w:sz w:val="24"/>
                <w:szCs w:val="24"/>
              </w:rPr>
              <w:t>Literature</w:t>
            </w:r>
          </w:p>
          <w:p w14:paraId="24D2C75F" w14:textId="77777777" w:rsidR="00C93B78" w:rsidRPr="00232EF7" w:rsidRDefault="00C93B78" w:rsidP="00232EF7">
            <w:pPr>
              <w:pStyle w:val="TableParagraph"/>
              <w:spacing w:before="40" w:after="60"/>
              <w:ind w:right="120"/>
              <w:rPr>
                <w:sz w:val="24"/>
                <w:szCs w:val="24"/>
              </w:rPr>
            </w:pPr>
            <w:r w:rsidRPr="00232EF7">
              <w:rPr>
                <w:b/>
                <w:sz w:val="24"/>
                <w:szCs w:val="24"/>
              </w:rPr>
              <w:t xml:space="preserve">Unit 1: </w:t>
            </w:r>
            <w:r w:rsidRPr="00232EF7">
              <w:rPr>
                <w:sz w:val="24"/>
                <w:szCs w:val="24"/>
              </w:rPr>
              <w:t>Identifying</w:t>
            </w:r>
            <w:r w:rsidRPr="00232EF7">
              <w:rPr>
                <w:spacing w:val="-10"/>
                <w:sz w:val="24"/>
                <w:szCs w:val="24"/>
              </w:rPr>
              <w:t xml:space="preserve"> </w:t>
            </w:r>
            <w:r w:rsidRPr="00232EF7">
              <w:rPr>
                <w:sz w:val="24"/>
                <w:szCs w:val="24"/>
              </w:rPr>
              <w:t>research</w:t>
            </w:r>
            <w:r w:rsidRPr="00232EF7">
              <w:rPr>
                <w:spacing w:val="-10"/>
                <w:sz w:val="24"/>
                <w:szCs w:val="24"/>
              </w:rPr>
              <w:t xml:space="preserve"> </w:t>
            </w:r>
            <w:r w:rsidRPr="00232EF7">
              <w:rPr>
                <w:sz w:val="24"/>
                <w:szCs w:val="24"/>
              </w:rPr>
              <w:t>problems,</w:t>
            </w:r>
            <w:r w:rsidRPr="00232EF7">
              <w:rPr>
                <w:spacing w:val="-3"/>
                <w:sz w:val="24"/>
                <w:szCs w:val="24"/>
              </w:rPr>
              <w:t xml:space="preserve"> </w:t>
            </w:r>
            <w:r w:rsidRPr="00232EF7">
              <w:rPr>
                <w:sz w:val="24"/>
                <w:szCs w:val="24"/>
              </w:rPr>
              <w:t>objectives,</w:t>
            </w:r>
            <w:r w:rsidRPr="00232EF7">
              <w:rPr>
                <w:spacing w:val="-6"/>
                <w:sz w:val="24"/>
                <w:szCs w:val="24"/>
              </w:rPr>
              <w:t xml:space="preserve"> </w:t>
            </w:r>
            <w:r w:rsidRPr="00232EF7">
              <w:rPr>
                <w:sz w:val="24"/>
                <w:szCs w:val="24"/>
              </w:rPr>
              <w:t>and</w:t>
            </w:r>
            <w:r w:rsidRPr="00232EF7">
              <w:rPr>
                <w:spacing w:val="-7"/>
                <w:sz w:val="24"/>
                <w:szCs w:val="24"/>
              </w:rPr>
              <w:t xml:space="preserve"> </w:t>
            </w:r>
            <w:r w:rsidRPr="00232EF7">
              <w:rPr>
                <w:sz w:val="24"/>
                <w:szCs w:val="24"/>
              </w:rPr>
              <w:t>research</w:t>
            </w:r>
            <w:r w:rsidRPr="00232EF7">
              <w:rPr>
                <w:spacing w:val="-8"/>
                <w:sz w:val="24"/>
                <w:szCs w:val="24"/>
              </w:rPr>
              <w:t xml:space="preserve"> </w:t>
            </w:r>
            <w:r w:rsidRPr="00232EF7">
              <w:rPr>
                <w:sz w:val="24"/>
                <w:szCs w:val="24"/>
              </w:rPr>
              <w:t xml:space="preserve">questions. </w:t>
            </w:r>
          </w:p>
          <w:p w14:paraId="45375D14" w14:textId="77777777" w:rsidR="00C93B78" w:rsidRPr="00232EF7" w:rsidRDefault="00C93B78" w:rsidP="00232EF7">
            <w:pPr>
              <w:pStyle w:val="TableParagraph"/>
              <w:spacing w:before="40" w:after="60"/>
              <w:ind w:right="582"/>
              <w:rPr>
                <w:sz w:val="24"/>
                <w:szCs w:val="24"/>
              </w:rPr>
            </w:pPr>
            <w:r w:rsidRPr="00232EF7">
              <w:rPr>
                <w:b/>
                <w:sz w:val="24"/>
                <w:szCs w:val="24"/>
              </w:rPr>
              <w:t xml:space="preserve">Unit 2: </w:t>
            </w:r>
            <w:r w:rsidRPr="00232EF7">
              <w:rPr>
                <w:sz w:val="24"/>
                <w:szCs w:val="24"/>
              </w:rPr>
              <w:t xml:space="preserve">Formulating hypothesis, </w:t>
            </w:r>
          </w:p>
          <w:p w14:paraId="77FAB2BC" w14:textId="77777777" w:rsidR="00C93B78" w:rsidRPr="00232EF7" w:rsidRDefault="00C93B78" w:rsidP="00232EF7">
            <w:pPr>
              <w:pStyle w:val="TableParagraph"/>
              <w:spacing w:before="40" w:after="60"/>
              <w:ind w:right="582"/>
              <w:rPr>
                <w:sz w:val="24"/>
                <w:szCs w:val="24"/>
              </w:rPr>
            </w:pPr>
            <w:r w:rsidRPr="00232EF7">
              <w:rPr>
                <w:b/>
                <w:sz w:val="24"/>
                <w:szCs w:val="24"/>
              </w:rPr>
              <w:t xml:space="preserve">Unit 3: </w:t>
            </w:r>
            <w:r w:rsidRPr="00232EF7">
              <w:rPr>
                <w:sz w:val="24"/>
                <w:szCs w:val="24"/>
              </w:rPr>
              <w:t>defining concepts</w:t>
            </w:r>
          </w:p>
          <w:p w14:paraId="67A7DAC5" w14:textId="77777777" w:rsidR="00C93B78" w:rsidRPr="00232EF7" w:rsidRDefault="00C93B78" w:rsidP="00232EF7">
            <w:pPr>
              <w:pStyle w:val="TableParagraph"/>
              <w:spacing w:before="40" w:after="60"/>
              <w:rPr>
                <w:sz w:val="24"/>
                <w:szCs w:val="24"/>
              </w:rPr>
            </w:pPr>
            <w:r w:rsidRPr="00232EF7">
              <w:rPr>
                <w:b/>
                <w:sz w:val="24"/>
                <w:szCs w:val="24"/>
              </w:rPr>
              <w:t xml:space="preserve">Unit 4: </w:t>
            </w:r>
            <w:r w:rsidRPr="00232EF7">
              <w:rPr>
                <w:sz w:val="24"/>
                <w:szCs w:val="24"/>
              </w:rPr>
              <w:t>Developing</w:t>
            </w:r>
            <w:r w:rsidRPr="00232EF7">
              <w:rPr>
                <w:spacing w:val="-9"/>
                <w:sz w:val="24"/>
                <w:szCs w:val="24"/>
              </w:rPr>
              <w:t xml:space="preserve"> </w:t>
            </w:r>
            <w:r w:rsidRPr="00232EF7">
              <w:rPr>
                <w:sz w:val="24"/>
                <w:szCs w:val="24"/>
              </w:rPr>
              <w:t>theoretical</w:t>
            </w:r>
            <w:r w:rsidRPr="00232EF7">
              <w:rPr>
                <w:spacing w:val="-7"/>
                <w:sz w:val="24"/>
                <w:szCs w:val="24"/>
              </w:rPr>
              <w:t xml:space="preserve"> </w:t>
            </w:r>
            <w:r w:rsidRPr="00232EF7">
              <w:rPr>
                <w:spacing w:val="-2"/>
                <w:sz w:val="24"/>
                <w:szCs w:val="24"/>
              </w:rPr>
              <w:t>Paradigms</w:t>
            </w:r>
          </w:p>
        </w:tc>
        <w:tc>
          <w:tcPr>
            <w:tcW w:w="651" w:type="dxa"/>
            <w:gridSpan w:val="2"/>
            <w:tcBorders>
              <w:left w:val="nil"/>
            </w:tcBorders>
          </w:tcPr>
          <w:p w14:paraId="39260B24" w14:textId="15E61BA6" w:rsidR="00C93B78" w:rsidRPr="00232EF7" w:rsidRDefault="00C93B78" w:rsidP="00232EF7">
            <w:pPr>
              <w:pStyle w:val="TableParagraph"/>
              <w:spacing w:before="40" w:after="60"/>
              <w:ind w:left="12"/>
              <w:jc w:val="center"/>
              <w:rPr>
                <w:sz w:val="24"/>
                <w:szCs w:val="24"/>
              </w:rPr>
            </w:pPr>
          </w:p>
        </w:tc>
      </w:tr>
      <w:tr w:rsidR="00C93B78" w:rsidRPr="00232EF7" w14:paraId="3AC99525" w14:textId="77777777" w:rsidTr="00406503">
        <w:trPr>
          <w:trHeight w:val="626"/>
        </w:trPr>
        <w:tc>
          <w:tcPr>
            <w:tcW w:w="1216" w:type="dxa"/>
            <w:gridSpan w:val="2"/>
          </w:tcPr>
          <w:p w14:paraId="5177E13B" w14:textId="77777777" w:rsidR="00C93B78" w:rsidRPr="00232EF7" w:rsidRDefault="00C93B78" w:rsidP="00232EF7">
            <w:pPr>
              <w:pStyle w:val="TableParagraph"/>
              <w:spacing w:before="40" w:after="60"/>
              <w:ind w:left="275"/>
              <w:rPr>
                <w:sz w:val="24"/>
                <w:szCs w:val="24"/>
              </w:rPr>
            </w:pPr>
            <w:r w:rsidRPr="00232EF7">
              <w:rPr>
                <w:sz w:val="24"/>
                <w:szCs w:val="24"/>
              </w:rPr>
              <w:t>Block</w:t>
            </w:r>
            <w:r w:rsidRPr="00232EF7">
              <w:rPr>
                <w:spacing w:val="-1"/>
                <w:sz w:val="24"/>
                <w:szCs w:val="24"/>
              </w:rPr>
              <w:t xml:space="preserve"> </w:t>
            </w:r>
            <w:r w:rsidRPr="00232EF7">
              <w:rPr>
                <w:spacing w:val="-5"/>
                <w:sz w:val="24"/>
                <w:szCs w:val="24"/>
              </w:rPr>
              <w:t>III</w:t>
            </w:r>
          </w:p>
        </w:tc>
        <w:tc>
          <w:tcPr>
            <w:tcW w:w="7851" w:type="dxa"/>
            <w:gridSpan w:val="4"/>
            <w:tcBorders>
              <w:right w:val="nil"/>
            </w:tcBorders>
          </w:tcPr>
          <w:p w14:paraId="7F086F2B" w14:textId="77777777" w:rsidR="00C93B78" w:rsidRPr="00232EF7" w:rsidRDefault="00C93B78" w:rsidP="00232EF7">
            <w:pPr>
              <w:pStyle w:val="TableParagraph"/>
              <w:spacing w:before="40" w:after="60"/>
              <w:rPr>
                <w:spacing w:val="-3"/>
                <w:sz w:val="24"/>
                <w:szCs w:val="24"/>
              </w:rPr>
            </w:pPr>
            <w:r w:rsidRPr="00232EF7">
              <w:rPr>
                <w:b/>
                <w:sz w:val="24"/>
                <w:szCs w:val="24"/>
              </w:rPr>
              <w:t xml:space="preserve">Unit 1: </w:t>
            </w:r>
            <w:r w:rsidRPr="00232EF7">
              <w:rPr>
                <w:sz w:val="24"/>
                <w:szCs w:val="24"/>
              </w:rPr>
              <w:t>Methods</w:t>
            </w:r>
            <w:r w:rsidRPr="00232EF7">
              <w:rPr>
                <w:spacing w:val="-7"/>
                <w:sz w:val="24"/>
                <w:szCs w:val="24"/>
              </w:rPr>
              <w:t xml:space="preserve"> </w:t>
            </w:r>
            <w:r w:rsidRPr="00232EF7">
              <w:rPr>
                <w:sz w:val="24"/>
                <w:szCs w:val="24"/>
              </w:rPr>
              <w:t>for</w:t>
            </w:r>
            <w:r w:rsidRPr="00232EF7">
              <w:rPr>
                <w:spacing w:val="-4"/>
                <w:sz w:val="24"/>
                <w:szCs w:val="24"/>
              </w:rPr>
              <w:t xml:space="preserve"> </w:t>
            </w:r>
            <w:r w:rsidRPr="00232EF7">
              <w:rPr>
                <w:sz w:val="24"/>
                <w:szCs w:val="24"/>
              </w:rPr>
              <w:t>research:</w:t>
            </w:r>
            <w:r w:rsidRPr="00232EF7">
              <w:rPr>
                <w:spacing w:val="-5"/>
                <w:sz w:val="24"/>
                <w:szCs w:val="24"/>
              </w:rPr>
              <w:t xml:space="preserve"> </w:t>
            </w:r>
            <w:r w:rsidRPr="00232EF7">
              <w:rPr>
                <w:sz w:val="24"/>
                <w:szCs w:val="24"/>
              </w:rPr>
              <w:t>Qualitative,</w:t>
            </w:r>
            <w:r w:rsidRPr="00232EF7">
              <w:rPr>
                <w:spacing w:val="-3"/>
                <w:sz w:val="24"/>
                <w:szCs w:val="24"/>
              </w:rPr>
              <w:t xml:space="preserve"> </w:t>
            </w:r>
            <w:r w:rsidRPr="00232EF7">
              <w:rPr>
                <w:sz w:val="24"/>
                <w:szCs w:val="24"/>
              </w:rPr>
              <w:t>Quantitative,</w:t>
            </w:r>
            <w:r w:rsidRPr="00232EF7">
              <w:rPr>
                <w:spacing w:val="-3"/>
                <w:sz w:val="24"/>
                <w:szCs w:val="24"/>
              </w:rPr>
              <w:t xml:space="preserve"> </w:t>
            </w:r>
          </w:p>
          <w:p w14:paraId="019DC38E" w14:textId="77777777" w:rsidR="00C93B78" w:rsidRPr="00232EF7" w:rsidRDefault="00C93B78" w:rsidP="00232EF7">
            <w:pPr>
              <w:pStyle w:val="TableParagraph"/>
              <w:spacing w:before="40" w:after="60"/>
              <w:rPr>
                <w:sz w:val="24"/>
                <w:szCs w:val="24"/>
              </w:rPr>
            </w:pPr>
            <w:r w:rsidRPr="00232EF7">
              <w:rPr>
                <w:b/>
                <w:sz w:val="24"/>
                <w:szCs w:val="24"/>
              </w:rPr>
              <w:t xml:space="preserve">Unit 2: </w:t>
            </w:r>
            <w:r w:rsidRPr="00232EF7">
              <w:rPr>
                <w:spacing w:val="-2"/>
                <w:sz w:val="24"/>
                <w:szCs w:val="24"/>
              </w:rPr>
              <w:t>Triangulation</w:t>
            </w:r>
          </w:p>
        </w:tc>
        <w:tc>
          <w:tcPr>
            <w:tcW w:w="651" w:type="dxa"/>
            <w:gridSpan w:val="2"/>
            <w:tcBorders>
              <w:left w:val="nil"/>
            </w:tcBorders>
          </w:tcPr>
          <w:p w14:paraId="1C63C6AD" w14:textId="37BF7C8E" w:rsidR="00C93B78" w:rsidRPr="00232EF7" w:rsidRDefault="00C93B78" w:rsidP="00232EF7">
            <w:pPr>
              <w:pStyle w:val="TableParagraph"/>
              <w:spacing w:before="40" w:after="60"/>
              <w:ind w:left="12"/>
              <w:jc w:val="center"/>
              <w:rPr>
                <w:sz w:val="24"/>
                <w:szCs w:val="24"/>
              </w:rPr>
            </w:pPr>
          </w:p>
        </w:tc>
      </w:tr>
      <w:tr w:rsidR="00C93B78" w:rsidRPr="00232EF7" w14:paraId="50281C29" w14:textId="77777777" w:rsidTr="00406503">
        <w:trPr>
          <w:trHeight w:val="626"/>
        </w:trPr>
        <w:tc>
          <w:tcPr>
            <w:tcW w:w="1216" w:type="dxa"/>
            <w:gridSpan w:val="2"/>
          </w:tcPr>
          <w:p w14:paraId="626B778E" w14:textId="77777777" w:rsidR="00C93B78" w:rsidRPr="00232EF7" w:rsidRDefault="00C93B78" w:rsidP="00232EF7">
            <w:pPr>
              <w:pStyle w:val="TableParagraph"/>
              <w:spacing w:before="40" w:after="60"/>
              <w:ind w:left="267"/>
              <w:rPr>
                <w:sz w:val="24"/>
                <w:szCs w:val="24"/>
              </w:rPr>
            </w:pPr>
            <w:r w:rsidRPr="00232EF7">
              <w:rPr>
                <w:sz w:val="24"/>
                <w:szCs w:val="24"/>
              </w:rPr>
              <w:t>Block</w:t>
            </w:r>
            <w:r w:rsidRPr="00232EF7">
              <w:rPr>
                <w:spacing w:val="-1"/>
                <w:sz w:val="24"/>
                <w:szCs w:val="24"/>
              </w:rPr>
              <w:t xml:space="preserve"> </w:t>
            </w:r>
            <w:r w:rsidRPr="00232EF7">
              <w:rPr>
                <w:spacing w:val="-7"/>
                <w:sz w:val="24"/>
                <w:szCs w:val="24"/>
              </w:rPr>
              <w:t>IV</w:t>
            </w:r>
          </w:p>
        </w:tc>
        <w:tc>
          <w:tcPr>
            <w:tcW w:w="7851" w:type="dxa"/>
            <w:gridSpan w:val="4"/>
            <w:tcBorders>
              <w:right w:val="nil"/>
            </w:tcBorders>
          </w:tcPr>
          <w:p w14:paraId="4FD67347" w14:textId="77777777" w:rsidR="00C93B78" w:rsidRPr="00232EF7" w:rsidRDefault="00C93B78" w:rsidP="00232EF7">
            <w:pPr>
              <w:pStyle w:val="TableParagraph"/>
              <w:spacing w:before="40" w:after="60"/>
              <w:rPr>
                <w:sz w:val="24"/>
                <w:szCs w:val="24"/>
              </w:rPr>
            </w:pPr>
            <w:r w:rsidRPr="00232EF7">
              <w:rPr>
                <w:b/>
                <w:sz w:val="24"/>
                <w:szCs w:val="24"/>
              </w:rPr>
              <w:t xml:space="preserve">Unit 1: </w:t>
            </w:r>
            <w:r w:rsidRPr="00232EF7">
              <w:rPr>
                <w:sz w:val="24"/>
                <w:szCs w:val="24"/>
              </w:rPr>
              <w:t>Operationalization</w:t>
            </w:r>
            <w:r w:rsidRPr="00232EF7">
              <w:rPr>
                <w:b/>
                <w:sz w:val="24"/>
                <w:szCs w:val="24"/>
              </w:rPr>
              <w:t xml:space="preserve"> </w:t>
            </w:r>
            <w:r w:rsidRPr="00232EF7">
              <w:rPr>
                <w:sz w:val="24"/>
                <w:szCs w:val="24"/>
              </w:rPr>
              <w:t xml:space="preserve">of concepts  </w:t>
            </w:r>
          </w:p>
          <w:p w14:paraId="71114BD3" w14:textId="77777777" w:rsidR="00C93B78" w:rsidRPr="00232EF7" w:rsidRDefault="00C93B78" w:rsidP="00232EF7">
            <w:pPr>
              <w:pStyle w:val="TableParagraph"/>
              <w:spacing w:before="40" w:after="60"/>
              <w:rPr>
                <w:sz w:val="24"/>
                <w:szCs w:val="24"/>
              </w:rPr>
            </w:pPr>
            <w:r w:rsidRPr="00232EF7">
              <w:rPr>
                <w:b/>
                <w:sz w:val="24"/>
                <w:szCs w:val="24"/>
              </w:rPr>
              <w:t xml:space="preserve">Unit 2: </w:t>
            </w:r>
            <w:r w:rsidRPr="00232EF7">
              <w:rPr>
                <w:sz w:val="24"/>
                <w:szCs w:val="24"/>
              </w:rPr>
              <w:t xml:space="preserve">Development of measurement scale; </w:t>
            </w:r>
          </w:p>
          <w:p w14:paraId="3F96C01C" w14:textId="77777777" w:rsidR="00C93B78" w:rsidRPr="00232EF7" w:rsidRDefault="00C93B78" w:rsidP="00232EF7">
            <w:pPr>
              <w:pStyle w:val="TableParagraph"/>
              <w:spacing w:before="40" w:after="60"/>
              <w:rPr>
                <w:sz w:val="24"/>
                <w:szCs w:val="24"/>
              </w:rPr>
            </w:pPr>
            <w:r w:rsidRPr="00232EF7">
              <w:rPr>
                <w:b/>
                <w:sz w:val="24"/>
                <w:szCs w:val="24"/>
              </w:rPr>
              <w:t xml:space="preserve">Unit 3: </w:t>
            </w:r>
            <w:r w:rsidRPr="00232EF7">
              <w:rPr>
                <w:sz w:val="24"/>
                <w:szCs w:val="24"/>
              </w:rPr>
              <w:t xml:space="preserve">survey research, sample selection, </w:t>
            </w:r>
          </w:p>
          <w:p w14:paraId="1554BFBA" w14:textId="77777777" w:rsidR="00C93B78" w:rsidRPr="00232EF7" w:rsidRDefault="00C93B78" w:rsidP="00232EF7">
            <w:pPr>
              <w:pStyle w:val="TableParagraph"/>
              <w:spacing w:before="40" w:after="60"/>
              <w:rPr>
                <w:sz w:val="24"/>
                <w:szCs w:val="24"/>
              </w:rPr>
            </w:pPr>
            <w:r w:rsidRPr="00232EF7">
              <w:rPr>
                <w:b/>
                <w:sz w:val="24"/>
                <w:szCs w:val="24"/>
              </w:rPr>
              <w:t xml:space="preserve">Unit 4: </w:t>
            </w:r>
            <w:r w:rsidRPr="00232EF7">
              <w:rPr>
                <w:sz w:val="24"/>
                <w:szCs w:val="24"/>
              </w:rPr>
              <w:t>methods of data collection</w:t>
            </w:r>
          </w:p>
        </w:tc>
        <w:tc>
          <w:tcPr>
            <w:tcW w:w="651" w:type="dxa"/>
            <w:gridSpan w:val="2"/>
            <w:tcBorders>
              <w:left w:val="nil"/>
            </w:tcBorders>
          </w:tcPr>
          <w:p w14:paraId="6F4BF5F8" w14:textId="481A37D7" w:rsidR="00C93B78" w:rsidRPr="00232EF7" w:rsidRDefault="00C93B78" w:rsidP="00232EF7">
            <w:pPr>
              <w:pStyle w:val="TableParagraph"/>
              <w:spacing w:before="40" w:after="60"/>
              <w:ind w:left="12"/>
              <w:jc w:val="center"/>
              <w:rPr>
                <w:sz w:val="24"/>
                <w:szCs w:val="24"/>
              </w:rPr>
            </w:pPr>
          </w:p>
        </w:tc>
      </w:tr>
      <w:tr w:rsidR="00C93B78" w:rsidRPr="00232EF7" w14:paraId="654E7C53" w14:textId="77777777" w:rsidTr="00406503">
        <w:trPr>
          <w:trHeight w:val="745"/>
        </w:trPr>
        <w:tc>
          <w:tcPr>
            <w:tcW w:w="1216" w:type="dxa"/>
            <w:gridSpan w:val="2"/>
          </w:tcPr>
          <w:p w14:paraId="2DCD2E7B" w14:textId="77777777" w:rsidR="00C93B78" w:rsidRPr="00232EF7" w:rsidRDefault="00C93B78" w:rsidP="00232EF7">
            <w:pPr>
              <w:pStyle w:val="TableParagraph"/>
              <w:spacing w:before="40" w:after="60"/>
              <w:ind w:left="303"/>
              <w:rPr>
                <w:sz w:val="24"/>
                <w:szCs w:val="24"/>
              </w:rPr>
            </w:pPr>
            <w:r w:rsidRPr="00232EF7">
              <w:rPr>
                <w:sz w:val="24"/>
                <w:szCs w:val="24"/>
              </w:rPr>
              <w:t>Block</w:t>
            </w:r>
            <w:r w:rsidRPr="00232EF7">
              <w:rPr>
                <w:spacing w:val="-5"/>
                <w:sz w:val="24"/>
                <w:szCs w:val="24"/>
              </w:rPr>
              <w:t xml:space="preserve"> </w:t>
            </w:r>
            <w:r w:rsidRPr="00232EF7">
              <w:rPr>
                <w:spacing w:val="-10"/>
                <w:sz w:val="24"/>
                <w:szCs w:val="24"/>
              </w:rPr>
              <w:t>V</w:t>
            </w:r>
          </w:p>
        </w:tc>
        <w:tc>
          <w:tcPr>
            <w:tcW w:w="7851" w:type="dxa"/>
            <w:gridSpan w:val="4"/>
            <w:tcBorders>
              <w:right w:val="nil"/>
            </w:tcBorders>
          </w:tcPr>
          <w:p w14:paraId="337CF981" w14:textId="77777777" w:rsidR="00C93B78" w:rsidRPr="00232EF7" w:rsidRDefault="00C93B78" w:rsidP="00232EF7">
            <w:pPr>
              <w:pStyle w:val="TableParagraph"/>
              <w:spacing w:before="40" w:after="60"/>
              <w:rPr>
                <w:b/>
                <w:sz w:val="24"/>
                <w:szCs w:val="24"/>
              </w:rPr>
            </w:pPr>
            <w:r w:rsidRPr="00232EF7">
              <w:rPr>
                <w:b/>
                <w:sz w:val="24"/>
                <w:szCs w:val="24"/>
              </w:rPr>
              <w:t>Data</w:t>
            </w:r>
            <w:r w:rsidRPr="00232EF7">
              <w:rPr>
                <w:b/>
                <w:spacing w:val="-5"/>
                <w:sz w:val="24"/>
                <w:szCs w:val="24"/>
              </w:rPr>
              <w:t xml:space="preserve"> </w:t>
            </w:r>
            <w:r w:rsidRPr="00232EF7">
              <w:rPr>
                <w:b/>
                <w:sz w:val="24"/>
                <w:szCs w:val="24"/>
              </w:rPr>
              <w:t>Processing</w:t>
            </w:r>
          </w:p>
          <w:p w14:paraId="5C7C9504" w14:textId="77777777" w:rsidR="00C93B78" w:rsidRPr="00232EF7" w:rsidRDefault="00C93B78" w:rsidP="00232EF7">
            <w:pPr>
              <w:pStyle w:val="TableParagraph"/>
              <w:spacing w:before="40" w:after="60"/>
              <w:rPr>
                <w:sz w:val="24"/>
                <w:szCs w:val="24"/>
              </w:rPr>
            </w:pPr>
            <w:r w:rsidRPr="00232EF7">
              <w:rPr>
                <w:b/>
                <w:sz w:val="24"/>
                <w:szCs w:val="24"/>
              </w:rPr>
              <w:t xml:space="preserve">Unit 1: </w:t>
            </w:r>
            <w:r w:rsidRPr="00232EF7">
              <w:rPr>
                <w:sz w:val="24"/>
                <w:szCs w:val="24"/>
              </w:rPr>
              <w:t>Establishing</w:t>
            </w:r>
            <w:r w:rsidRPr="00232EF7">
              <w:rPr>
                <w:spacing w:val="-6"/>
                <w:sz w:val="24"/>
                <w:szCs w:val="24"/>
              </w:rPr>
              <w:t xml:space="preserve"> </w:t>
            </w:r>
            <w:r w:rsidRPr="00232EF7">
              <w:rPr>
                <w:sz w:val="24"/>
                <w:szCs w:val="24"/>
              </w:rPr>
              <w:t>categories</w:t>
            </w:r>
            <w:r w:rsidRPr="00232EF7">
              <w:rPr>
                <w:spacing w:val="-5"/>
                <w:sz w:val="24"/>
                <w:szCs w:val="24"/>
              </w:rPr>
              <w:t xml:space="preserve"> </w:t>
            </w:r>
            <w:r w:rsidRPr="00232EF7">
              <w:rPr>
                <w:sz w:val="24"/>
                <w:szCs w:val="24"/>
              </w:rPr>
              <w:t>and</w:t>
            </w:r>
            <w:r w:rsidRPr="00232EF7">
              <w:rPr>
                <w:spacing w:val="1"/>
                <w:sz w:val="24"/>
                <w:szCs w:val="24"/>
              </w:rPr>
              <w:t xml:space="preserve"> </w:t>
            </w:r>
            <w:r w:rsidRPr="00232EF7">
              <w:rPr>
                <w:sz w:val="24"/>
                <w:szCs w:val="24"/>
              </w:rPr>
              <w:t>coding</w:t>
            </w:r>
            <w:r w:rsidRPr="00232EF7">
              <w:rPr>
                <w:spacing w:val="-5"/>
                <w:sz w:val="24"/>
                <w:szCs w:val="24"/>
              </w:rPr>
              <w:t xml:space="preserve"> </w:t>
            </w:r>
            <w:r w:rsidRPr="00232EF7">
              <w:rPr>
                <w:spacing w:val="-4"/>
                <w:sz w:val="24"/>
                <w:szCs w:val="24"/>
              </w:rPr>
              <w:t>data</w:t>
            </w:r>
          </w:p>
          <w:p w14:paraId="326D9B69" w14:textId="77777777" w:rsidR="00C93B78" w:rsidRPr="00232EF7" w:rsidRDefault="00C93B78" w:rsidP="00232EF7">
            <w:pPr>
              <w:pStyle w:val="TableParagraph"/>
              <w:spacing w:before="40" w:after="60"/>
              <w:rPr>
                <w:spacing w:val="-7"/>
                <w:sz w:val="24"/>
                <w:szCs w:val="24"/>
              </w:rPr>
            </w:pPr>
            <w:r w:rsidRPr="00232EF7">
              <w:rPr>
                <w:b/>
                <w:sz w:val="24"/>
                <w:szCs w:val="24"/>
              </w:rPr>
              <w:t xml:space="preserve">Unit 2: </w:t>
            </w:r>
            <w:r w:rsidRPr="00232EF7">
              <w:rPr>
                <w:sz w:val="24"/>
                <w:szCs w:val="24"/>
              </w:rPr>
              <w:t>Data</w:t>
            </w:r>
            <w:r w:rsidRPr="00232EF7">
              <w:rPr>
                <w:spacing w:val="-7"/>
                <w:sz w:val="24"/>
                <w:szCs w:val="24"/>
              </w:rPr>
              <w:t xml:space="preserve"> </w:t>
            </w:r>
            <w:r w:rsidRPr="00232EF7">
              <w:rPr>
                <w:sz w:val="24"/>
                <w:szCs w:val="24"/>
              </w:rPr>
              <w:t>Interpretation</w:t>
            </w:r>
            <w:r w:rsidRPr="00232EF7">
              <w:rPr>
                <w:spacing w:val="-7"/>
                <w:sz w:val="24"/>
                <w:szCs w:val="24"/>
              </w:rPr>
              <w:t xml:space="preserve"> </w:t>
            </w:r>
          </w:p>
          <w:p w14:paraId="31EFE6A2" w14:textId="77777777" w:rsidR="00C93B78" w:rsidRPr="00232EF7" w:rsidRDefault="00C93B78" w:rsidP="00232EF7">
            <w:pPr>
              <w:pStyle w:val="TableParagraph"/>
              <w:spacing w:before="40" w:after="60"/>
              <w:rPr>
                <w:sz w:val="24"/>
                <w:szCs w:val="24"/>
              </w:rPr>
            </w:pPr>
            <w:r w:rsidRPr="00232EF7">
              <w:rPr>
                <w:b/>
                <w:sz w:val="24"/>
                <w:szCs w:val="24"/>
              </w:rPr>
              <w:t xml:space="preserve">Unit 3: </w:t>
            </w:r>
            <w:r w:rsidRPr="00232EF7">
              <w:rPr>
                <w:sz w:val="24"/>
                <w:szCs w:val="24"/>
              </w:rPr>
              <w:t>Descriptive</w:t>
            </w:r>
            <w:r w:rsidRPr="00232EF7">
              <w:rPr>
                <w:spacing w:val="-5"/>
                <w:sz w:val="24"/>
                <w:szCs w:val="24"/>
              </w:rPr>
              <w:t xml:space="preserve"> </w:t>
            </w:r>
            <w:r w:rsidRPr="00232EF7">
              <w:rPr>
                <w:sz w:val="24"/>
                <w:szCs w:val="24"/>
              </w:rPr>
              <w:t>statistics</w:t>
            </w:r>
            <w:r w:rsidRPr="00232EF7">
              <w:rPr>
                <w:spacing w:val="-7"/>
                <w:sz w:val="24"/>
                <w:szCs w:val="24"/>
              </w:rPr>
              <w:t xml:space="preserve"> </w:t>
            </w:r>
            <w:r w:rsidRPr="00232EF7">
              <w:rPr>
                <w:sz w:val="24"/>
                <w:szCs w:val="24"/>
              </w:rPr>
              <w:t>and</w:t>
            </w:r>
            <w:r w:rsidRPr="00232EF7">
              <w:rPr>
                <w:spacing w:val="2"/>
                <w:sz w:val="24"/>
                <w:szCs w:val="24"/>
              </w:rPr>
              <w:t xml:space="preserve"> </w:t>
            </w:r>
            <w:r w:rsidRPr="00232EF7">
              <w:rPr>
                <w:sz w:val="24"/>
                <w:szCs w:val="24"/>
              </w:rPr>
              <w:t>inferential</w:t>
            </w:r>
            <w:r w:rsidRPr="00232EF7">
              <w:rPr>
                <w:spacing w:val="-7"/>
                <w:sz w:val="24"/>
                <w:szCs w:val="24"/>
              </w:rPr>
              <w:t xml:space="preserve"> </w:t>
            </w:r>
            <w:r w:rsidRPr="00232EF7">
              <w:rPr>
                <w:spacing w:val="-2"/>
                <w:sz w:val="24"/>
                <w:szCs w:val="24"/>
              </w:rPr>
              <w:t>statistics</w:t>
            </w:r>
          </w:p>
        </w:tc>
        <w:tc>
          <w:tcPr>
            <w:tcW w:w="651" w:type="dxa"/>
            <w:gridSpan w:val="2"/>
            <w:tcBorders>
              <w:left w:val="nil"/>
            </w:tcBorders>
          </w:tcPr>
          <w:p w14:paraId="5B6FA65F" w14:textId="30DD0E4B" w:rsidR="00C93B78" w:rsidRPr="00232EF7" w:rsidRDefault="00C93B78" w:rsidP="00232EF7">
            <w:pPr>
              <w:pStyle w:val="TableParagraph"/>
              <w:spacing w:before="40" w:after="60"/>
              <w:ind w:left="12"/>
              <w:jc w:val="center"/>
              <w:rPr>
                <w:sz w:val="24"/>
                <w:szCs w:val="24"/>
              </w:rPr>
            </w:pPr>
          </w:p>
        </w:tc>
      </w:tr>
      <w:tr w:rsidR="00C93B78" w:rsidRPr="00232EF7" w14:paraId="44EE562F" w14:textId="77777777" w:rsidTr="00406503">
        <w:trPr>
          <w:trHeight w:val="746"/>
        </w:trPr>
        <w:tc>
          <w:tcPr>
            <w:tcW w:w="1216" w:type="dxa"/>
            <w:gridSpan w:val="2"/>
          </w:tcPr>
          <w:p w14:paraId="0F0478FC" w14:textId="77777777" w:rsidR="00C93B78" w:rsidRPr="00232EF7" w:rsidRDefault="00C93B78" w:rsidP="00232EF7">
            <w:pPr>
              <w:pStyle w:val="TableParagraph"/>
              <w:spacing w:before="40" w:after="60"/>
              <w:ind w:left="267"/>
              <w:rPr>
                <w:sz w:val="24"/>
                <w:szCs w:val="24"/>
              </w:rPr>
            </w:pPr>
            <w:r w:rsidRPr="00232EF7">
              <w:rPr>
                <w:sz w:val="24"/>
                <w:szCs w:val="24"/>
              </w:rPr>
              <w:t>Block</w:t>
            </w:r>
            <w:r w:rsidRPr="00232EF7">
              <w:rPr>
                <w:spacing w:val="-5"/>
                <w:sz w:val="24"/>
                <w:szCs w:val="24"/>
              </w:rPr>
              <w:t xml:space="preserve"> VI</w:t>
            </w:r>
          </w:p>
        </w:tc>
        <w:tc>
          <w:tcPr>
            <w:tcW w:w="7851" w:type="dxa"/>
            <w:gridSpan w:val="4"/>
            <w:tcBorders>
              <w:right w:val="nil"/>
            </w:tcBorders>
          </w:tcPr>
          <w:p w14:paraId="39A2268D" w14:textId="77777777" w:rsidR="00C93B78" w:rsidRPr="00232EF7" w:rsidRDefault="00C93B78" w:rsidP="00232EF7">
            <w:pPr>
              <w:pStyle w:val="TableParagraph"/>
              <w:spacing w:before="40" w:after="60"/>
              <w:rPr>
                <w:b/>
                <w:spacing w:val="-4"/>
                <w:sz w:val="24"/>
                <w:szCs w:val="24"/>
              </w:rPr>
            </w:pPr>
            <w:r w:rsidRPr="00232EF7">
              <w:rPr>
                <w:b/>
                <w:sz w:val="24"/>
                <w:szCs w:val="24"/>
              </w:rPr>
              <w:t xml:space="preserve">Unit 1: </w:t>
            </w:r>
            <w:r w:rsidRPr="00232EF7">
              <w:rPr>
                <w:sz w:val="24"/>
                <w:szCs w:val="24"/>
              </w:rPr>
              <w:t>Preparation</w:t>
            </w:r>
            <w:r w:rsidRPr="00232EF7">
              <w:rPr>
                <w:spacing w:val="-7"/>
                <w:sz w:val="24"/>
                <w:szCs w:val="24"/>
              </w:rPr>
              <w:t xml:space="preserve"> </w:t>
            </w:r>
            <w:r w:rsidRPr="00232EF7">
              <w:rPr>
                <w:sz w:val="24"/>
                <w:szCs w:val="24"/>
              </w:rPr>
              <w:t>of</w:t>
            </w:r>
            <w:r w:rsidRPr="00232EF7">
              <w:rPr>
                <w:spacing w:val="-6"/>
                <w:sz w:val="24"/>
                <w:szCs w:val="24"/>
              </w:rPr>
              <w:t xml:space="preserve"> </w:t>
            </w:r>
            <w:r w:rsidRPr="00232EF7">
              <w:rPr>
                <w:sz w:val="24"/>
                <w:szCs w:val="24"/>
              </w:rPr>
              <w:t>Research</w:t>
            </w:r>
            <w:r w:rsidRPr="00232EF7">
              <w:rPr>
                <w:spacing w:val="-4"/>
                <w:sz w:val="24"/>
                <w:szCs w:val="24"/>
              </w:rPr>
              <w:t xml:space="preserve"> </w:t>
            </w:r>
            <w:r w:rsidRPr="00232EF7">
              <w:rPr>
                <w:sz w:val="24"/>
                <w:szCs w:val="24"/>
              </w:rPr>
              <w:t>Report,</w:t>
            </w:r>
            <w:r w:rsidRPr="00232EF7">
              <w:rPr>
                <w:b/>
                <w:spacing w:val="-4"/>
                <w:sz w:val="24"/>
                <w:szCs w:val="24"/>
              </w:rPr>
              <w:t xml:space="preserve"> </w:t>
            </w:r>
          </w:p>
          <w:p w14:paraId="1CADC23F" w14:textId="77777777" w:rsidR="00C93B78" w:rsidRPr="00232EF7" w:rsidRDefault="00C93B78" w:rsidP="00232EF7">
            <w:pPr>
              <w:pStyle w:val="TableParagraph"/>
              <w:spacing w:before="40" w:after="60"/>
              <w:rPr>
                <w:sz w:val="24"/>
                <w:szCs w:val="24"/>
              </w:rPr>
            </w:pPr>
            <w:r w:rsidRPr="00232EF7">
              <w:rPr>
                <w:b/>
                <w:sz w:val="24"/>
                <w:szCs w:val="24"/>
              </w:rPr>
              <w:t xml:space="preserve">Unit 2: </w:t>
            </w:r>
            <w:r w:rsidRPr="00232EF7">
              <w:rPr>
                <w:sz w:val="24"/>
                <w:szCs w:val="24"/>
              </w:rPr>
              <w:t>Report</w:t>
            </w:r>
            <w:r w:rsidRPr="00232EF7">
              <w:rPr>
                <w:spacing w:val="-6"/>
                <w:sz w:val="24"/>
                <w:szCs w:val="24"/>
              </w:rPr>
              <w:t xml:space="preserve"> </w:t>
            </w:r>
            <w:r w:rsidRPr="00232EF7">
              <w:rPr>
                <w:sz w:val="24"/>
                <w:szCs w:val="24"/>
              </w:rPr>
              <w:t>writing</w:t>
            </w:r>
          </w:p>
          <w:p w14:paraId="5101A841" w14:textId="77777777" w:rsidR="00C93B78" w:rsidRPr="00232EF7" w:rsidRDefault="00C93B78" w:rsidP="00232EF7">
            <w:pPr>
              <w:pStyle w:val="TableParagraph"/>
              <w:spacing w:before="40" w:after="60"/>
              <w:rPr>
                <w:spacing w:val="-5"/>
                <w:sz w:val="24"/>
                <w:szCs w:val="24"/>
              </w:rPr>
            </w:pPr>
            <w:r w:rsidRPr="00232EF7">
              <w:rPr>
                <w:b/>
                <w:sz w:val="24"/>
                <w:szCs w:val="24"/>
              </w:rPr>
              <w:t xml:space="preserve">Unit 3: </w:t>
            </w:r>
            <w:r w:rsidRPr="00232EF7">
              <w:rPr>
                <w:sz w:val="24"/>
                <w:szCs w:val="24"/>
              </w:rPr>
              <w:t>Use</w:t>
            </w:r>
            <w:r w:rsidRPr="00232EF7">
              <w:rPr>
                <w:spacing w:val="-6"/>
                <w:sz w:val="24"/>
                <w:szCs w:val="24"/>
              </w:rPr>
              <w:t xml:space="preserve"> </w:t>
            </w:r>
            <w:r w:rsidRPr="00232EF7">
              <w:rPr>
                <w:sz w:val="24"/>
                <w:szCs w:val="24"/>
              </w:rPr>
              <w:t>of</w:t>
            </w:r>
            <w:r w:rsidRPr="00232EF7">
              <w:rPr>
                <w:spacing w:val="-3"/>
                <w:sz w:val="24"/>
                <w:szCs w:val="24"/>
              </w:rPr>
              <w:t xml:space="preserve"> </w:t>
            </w:r>
            <w:r w:rsidRPr="00232EF7">
              <w:rPr>
                <w:sz w:val="24"/>
                <w:szCs w:val="24"/>
              </w:rPr>
              <w:t>SPSS,</w:t>
            </w:r>
            <w:r w:rsidRPr="00232EF7">
              <w:rPr>
                <w:spacing w:val="-5"/>
                <w:sz w:val="24"/>
                <w:szCs w:val="24"/>
              </w:rPr>
              <w:t xml:space="preserve"> </w:t>
            </w:r>
          </w:p>
          <w:p w14:paraId="47A09663" w14:textId="77777777" w:rsidR="00C93B78" w:rsidRPr="00232EF7" w:rsidRDefault="00C93B78" w:rsidP="00232EF7">
            <w:pPr>
              <w:pStyle w:val="TableParagraph"/>
              <w:spacing w:before="40" w:after="60"/>
              <w:rPr>
                <w:sz w:val="24"/>
                <w:szCs w:val="24"/>
              </w:rPr>
            </w:pPr>
            <w:r w:rsidRPr="00232EF7">
              <w:rPr>
                <w:b/>
                <w:sz w:val="24"/>
                <w:szCs w:val="24"/>
              </w:rPr>
              <w:t xml:space="preserve">Unit 4: </w:t>
            </w:r>
            <w:r w:rsidRPr="00232EF7">
              <w:rPr>
                <w:sz w:val="24"/>
                <w:szCs w:val="24"/>
              </w:rPr>
              <w:t>PowerPoint Presentation of the Research Project</w:t>
            </w:r>
          </w:p>
        </w:tc>
        <w:tc>
          <w:tcPr>
            <w:tcW w:w="651" w:type="dxa"/>
            <w:gridSpan w:val="2"/>
            <w:tcBorders>
              <w:left w:val="nil"/>
            </w:tcBorders>
          </w:tcPr>
          <w:p w14:paraId="76B62675" w14:textId="2B7A2F42" w:rsidR="00C93B78" w:rsidRPr="00232EF7" w:rsidRDefault="00C93B78" w:rsidP="00232EF7">
            <w:pPr>
              <w:pStyle w:val="TableParagraph"/>
              <w:spacing w:before="40" w:after="60"/>
              <w:ind w:left="12"/>
              <w:jc w:val="center"/>
              <w:rPr>
                <w:sz w:val="24"/>
                <w:szCs w:val="24"/>
              </w:rPr>
            </w:pPr>
          </w:p>
        </w:tc>
      </w:tr>
    </w:tbl>
    <w:p w14:paraId="7F636D52" w14:textId="316D9C4B" w:rsidR="00232EF7" w:rsidRDefault="00232EF7" w:rsidP="00232EF7">
      <w:pPr>
        <w:pStyle w:val="Heading2"/>
        <w:spacing w:before="135" w:line="240" w:lineRule="auto"/>
        <w:rPr>
          <w:rFonts w:ascii="Times New Roman" w:hAnsi="Times New Roman" w:cs="Times New Roman"/>
          <w:color w:val="auto"/>
          <w:sz w:val="24"/>
          <w:szCs w:val="24"/>
        </w:rPr>
      </w:pPr>
    </w:p>
    <w:p w14:paraId="5511AF4E" w14:textId="227F16CF" w:rsidR="00232EF7" w:rsidRDefault="00232EF7" w:rsidP="00232EF7"/>
    <w:p w14:paraId="009AC404" w14:textId="4C5E8580" w:rsidR="00232EF7" w:rsidRDefault="00232EF7" w:rsidP="00232EF7"/>
    <w:p w14:paraId="6134543E" w14:textId="2F90C489" w:rsidR="00232EF7" w:rsidRDefault="00232EF7" w:rsidP="00232EF7"/>
    <w:p w14:paraId="066D1056" w14:textId="2465E4F1" w:rsidR="00C93B78" w:rsidRPr="00232EF7" w:rsidRDefault="00C93B78" w:rsidP="00232EF7">
      <w:pPr>
        <w:pStyle w:val="Heading2"/>
        <w:spacing w:before="135" w:line="240" w:lineRule="auto"/>
        <w:rPr>
          <w:rFonts w:ascii="Times New Roman" w:hAnsi="Times New Roman" w:cs="Times New Roman"/>
          <w:b/>
          <w:color w:val="auto"/>
          <w:sz w:val="24"/>
          <w:szCs w:val="24"/>
        </w:rPr>
      </w:pPr>
      <w:r w:rsidRPr="00232EF7">
        <w:rPr>
          <w:rFonts w:ascii="Times New Roman" w:hAnsi="Times New Roman" w:cs="Times New Roman"/>
          <w:b/>
          <w:color w:val="auto"/>
          <w:sz w:val="24"/>
          <w:szCs w:val="24"/>
        </w:rPr>
        <w:lastRenderedPageBreak/>
        <w:t>Suggested</w:t>
      </w:r>
      <w:r w:rsidRPr="00232EF7">
        <w:rPr>
          <w:rFonts w:ascii="Times New Roman" w:hAnsi="Times New Roman" w:cs="Times New Roman"/>
          <w:b/>
          <w:color w:val="auto"/>
          <w:spacing w:val="-6"/>
          <w:sz w:val="24"/>
          <w:szCs w:val="24"/>
        </w:rPr>
        <w:t xml:space="preserve"> </w:t>
      </w:r>
      <w:r w:rsidRPr="00232EF7">
        <w:rPr>
          <w:rFonts w:ascii="Times New Roman" w:hAnsi="Times New Roman" w:cs="Times New Roman"/>
          <w:b/>
          <w:color w:val="auto"/>
          <w:spacing w:val="-2"/>
          <w:sz w:val="24"/>
          <w:szCs w:val="24"/>
        </w:rPr>
        <w:t>Readings:</w:t>
      </w:r>
    </w:p>
    <w:p w14:paraId="21185CC1" w14:textId="77777777" w:rsidR="00C93B78" w:rsidRPr="00232EF7" w:rsidRDefault="00C93B78" w:rsidP="009A37F2">
      <w:pPr>
        <w:pStyle w:val="ListParagraph"/>
        <w:widowControl w:val="0"/>
        <w:numPr>
          <w:ilvl w:val="2"/>
          <w:numId w:val="20"/>
        </w:numPr>
        <w:tabs>
          <w:tab w:val="left" w:pos="940"/>
        </w:tabs>
        <w:autoSpaceDE w:val="0"/>
        <w:autoSpaceDN w:val="0"/>
        <w:spacing w:before="121" w:after="0" w:line="240" w:lineRule="auto"/>
        <w:ind w:right="692"/>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Alan </w:t>
      </w:r>
      <w:proofErr w:type="spellStart"/>
      <w:r w:rsidRPr="00232EF7">
        <w:rPr>
          <w:rFonts w:ascii="Times New Roman" w:hAnsi="Times New Roman" w:cs="Times New Roman"/>
          <w:sz w:val="24"/>
          <w:szCs w:val="24"/>
        </w:rPr>
        <w:t>Bryman</w:t>
      </w:r>
      <w:proofErr w:type="spellEnd"/>
      <w:r w:rsidRPr="00232EF7">
        <w:rPr>
          <w:rFonts w:ascii="Times New Roman" w:hAnsi="Times New Roman" w:cs="Times New Roman"/>
          <w:sz w:val="24"/>
          <w:szCs w:val="24"/>
        </w:rPr>
        <w:t>, “The Research Question in Social Research: What is its Role?” International Journal of Social Research Methodology, Vol. 10, No. 1 (2007),</w:t>
      </w:r>
    </w:p>
    <w:p w14:paraId="3EAB23B7" w14:textId="77777777" w:rsidR="00C93B78" w:rsidRPr="00232EF7" w:rsidRDefault="00C93B78" w:rsidP="009A37F2">
      <w:pPr>
        <w:pStyle w:val="ListParagraph"/>
        <w:widowControl w:val="0"/>
        <w:numPr>
          <w:ilvl w:val="2"/>
          <w:numId w:val="20"/>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Janet</w:t>
      </w:r>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z w:val="24"/>
          <w:szCs w:val="24"/>
        </w:rPr>
        <w:t>Buttolph</w:t>
      </w:r>
      <w:proofErr w:type="spellEnd"/>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Johnson,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Science Research</w:t>
      </w:r>
      <w:r w:rsidRPr="00232EF7">
        <w:rPr>
          <w:rFonts w:ascii="Times New Roman" w:hAnsi="Times New Roman" w:cs="Times New Roman"/>
          <w:spacing w:val="-5"/>
          <w:sz w:val="24"/>
          <w:szCs w:val="24"/>
        </w:rPr>
        <w:t xml:space="preserve"> </w:t>
      </w:r>
      <w:proofErr w:type="gramStart"/>
      <w:r w:rsidRPr="00232EF7">
        <w:rPr>
          <w:rFonts w:ascii="Times New Roman" w:hAnsi="Times New Roman" w:cs="Times New Roman"/>
          <w:sz w:val="24"/>
          <w:szCs w:val="24"/>
        </w:rPr>
        <w:t>Methods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,Washington</w:t>
      </w:r>
      <w:proofErr w:type="gramEnd"/>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D.C.:</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CQ</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Press,</w:t>
      </w:r>
      <w:r w:rsidRPr="00232EF7">
        <w:rPr>
          <w:rFonts w:ascii="Times New Roman" w:hAnsi="Times New Roman" w:cs="Times New Roman"/>
          <w:spacing w:val="2"/>
          <w:sz w:val="24"/>
          <w:szCs w:val="24"/>
        </w:rPr>
        <w:t xml:space="preserve"> </w:t>
      </w:r>
      <w:r w:rsidRPr="00232EF7">
        <w:rPr>
          <w:rFonts w:ascii="Times New Roman" w:hAnsi="Times New Roman" w:cs="Times New Roman"/>
          <w:spacing w:val="-2"/>
          <w:sz w:val="24"/>
          <w:szCs w:val="24"/>
        </w:rPr>
        <w:t>2001).</w:t>
      </w:r>
    </w:p>
    <w:p w14:paraId="468607E2" w14:textId="77777777" w:rsidR="00C93B78" w:rsidRPr="00232EF7" w:rsidRDefault="00C93B78" w:rsidP="009A37F2">
      <w:pPr>
        <w:pStyle w:val="ListParagraph"/>
        <w:widowControl w:val="0"/>
        <w:numPr>
          <w:ilvl w:val="2"/>
          <w:numId w:val="20"/>
        </w:numPr>
        <w:tabs>
          <w:tab w:val="left" w:pos="940"/>
        </w:tabs>
        <w:autoSpaceDE w:val="0"/>
        <w:autoSpaceDN w:val="0"/>
        <w:spacing w:after="0" w:line="240" w:lineRule="auto"/>
        <w:ind w:right="707"/>
        <w:contextualSpacing w:val="0"/>
        <w:rPr>
          <w:rFonts w:ascii="Times New Roman" w:hAnsi="Times New Roman" w:cs="Times New Roman"/>
          <w:sz w:val="24"/>
          <w:szCs w:val="24"/>
        </w:rPr>
      </w:pPr>
      <w:r w:rsidRPr="00232EF7">
        <w:rPr>
          <w:rFonts w:ascii="Times New Roman" w:hAnsi="Times New Roman" w:cs="Times New Roman"/>
          <w:sz w:val="24"/>
          <w:szCs w:val="24"/>
        </w:rPr>
        <w:t>Justus J.</w:t>
      </w:r>
      <w:r w:rsidRPr="00232EF7">
        <w:rPr>
          <w:rFonts w:ascii="Times New Roman" w:hAnsi="Times New Roman" w:cs="Times New Roman"/>
          <w:spacing w:val="24"/>
          <w:sz w:val="24"/>
          <w:szCs w:val="24"/>
        </w:rPr>
        <w:t xml:space="preserve"> </w:t>
      </w:r>
      <w:r w:rsidRPr="00232EF7">
        <w:rPr>
          <w:rFonts w:ascii="Times New Roman" w:hAnsi="Times New Roman" w:cs="Times New Roman"/>
          <w:sz w:val="24"/>
          <w:szCs w:val="24"/>
        </w:rPr>
        <w:t>Randolph,</w:t>
      </w:r>
      <w:r w:rsidRPr="00232EF7">
        <w:rPr>
          <w:rFonts w:ascii="Times New Roman" w:hAnsi="Times New Roman" w:cs="Times New Roman"/>
          <w:spacing w:val="28"/>
          <w:sz w:val="24"/>
          <w:szCs w:val="24"/>
        </w:rPr>
        <w:t xml:space="preserve"> </w:t>
      </w:r>
      <w:r w:rsidRPr="00232EF7">
        <w:rPr>
          <w:rFonts w:ascii="Times New Roman" w:hAnsi="Times New Roman" w:cs="Times New Roman"/>
          <w:sz w:val="24"/>
          <w:szCs w:val="24"/>
        </w:rPr>
        <w:t>“A Guide to</w:t>
      </w:r>
      <w:r w:rsidRPr="00232EF7">
        <w:rPr>
          <w:rFonts w:ascii="Times New Roman" w:hAnsi="Times New Roman" w:cs="Times New Roman"/>
          <w:spacing w:val="26"/>
          <w:sz w:val="24"/>
          <w:szCs w:val="24"/>
        </w:rPr>
        <w:t xml:space="preserve"> </w:t>
      </w:r>
      <w:r w:rsidRPr="00232EF7">
        <w:rPr>
          <w:rFonts w:ascii="Times New Roman" w:hAnsi="Times New Roman" w:cs="Times New Roman"/>
          <w:sz w:val="24"/>
          <w:szCs w:val="24"/>
        </w:rPr>
        <w:t>Writing the Dissertation Literature Review,” Practical Assessment, Research, and Evaluation Vol. 14, No. 13 (June 2009).</w:t>
      </w:r>
    </w:p>
    <w:p w14:paraId="1EE9523A" w14:textId="77777777" w:rsidR="00C93B78" w:rsidRPr="00232EF7" w:rsidRDefault="00C93B78" w:rsidP="009A37F2">
      <w:pPr>
        <w:pStyle w:val="ListParagraph"/>
        <w:widowControl w:val="0"/>
        <w:numPr>
          <w:ilvl w:val="2"/>
          <w:numId w:val="20"/>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John</w:t>
      </w:r>
      <w:r w:rsidRPr="00232EF7">
        <w:rPr>
          <w:rFonts w:ascii="Times New Roman" w:hAnsi="Times New Roman" w:cs="Times New Roman"/>
          <w:spacing w:val="-7"/>
          <w:sz w:val="24"/>
          <w:szCs w:val="24"/>
        </w:rPr>
        <w:t xml:space="preserve"> </w:t>
      </w:r>
      <w:proofErr w:type="spellStart"/>
      <w:r w:rsidRPr="00232EF7">
        <w:rPr>
          <w:rFonts w:ascii="Times New Roman" w:hAnsi="Times New Roman" w:cs="Times New Roman"/>
          <w:sz w:val="24"/>
          <w:szCs w:val="24"/>
        </w:rPr>
        <w:t>Gerring</w:t>
      </w:r>
      <w:proofErr w:type="spellEnd"/>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“What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Makes</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Concept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Good?”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Polity</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(Spring</w:t>
      </w:r>
      <w:r w:rsidRPr="00232EF7">
        <w:rPr>
          <w:rFonts w:ascii="Times New Roman" w:hAnsi="Times New Roman" w:cs="Times New Roman"/>
          <w:spacing w:val="-2"/>
          <w:sz w:val="24"/>
          <w:szCs w:val="24"/>
        </w:rPr>
        <w:t xml:space="preserve"> 1999).</w:t>
      </w:r>
    </w:p>
    <w:p w14:paraId="78044ED6" w14:textId="77777777" w:rsidR="00C93B78" w:rsidRPr="00232EF7" w:rsidRDefault="00C93B78" w:rsidP="009A37F2">
      <w:pPr>
        <w:pStyle w:val="ListParagraph"/>
        <w:widowControl w:val="0"/>
        <w:numPr>
          <w:ilvl w:val="2"/>
          <w:numId w:val="20"/>
        </w:numPr>
        <w:tabs>
          <w:tab w:val="left" w:pos="940"/>
        </w:tabs>
        <w:autoSpaceDE w:val="0"/>
        <w:autoSpaceDN w:val="0"/>
        <w:spacing w:before="1" w:after="0" w:line="240" w:lineRule="auto"/>
        <w:ind w:right="704"/>
        <w:contextualSpacing w:val="0"/>
        <w:rPr>
          <w:rFonts w:ascii="Times New Roman" w:hAnsi="Times New Roman" w:cs="Times New Roman"/>
          <w:sz w:val="24"/>
          <w:szCs w:val="24"/>
        </w:rPr>
      </w:pPr>
      <w:r w:rsidRPr="00232EF7">
        <w:rPr>
          <w:rFonts w:ascii="Times New Roman" w:hAnsi="Times New Roman" w:cs="Times New Roman"/>
          <w:sz w:val="24"/>
          <w:szCs w:val="24"/>
        </w:rPr>
        <w:t>Robert</w:t>
      </w:r>
      <w:r w:rsidRPr="00232EF7">
        <w:rPr>
          <w:rFonts w:ascii="Times New Roman" w:hAnsi="Times New Roman" w:cs="Times New Roman"/>
          <w:spacing w:val="36"/>
          <w:sz w:val="24"/>
          <w:szCs w:val="24"/>
        </w:rPr>
        <w:t xml:space="preserve"> </w:t>
      </w:r>
      <w:r w:rsidRPr="00232EF7">
        <w:rPr>
          <w:rFonts w:ascii="Times New Roman" w:hAnsi="Times New Roman" w:cs="Times New Roman"/>
          <w:sz w:val="24"/>
          <w:szCs w:val="24"/>
        </w:rPr>
        <w:t>Adcock</w:t>
      </w:r>
      <w:r w:rsidRPr="00232EF7">
        <w:rPr>
          <w:rFonts w:ascii="Times New Roman" w:hAnsi="Times New Roman" w:cs="Times New Roman"/>
          <w:spacing w:val="31"/>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1"/>
          <w:sz w:val="24"/>
          <w:szCs w:val="24"/>
        </w:rPr>
        <w:t xml:space="preserve"> </w:t>
      </w:r>
      <w:r w:rsidRPr="00232EF7">
        <w:rPr>
          <w:rFonts w:ascii="Times New Roman" w:hAnsi="Times New Roman" w:cs="Times New Roman"/>
          <w:sz w:val="24"/>
          <w:szCs w:val="24"/>
        </w:rPr>
        <w:t>David</w:t>
      </w:r>
      <w:r w:rsidRPr="00232EF7">
        <w:rPr>
          <w:rFonts w:ascii="Times New Roman" w:hAnsi="Times New Roman" w:cs="Times New Roman"/>
          <w:spacing w:val="35"/>
          <w:sz w:val="24"/>
          <w:szCs w:val="24"/>
        </w:rPr>
        <w:t xml:space="preserve"> </w:t>
      </w:r>
      <w:r w:rsidRPr="00232EF7">
        <w:rPr>
          <w:rFonts w:ascii="Times New Roman" w:hAnsi="Times New Roman" w:cs="Times New Roman"/>
          <w:sz w:val="24"/>
          <w:szCs w:val="24"/>
        </w:rPr>
        <w:t>Collier,</w:t>
      </w:r>
      <w:r w:rsidRPr="00232EF7">
        <w:rPr>
          <w:rFonts w:ascii="Times New Roman" w:hAnsi="Times New Roman" w:cs="Times New Roman"/>
          <w:spacing w:val="37"/>
          <w:sz w:val="24"/>
          <w:szCs w:val="24"/>
        </w:rPr>
        <w:t xml:space="preserve"> </w:t>
      </w:r>
      <w:r w:rsidRPr="00232EF7">
        <w:rPr>
          <w:rFonts w:ascii="Times New Roman" w:hAnsi="Times New Roman" w:cs="Times New Roman"/>
          <w:sz w:val="24"/>
          <w:szCs w:val="24"/>
        </w:rPr>
        <w:t>“Measurement</w:t>
      </w:r>
      <w:r w:rsidRPr="00232EF7">
        <w:rPr>
          <w:rFonts w:ascii="Times New Roman" w:hAnsi="Times New Roman" w:cs="Times New Roman"/>
          <w:spacing w:val="36"/>
          <w:sz w:val="24"/>
          <w:szCs w:val="24"/>
        </w:rPr>
        <w:t xml:space="preserve"> </w:t>
      </w:r>
      <w:r w:rsidRPr="00232EF7">
        <w:rPr>
          <w:rFonts w:ascii="Times New Roman" w:hAnsi="Times New Roman" w:cs="Times New Roman"/>
          <w:sz w:val="24"/>
          <w:szCs w:val="24"/>
        </w:rPr>
        <w:t>Validity:</w:t>
      </w:r>
      <w:r w:rsidRPr="00232EF7">
        <w:rPr>
          <w:rFonts w:ascii="Times New Roman" w:hAnsi="Times New Roman" w:cs="Times New Roman"/>
          <w:spacing w:val="36"/>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28"/>
          <w:sz w:val="24"/>
          <w:szCs w:val="24"/>
        </w:rPr>
        <w:t xml:space="preserve"> </w:t>
      </w:r>
      <w:r w:rsidRPr="00232EF7">
        <w:rPr>
          <w:rFonts w:ascii="Times New Roman" w:hAnsi="Times New Roman" w:cs="Times New Roman"/>
          <w:sz w:val="24"/>
          <w:szCs w:val="24"/>
        </w:rPr>
        <w:t>Shared</w:t>
      </w:r>
      <w:r w:rsidRPr="00232EF7">
        <w:rPr>
          <w:rFonts w:ascii="Times New Roman" w:hAnsi="Times New Roman" w:cs="Times New Roman"/>
          <w:spacing w:val="31"/>
          <w:sz w:val="24"/>
          <w:szCs w:val="24"/>
        </w:rPr>
        <w:t xml:space="preserve"> </w:t>
      </w:r>
      <w:r w:rsidRPr="00232EF7">
        <w:rPr>
          <w:rFonts w:ascii="Times New Roman" w:hAnsi="Times New Roman" w:cs="Times New Roman"/>
          <w:sz w:val="24"/>
          <w:szCs w:val="24"/>
        </w:rPr>
        <w:t>Standard</w:t>
      </w:r>
      <w:r w:rsidRPr="00232EF7">
        <w:rPr>
          <w:rFonts w:ascii="Times New Roman" w:hAnsi="Times New Roman" w:cs="Times New Roman"/>
          <w:spacing w:val="35"/>
          <w:sz w:val="24"/>
          <w:szCs w:val="24"/>
        </w:rPr>
        <w:t xml:space="preserve"> </w:t>
      </w:r>
      <w:r w:rsidRPr="00232EF7">
        <w:rPr>
          <w:rFonts w:ascii="Times New Roman" w:hAnsi="Times New Roman" w:cs="Times New Roman"/>
          <w:sz w:val="24"/>
          <w:szCs w:val="24"/>
        </w:rPr>
        <w:t>for</w:t>
      </w:r>
      <w:r w:rsidRPr="00232EF7">
        <w:rPr>
          <w:rFonts w:ascii="Times New Roman" w:hAnsi="Times New Roman" w:cs="Times New Roman"/>
          <w:spacing w:val="33"/>
          <w:sz w:val="24"/>
          <w:szCs w:val="24"/>
        </w:rPr>
        <w:t xml:space="preserve"> </w:t>
      </w:r>
      <w:r w:rsidRPr="00232EF7">
        <w:rPr>
          <w:rFonts w:ascii="Times New Roman" w:hAnsi="Times New Roman" w:cs="Times New Roman"/>
          <w:sz w:val="24"/>
          <w:szCs w:val="24"/>
        </w:rPr>
        <w:t>Qualitative</w:t>
      </w:r>
      <w:r w:rsidRPr="00232EF7">
        <w:rPr>
          <w:rFonts w:ascii="Times New Roman" w:hAnsi="Times New Roman" w:cs="Times New Roman"/>
          <w:spacing w:val="31"/>
          <w:sz w:val="24"/>
          <w:szCs w:val="24"/>
        </w:rPr>
        <w:t xml:space="preserve"> </w:t>
      </w:r>
      <w:r w:rsidRPr="00232EF7">
        <w:rPr>
          <w:rFonts w:ascii="Times New Roman" w:hAnsi="Times New Roman" w:cs="Times New Roman"/>
          <w:sz w:val="24"/>
          <w:szCs w:val="24"/>
        </w:rPr>
        <w:t>and Quantitative Research,” American Political Science Review, Vol. 95 (September 2001).</w:t>
      </w:r>
    </w:p>
    <w:p w14:paraId="58516ACA" w14:textId="77777777" w:rsidR="00C93B78" w:rsidRPr="00232EF7" w:rsidRDefault="00C93B78" w:rsidP="009A37F2">
      <w:pPr>
        <w:pStyle w:val="ListParagraph"/>
        <w:widowControl w:val="0"/>
        <w:numPr>
          <w:ilvl w:val="2"/>
          <w:numId w:val="20"/>
        </w:numPr>
        <w:tabs>
          <w:tab w:val="left" w:pos="940"/>
        </w:tabs>
        <w:autoSpaceDE w:val="0"/>
        <w:autoSpaceDN w:val="0"/>
        <w:spacing w:before="1"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Gary</w:t>
      </w:r>
      <w:r w:rsidRPr="00232EF7">
        <w:rPr>
          <w:rFonts w:ascii="Times New Roman" w:hAnsi="Times New Roman" w:cs="Times New Roman"/>
          <w:spacing w:val="-11"/>
          <w:sz w:val="24"/>
          <w:szCs w:val="24"/>
        </w:rPr>
        <w:t xml:space="preserve"> </w:t>
      </w:r>
      <w:proofErr w:type="spellStart"/>
      <w:r w:rsidRPr="00232EF7">
        <w:rPr>
          <w:rFonts w:ascii="Times New Roman" w:hAnsi="Times New Roman" w:cs="Times New Roman"/>
          <w:sz w:val="24"/>
          <w:szCs w:val="24"/>
        </w:rPr>
        <w:t>Goertz</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Social</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Science Concepts: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User’s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Guide,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(Princeton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Press,</w:t>
      </w:r>
      <w:r w:rsidRPr="00232EF7">
        <w:rPr>
          <w:rFonts w:ascii="Times New Roman" w:hAnsi="Times New Roman" w:cs="Times New Roman"/>
          <w:spacing w:val="2"/>
          <w:sz w:val="24"/>
          <w:szCs w:val="24"/>
        </w:rPr>
        <w:t xml:space="preserve"> </w:t>
      </w:r>
      <w:r w:rsidRPr="00232EF7">
        <w:rPr>
          <w:rFonts w:ascii="Times New Roman" w:hAnsi="Times New Roman" w:cs="Times New Roman"/>
          <w:spacing w:val="-2"/>
          <w:sz w:val="24"/>
          <w:szCs w:val="24"/>
        </w:rPr>
        <w:t>2006.</w:t>
      </w:r>
    </w:p>
    <w:p w14:paraId="467ABBBF" w14:textId="77777777" w:rsidR="00C93B78" w:rsidRPr="00232EF7" w:rsidRDefault="00C93B78" w:rsidP="009A37F2">
      <w:pPr>
        <w:pStyle w:val="ListParagraph"/>
        <w:widowControl w:val="0"/>
        <w:numPr>
          <w:ilvl w:val="2"/>
          <w:numId w:val="20"/>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C.R.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Kothari</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 xml:space="preserve">Research </w:t>
      </w:r>
      <w:r w:rsidRPr="00232EF7">
        <w:rPr>
          <w:rFonts w:ascii="Times New Roman" w:hAnsi="Times New Roman" w:cs="Times New Roman"/>
          <w:spacing w:val="-2"/>
          <w:sz w:val="24"/>
          <w:szCs w:val="24"/>
        </w:rPr>
        <w:t>Methodology</w:t>
      </w:r>
    </w:p>
    <w:p w14:paraId="6D816B98" w14:textId="77777777" w:rsidR="00C93B78" w:rsidRPr="00232EF7" w:rsidRDefault="00C93B78" w:rsidP="009A37F2">
      <w:pPr>
        <w:pStyle w:val="ListParagraph"/>
        <w:widowControl w:val="0"/>
        <w:numPr>
          <w:ilvl w:val="2"/>
          <w:numId w:val="20"/>
        </w:numPr>
        <w:tabs>
          <w:tab w:val="left" w:pos="940"/>
        </w:tabs>
        <w:autoSpaceDE w:val="0"/>
        <w:autoSpaceDN w:val="0"/>
        <w:spacing w:before="1"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Fred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N</w:t>
      </w:r>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Kerlinger</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Foundations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7"/>
          <w:sz w:val="24"/>
          <w:szCs w:val="24"/>
        </w:rPr>
        <w:t xml:space="preserve"> </w:t>
      </w:r>
      <w:proofErr w:type="spellStart"/>
      <w:r w:rsidRPr="00232EF7">
        <w:rPr>
          <w:rFonts w:ascii="Times New Roman" w:hAnsi="Times New Roman" w:cs="Times New Roman"/>
          <w:sz w:val="24"/>
          <w:szCs w:val="24"/>
        </w:rPr>
        <w:t>Behavioral</w:t>
      </w:r>
      <w:proofErr w:type="spellEnd"/>
      <w:r w:rsidRPr="00232EF7">
        <w:rPr>
          <w:rFonts w:ascii="Times New Roman" w:hAnsi="Times New Roman" w:cs="Times New Roman"/>
          <w:spacing w:val="-8"/>
          <w:sz w:val="24"/>
          <w:szCs w:val="24"/>
        </w:rPr>
        <w:t xml:space="preserve"> </w:t>
      </w:r>
      <w:r w:rsidRPr="00232EF7">
        <w:rPr>
          <w:rFonts w:ascii="Times New Roman" w:hAnsi="Times New Roman" w:cs="Times New Roman"/>
          <w:spacing w:val="-2"/>
          <w:sz w:val="24"/>
          <w:szCs w:val="24"/>
        </w:rPr>
        <w:t>Research</w:t>
      </w:r>
    </w:p>
    <w:p w14:paraId="1909A4ED" w14:textId="77777777" w:rsidR="00C93B78" w:rsidRPr="00232EF7" w:rsidRDefault="00C93B78" w:rsidP="009A37F2">
      <w:pPr>
        <w:pStyle w:val="ListParagraph"/>
        <w:widowControl w:val="0"/>
        <w:numPr>
          <w:ilvl w:val="2"/>
          <w:numId w:val="20"/>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Wilkinson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&amp;</w:t>
      </w:r>
      <w:r w:rsidRPr="00232EF7">
        <w:rPr>
          <w:rFonts w:ascii="Times New Roman" w:hAnsi="Times New Roman" w:cs="Times New Roman"/>
          <w:spacing w:val="-4"/>
          <w:sz w:val="24"/>
          <w:szCs w:val="24"/>
        </w:rPr>
        <w:t xml:space="preserve"> </w:t>
      </w:r>
      <w:proofErr w:type="spellStart"/>
      <w:r w:rsidRPr="00232EF7">
        <w:rPr>
          <w:rFonts w:ascii="Times New Roman" w:hAnsi="Times New Roman" w:cs="Times New Roman"/>
          <w:sz w:val="24"/>
          <w:szCs w:val="24"/>
        </w:rPr>
        <w:t>Bhandarkar</w:t>
      </w:r>
      <w:proofErr w:type="spellEnd"/>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Methodology</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&amp;</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Techniques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Social</w:t>
      </w:r>
      <w:r w:rsidRPr="00232EF7">
        <w:rPr>
          <w:rFonts w:ascii="Times New Roman" w:hAnsi="Times New Roman" w:cs="Times New Roman"/>
          <w:spacing w:val="-3"/>
          <w:sz w:val="24"/>
          <w:szCs w:val="24"/>
        </w:rPr>
        <w:t xml:space="preserve"> </w:t>
      </w:r>
      <w:r w:rsidRPr="00232EF7">
        <w:rPr>
          <w:rFonts w:ascii="Times New Roman" w:hAnsi="Times New Roman" w:cs="Times New Roman"/>
          <w:spacing w:val="-2"/>
          <w:sz w:val="24"/>
          <w:szCs w:val="24"/>
        </w:rPr>
        <w:t>Research</w:t>
      </w:r>
    </w:p>
    <w:p w14:paraId="2208D192" w14:textId="77777777" w:rsidR="00C93B78" w:rsidRPr="00232EF7" w:rsidRDefault="00C93B78" w:rsidP="009A37F2">
      <w:pPr>
        <w:pStyle w:val="ListParagraph"/>
        <w:widowControl w:val="0"/>
        <w:numPr>
          <w:ilvl w:val="2"/>
          <w:numId w:val="20"/>
        </w:numPr>
        <w:tabs>
          <w:tab w:val="left" w:pos="939"/>
        </w:tabs>
        <w:autoSpaceDE w:val="0"/>
        <w:autoSpaceDN w:val="0"/>
        <w:spacing w:before="2" w:after="0" w:line="240" w:lineRule="auto"/>
        <w:ind w:left="939" w:hanging="359"/>
        <w:contextualSpacing w:val="0"/>
        <w:rPr>
          <w:rFonts w:ascii="Times New Roman" w:hAnsi="Times New Roman" w:cs="Times New Roman"/>
          <w:sz w:val="24"/>
          <w:szCs w:val="24"/>
        </w:rPr>
      </w:pPr>
      <w:r w:rsidRPr="00232EF7">
        <w:rPr>
          <w:rFonts w:ascii="Times New Roman" w:hAnsi="Times New Roman" w:cs="Times New Roman"/>
          <w:sz w:val="24"/>
          <w:szCs w:val="24"/>
        </w:rPr>
        <w:t>John</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W.</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Creswell,</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Research</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Design: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Qualitative,</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Quantitative,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Mixed</w:t>
      </w:r>
      <w:r w:rsidRPr="00232EF7">
        <w:rPr>
          <w:rFonts w:ascii="Times New Roman" w:hAnsi="Times New Roman" w:cs="Times New Roman"/>
          <w:spacing w:val="-3"/>
          <w:sz w:val="24"/>
          <w:szCs w:val="24"/>
        </w:rPr>
        <w:t xml:space="preserve"> </w:t>
      </w:r>
      <w:r w:rsidRPr="00232EF7">
        <w:rPr>
          <w:rFonts w:ascii="Times New Roman" w:hAnsi="Times New Roman" w:cs="Times New Roman"/>
          <w:spacing w:val="-2"/>
          <w:sz w:val="24"/>
          <w:szCs w:val="24"/>
        </w:rPr>
        <w:t>Methods</w:t>
      </w:r>
    </w:p>
    <w:p w14:paraId="475C8DBA" w14:textId="77777777" w:rsidR="00C93B78" w:rsidRPr="00232EF7" w:rsidRDefault="00C93B78" w:rsidP="009A37F2">
      <w:pPr>
        <w:pStyle w:val="ListParagraph"/>
        <w:widowControl w:val="0"/>
        <w:numPr>
          <w:ilvl w:val="2"/>
          <w:numId w:val="20"/>
        </w:numPr>
        <w:tabs>
          <w:tab w:val="left" w:pos="939"/>
        </w:tabs>
        <w:autoSpaceDE w:val="0"/>
        <w:autoSpaceDN w:val="0"/>
        <w:spacing w:after="0" w:line="240" w:lineRule="auto"/>
        <w:ind w:left="939" w:hanging="359"/>
        <w:contextualSpacing w:val="0"/>
        <w:rPr>
          <w:rFonts w:ascii="Times New Roman" w:hAnsi="Times New Roman" w:cs="Times New Roman"/>
          <w:sz w:val="24"/>
          <w:szCs w:val="24"/>
        </w:rPr>
      </w:pPr>
      <w:r w:rsidRPr="00232EF7">
        <w:rPr>
          <w:rFonts w:ascii="Times New Roman" w:hAnsi="Times New Roman" w:cs="Times New Roman"/>
          <w:sz w:val="24"/>
          <w:szCs w:val="24"/>
        </w:rPr>
        <w:t>Wayne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C. Booth, Gregory</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 xml:space="preserve">G. </w:t>
      </w:r>
      <w:proofErr w:type="spellStart"/>
      <w:r w:rsidRPr="00232EF7">
        <w:rPr>
          <w:rFonts w:ascii="Times New Roman" w:hAnsi="Times New Roman" w:cs="Times New Roman"/>
          <w:sz w:val="24"/>
          <w:szCs w:val="24"/>
        </w:rPr>
        <w:t>Colomb</w:t>
      </w:r>
      <w:proofErr w:type="spellEnd"/>
      <w:r w:rsidRPr="00232EF7">
        <w:rPr>
          <w:rFonts w:ascii="Times New Roman" w:hAnsi="Times New Roman" w:cs="Times New Roman"/>
          <w:sz w:val="24"/>
          <w:szCs w:val="24"/>
        </w:rPr>
        <w:t>, and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Joseph</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M. Williams,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Craft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7"/>
          <w:sz w:val="24"/>
          <w:szCs w:val="24"/>
        </w:rPr>
        <w:t xml:space="preserve"> </w:t>
      </w:r>
      <w:r w:rsidRPr="00232EF7">
        <w:rPr>
          <w:rFonts w:ascii="Times New Roman" w:hAnsi="Times New Roman" w:cs="Times New Roman"/>
          <w:spacing w:val="-2"/>
          <w:sz w:val="24"/>
          <w:szCs w:val="24"/>
        </w:rPr>
        <w:t>Research</w:t>
      </w:r>
    </w:p>
    <w:p w14:paraId="44B6018B" w14:textId="77777777" w:rsidR="00C93B78" w:rsidRPr="00232EF7" w:rsidRDefault="00C93B78" w:rsidP="009A37F2">
      <w:pPr>
        <w:pStyle w:val="ListParagraph"/>
        <w:widowControl w:val="0"/>
        <w:numPr>
          <w:ilvl w:val="2"/>
          <w:numId w:val="20"/>
        </w:numPr>
        <w:tabs>
          <w:tab w:val="left" w:pos="939"/>
        </w:tabs>
        <w:autoSpaceDE w:val="0"/>
        <w:autoSpaceDN w:val="0"/>
        <w:spacing w:before="2" w:after="0" w:line="240" w:lineRule="auto"/>
        <w:ind w:left="939" w:hanging="359"/>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Dr.</w:t>
      </w:r>
      <w:proofErr w:type="spellEnd"/>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Ranjit</w:t>
      </w:r>
      <w:proofErr w:type="spellEnd"/>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Kumar,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Research</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Methodology:</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Step-by-Step</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Guide for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Beginners</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5"/>
          <w:sz w:val="24"/>
          <w:szCs w:val="24"/>
        </w:rPr>
        <w:t>by</w:t>
      </w:r>
    </w:p>
    <w:p w14:paraId="15661DB2" w14:textId="77777777" w:rsidR="00C93B78" w:rsidRPr="00232EF7" w:rsidRDefault="00C93B78" w:rsidP="009A37F2">
      <w:pPr>
        <w:pStyle w:val="ListParagraph"/>
        <w:widowControl w:val="0"/>
        <w:numPr>
          <w:ilvl w:val="2"/>
          <w:numId w:val="20"/>
        </w:numPr>
        <w:tabs>
          <w:tab w:val="left" w:pos="939"/>
        </w:tabs>
        <w:autoSpaceDE w:val="0"/>
        <w:autoSpaceDN w:val="0"/>
        <w:spacing w:after="0" w:line="240" w:lineRule="auto"/>
        <w:ind w:left="939" w:hanging="359"/>
        <w:contextualSpacing w:val="0"/>
        <w:rPr>
          <w:rFonts w:ascii="Times New Roman" w:hAnsi="Times New Roman" w:cs="Times New Roman"/>
          <w:sz w:val="24"/>
          <w:szCs w:val="24"/>
        </w:rPr>
      </w:pPr>
      <w:r w:rsidRPr="00232EF7">
        <w:rPr>
          <w:rFonts w:ascii="Times New Roman" w:hAnsi="Times New Roman" w:cs="Times New Roman"/>
          <w:sz w:val="24"/>
          <w:szCs w:val="24"/>
        </w:rPr>
        <w:t>Geoffrey</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R.</w:t>
      </w:r>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Marczyk</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Essentials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Research</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Design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and </w:t>
      </w:r>
      <w:r w:rsidRPr="00232EF7">
        <w:rPr>
          <w:rFonts w:ascii="Times New Roman" w:hAnsi="Times New Roman" w:cs="Times New Roman"/>
          <w:spacing w:val="-2"/>
          <w:sz w:val="24"/>
          <w:szCs w:val="24"/>
        </w:rPr>
        <w:t>Methodology</w:t>
      </w:r>
    </w:p>
    <w:p w14:paraId="098DF43C" w14:textId="77777777" w:rsidR="00C93B78" w:rsidRPr="00232EF7" w:rsidRDefault="00C93B78" w:rsidP="009A37F2">
      <w:pPr>
        <w:pStyle w:val="ListParagraph"/>
        <w:widowControl w:val="0"/>
        <w:numPr>
          <w:ilvl w:val="2"/>
          <w:numId w:val="20"/>
        </w:numPr>
        <w:tabs>
          <w:tab w:val="left" w:pos="939"/>
        </w:tabs>
        <w:autoSpaceDE w:val="0"/>
        <w:autoSpaceDN w:val="0"/>
        <w:spacing w:before="2" w:after="0" w:line="240" w:lineRule="auto"/>
        <w:ind w:left="939" w:hanging="359"/>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Sharan</w:t>
      </w:r>
      <w:proofErr w:type="spellEnd"/>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B. Merriam,</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Qualitative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Research:</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Guide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to</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Design</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Implementation</w:t>
      </w:r>
    </w:p>
    <w:p w14:paraId="25DF489D" w14:textId="77777777" w:rsidR="00C93B78" w:rsidRPr="00232EF7" w:rsidRDefault="00C93B78" w:rsidP="009A37F2">
      <w:pPr>
        <w:pStyle w:val="ListParagraph"/>
        <w:widowControl w:val="0"/>
        <w:numPr>
          <w:ilvl w:val="2"/>
          <w:numId w:val="20"/>
        </w:numPr>
        <w:tabs>
          <w:tab w:val="left" w:pos="939"/>
        </w:tabs>
        <w:autoSpaceDE w:val="0"/>
        <w:autoSpaceDN w:val="0"/>
        <w:spacing w:after="0" w:line="240" w:lineRule="auto"/>
        <w:ind w:left="939" w:hanging="359"/>
        <w:contextualSpacing w:val="0"/>
        <w:rPr>
          <w:rFonts w:ascii="Times New Roman" w:hAnsi="Times New Roman" w:cs="Times New Roman"/>
          <w:sz w:val="24"/>
          <w:szCs w:val="24"/>
        </w:rPr>
      </w:pPr>
      <w:r w:rsidRPr="00232EF7">
        <w:rPr>
          <w:rFonts w:ascii="Times New Roman" w:hAnsi="Times New Roman" w:cs="Times New Roman"/>
          <w:sz w:val="24"/>
          <w:szCs w:val="24"/>
        </w:rPr>
        <w:t>David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L.</w:t>
      </w:r>
      <w:r w:rsidRPr="00232EF7">
        <w:rPr>
          <w:rFonts w:ascii="Times New Roman" w:hAnsi="Times New Roman" w:cs="Times New Roman"/>
          <w:spacing w:val="-1"/>
          <w:sz w:val="24"/>
          <w:szCs w:val="24"/>
        </w:rPr>
        <w:t xml:space="preserve"> </w:t>
      </w:r>
      <w:proofErr w:type="spellStart"/>
      <w:r w:rsidRPr="00232EF7">
        <w:rPr>
          <w:rFonts w:ascii="Times New Roman" w:hAnsi="Times New Roman" w:cs="Times New Roman"/>
          <w:sz w:val="24"/>
          <w:szCs w:val="24"/>
        </w:rPr>
        <w:t>Gast</w:t>
      </w:r>
      <w:proofErr w:type="spellEnd"/>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&amp;</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Jennifer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Ledford,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Single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Case Research</w:t>
      </w:r>
      <w:r w:rsidRPr="00232EF7">
        <w:rPr>
          <w:rFonts w:ascii="Times New Roman" w:hAnsi="Times New Roman" w:cs="Times New Roman"/>
          <w:spacing w:val="-6"/>
          <w:sz w:val="24"/>
          <w:szCs w:val="24"/>
        </w:rPr>
        <w:t xml:space="preserve"> </w:t>
      </w:r>
      <w:r w:rsidRPr="00232EF7">
        <w:rPr>
          <w:rFonts w:ascii="Times New Roman" w:hAnsi="Times New Roman" w:cs="Times New Roman"/>
          <w:spacing w:val="-2"/>
          <w:sz w:val="24"/>
          <w:szCs w:val="24"/>
        </w:rPr>
        <w:t>Methodology</w:t>
      </w:r>
    </w:p>
    <w:p w14:paraId="01F165F6" w14:textId="77777777" w:rsidR="00C93B78" w:rsidRPr="00232EF7" w:rsidRDefault="00C93B78" w:rsidP="00232EF7">
      <w:pPr>
        <w:spacing w:line="240" w:lineRule="auto"/>
        <w:rPr>
          <w:rFonts w:ascii="Times New Roman" w:hAnsi="Times New Roman" w:cs="Times New Roman"/>
          <w:sz w:val="24"/>
          <w:szCs w:val="24"/>
        </w:rPr>
      </w:pPr>
    </w:p>
    <w:p w14:paraId="24E14751" w14:textId="77777777" w:rsidR="00C93B78" w:rsidRPr="00232EF7" w:rsidRDefault="00C93B78" w:rsidP="00232EF7">
      <w:pPr>
        <w:spacing w:line="240" w:lineRule="auto"/>
        <w:rPr>
          <w:rFonts w:ascii="Times New Roman" w:hAnsi="Times New Roman" w:cs="Times New Roman"/>
          <w:b/>
          <w:bCs/>
          <w:i/>
          <w:iCs/>
          <w:sz w:val="24"/>
          <w:szCs w:val="24"/>
        </w:rPr>
      </w:pPr>
      <w:r w:rsidRPr="00232EF7">
        <w:rPr>
          <w:rFonts w:ascii="Times New Roman" w:hAnsi="Times New Roman" w:cs="Times New Roman"/>
          <w:b/>
          <w:bCs/>
          <w:i/>
          <w:iCs/>
          <w:sz w:val="24"/>
          <w:szCs w:val="24"/>
        </w:rPr>
        <w:br w:type="page"/>
      </w:r>
    </w:p>
    <w:p w14:paraId="7179A3B3" w14:textId="77777777" w:rsidR="00C93B78" w:rsidRPr="00232EF7" w:rsidRDefault="00C93B78" w:rsidP="00232EF7">
      <w:pPr>
        <w:spacing w:line="240" w:lineRule="auto"/>
        <w:jc w:val="center"/>
        <w:rPr>
          <w:rFonts w:ascii="Times New Roman" w:hAnsi="Times New Roman" w:cs="Times New Roman"/>
          <w:b/>
          <w:bCs/>
          <w:i/>
          <w:iCs/>
          <w:sz w:val="24"/>
          <w:szCs w:val="24"/>
        </w:rPr>
      </w:pPr>
      <w:r w:rsidRPr="00232EF7">
        <w:rPr>
          <w:rFonts w:ascii="Times New Roman" w:hAnsi="Times New Roman" w:cs="Times New Roman"/>
          <w:b/>
          <w:bCs/>
          <w:i/>
          <w:iCs/>
          <w:sz w:val="24"/>
          <w:szCs w:val="24"/>
        </w:rPr>
        <w:lastRenderedPageBreak/>
        <w:t xml:space="preserve">Syllabus for M.A. </w:t>
      </w:r>
      <w:proofErr w:type="spellStart"/>
      <w:proofErr w:type="gramStart"/>
      <w:r w:rsidRPr="00232EF7">
        <w:rPr>
          <w:rFonts w:ascii="Times New Roman" w:hAnsi="Times New Roman" w:cs="Times New Roman"/>
          <w:b/>
          <w:bCs/>
          <w:i/>
          <w:iCs/>
          <w:sz w:val="24"/>
          <w:szCs w:val="24"/>
        </w:rPr>
        <w:t>Sem</w:t>
      </w:r>
      <w:proofErr w:type="spellEnd"/>
      <w:proofErr w:type="gramEnd"/>
      <w:r w:rsidRPr="00232EF7">
        <w:rPr>
          <w:rFonts w:ascii="Times New Roman" w:hAnsi="Times New Roman" w:cs="Times New Roman"/>
          <w:b/>
          <w:bCs/>
          <w:i/>
          <w:iCs/>
          <w:sz w:val="24"/>
          <w:szCs w:val="24"/>
        </w:rPr>
        <w:t xml:space="preserve"> II - Political Science</w:t>
      </w:r>
    </w:p>
    <w:tbl>
      <w:tblPr>
        <w:tblW w:w="93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240"/>
        <w:gridCol w:w="2337"/>
        <w:gridCol w:w="2341"/>
        <w:gridCol w:w="1779"/>
        <w:gridCol w:w="563"/>
      </w:tblGrid>
      <w:tr w:rsidR="00C93B78" w:rsidRPr="00232EF7" w14:paraId="670A3E48" w14:textId="77777777" w:rsidTr="00406503">
        <w:trPr>
          <w:trHeight w:val="278"/>
        </w:trPr>
        <w:tc>
          <w:tcPr>
            <w:tcW w:w="9360" w:type="dxa"/>
            <w:gridSpan w:val="6"/>
          </w:tcPr>
          <w:p w14:paraId="63419BFE" w14:textId="77777777" w:rsidR="00C93B78" w:rsidRPr="00232EF7" w:rsidRDefault="00C93B78" w:rsidP="00232EF7">
            <w:pPr>
              <w:pStyle w:val="TableParagraph"/>
              <w:ind w:left="3268"/>
              <w:rPr>
                <w:b/>
                <w:sz w:val="24"/>
                <w:szCs w:val="24"/>
              </w:rPr>
            </w:pPr>
            <w:r w:rsidRPr="00232EF7">
              <w:rPr>
                <w:b/>
                <w:sz w:val="24"/>
                <w:szCs w:val="24"/>
              </w:rPr>
              <w:t>M.A.</w:t>
            </w:r>
            <w:r w:rsidRPr="00232EF7">
              <w:rPr>
                <w:b/>
                <w:spacing w:val="-2"/>
                <w:sz w:val="24"/>
                <w:szCs w:val="24"/>
              </w:rPr>
              <w:t xml:space="preserve"> </w:t>
            </w:r>
            <w:r w:rsidRPr="00232EF7">
              <w:rPr>
                <w:b/>
                <w:sz w:val="24"/>
                <w:szCs w:val="24"/>
              </w:rPr>
              <w:t>I</w:t>
            </w:r>
            <w:r w:rsidRPr="00232EF7">
              <w:rPr>
                <w:b/>
                <w:spacing w:val="-4"/>
                <w:sz w:val="24"/>
                <w:szCs w:val="24"/>
              </w:rPr>
              <w:t xml:space="preserve"> </w:t>
            </w:r>
            <w:r w:rsidRPr="00232EF7">
              <w:rPr>
                <w:b/>
                <w:sz w:val="24"/>
                <w:szCs w:val="24"/>
              </w:rPr>
              <w:t>Semester</w:t>
            </w:r>
            <w:r w:rsidRPr="00232EF7">
              <w:rPr>
                <w:b/>
                <w:spacing w:val="-1"/>
                <w:sz w:val="24"/>
                <w:szCs w:val="24"/>
              </w:rPr>
              <w:t xml:space="preserve"> </w:t>
            </w:r>
            <w:r w:rsidRPr="00232EF7">
              <w:rPr>
                <w:b/>
                <w:sz w:val="24"/>
                <w:szCs w:val="24"/>
              </w:rPr>
              <w:t>II:</w:t>
            </w:r>
            <w:r w:rsidRPr="00232EF7">
              <w:rPr>
                <w:b/>
                <w:spacing w:val="-2"/>
                <w:sz w:val="24"/>
                <w:szCs w:val="24"/>
              </w:rPr>
              <w:t xml:space="preserve"> </w:t>
            </w:r>
            <w:r w:rsidRPr="00232EF7">
              <w:rPr>
                <w:b/>
                <w:sz w:val="24"/>
                <w:szCs w:val="24"/>
              </w:rPr>
              <w:t xml:space="preserve">Paper </w:t>
            </w:r>
            <w:r w:rsidRPr="00232EF7">
              <w:rPr>
                <w:b/>
                <w:spacing w:val="-10"/>
                <w:sz w:val="24"/>
                <w:szCs w:val="24"/>
              </w:rPr>
              <w:t>I</w:t>
            </w:r>
          </w:p>
        </w:tc>
      </w:tr>
      <w:tr w:rsidR="00C93B78" w:rsidRPr="00232EF7" w14:paraId="2FA3581A" w14:textId="77777777" w:rsidTr="00406503">
        <w:trPr>
          <w:trHeight w:val="273"/>
        </w:trPr>
        <w:tc>
          <w:tcPr>
            <w:tcW w:w="9360" w:type="dxa"/>
            <w:gridSpan w:val="6"/>
          </w:tcPr>
          <w:p w14:paraId="0F043649" w14:textId="553BFA5E" w:rsidR="00C93B78" w:rsidRPr="00232EF7" w:rsidRDefault="00C93B78" w:rsidP="00232EF7">
            <w:pPr>
              <w:pStyle w:val="TableParagraph"/>
              <w:ind w:left="7" w:right="7"/>
              <w:jc w:val="center"/>
              <w:rPr>
                <w:b/>
                <w:sz w:val="24"/>
                <w:szCs w:val="24"/>
              </w:rPr>
            </w:pPr>
            <w:r w:rsidRPr="00232EF7">
              <w:rPr>
                <w:b/>
                <w:sz w:val="24"/>
                <w:szCs w:val="24"/>
              </w:rPr>
              <w:t>Core</w:t>
            </w:r>
            <w:r w:rsidRPr="00232EF7">
              <w:rPr>
                <w:b/>
                <w:spacing w:val="-2"/>
                <w:sz w:val="24"/>
                <w:szCs w:val="24"/>
              </w:rPr>
              <w:t xml:space="preserve"> </w:t>
            </w:r>
            <w:r w:rsidRPr="00232EF7">
              <w:rPr>
                <w:b/>
                <w:sz w:val="24"/>
                <w:szCs w:val="24"/>
              </w:rPr>
              <w:t>Course:</w:t>
            </w:r>
            <w:r w:rsidRPr="00232EF7">
              <w:rPr>
                <w:b/>
                <w:spacing w:val="-2"/>
                <w:sz w:val="24"/>
                <w:szCs w:val="24"/>
              </w:rPr>
              <w:t xml:space="preserve"> </w:t>
            </w:r>
            <w:r w:rsidRPr="00232EF7">
              <w:rPr>
                <w:b/>
                <w:sz w:val="24"/>
                <w:szCs w:val="24"/>
              </w:rPr>
              <w:t>A060801T</w:t>
            </w:r>
            <w:r w:rsidR="000C2436">
              <w:rPr>
                <w:b/>
                <w:sz w:val="24"/>
                <w:szCs w:val="24"/>
              </w:rPr>
              <w:t>ODL</w:t>
            </w:r>
            <w:r w:rsidRPr="00232EF7">
              <w:rPr>
                <w:b/>
                <w:sz w:val="24"/>
                <w:szCs w:val="24"/>
              </w:rPr>
              <w:t xml:space="preserve"> Indian</w:t>
            </w:r>
            <w:r w:rsidRPr="00232EF7">
              <w:rPr>
                <w:b/>
                <w:spacing w:val="-5"/>
                <w:sz w:val="24"/>
                <w:szCs w:val="24"/>
              </w:rPr>
              <w:t xml:space="preserve"> </w:t>
            </w:r>
            <w:r w:rsidRPr="00232EF7">
              <w:rPr>
                <w:b/>
                <w:sz w:val="24"/>
                <w:szCs w:val="24"/>
              </w:rPr>
              <w:t>Political</w:t>
            </w:r>
            <w:r w:rsidRPr="00232EF7">
              <w:rPr>
                <w:b/>
                <w:spacing w:val="-3"/>
                <w:sz w:val="24"/>
                <w:szCs w:val="24"/>
              </w:rPr>
              <w:t xml:space="preserve"> </w:t>
            </w:r>
            <w:r w:rsidRPr="00232EF7">
              <w:rPr>
                <w:b/>
                <w:spacing w:val="-2"/>
                <w:sz w:val="24"/>
                <w:szCs w:val="24"/>
              </w:rPr>
              <w:t>Thought</w:t>
            </w:r>
          </w:p>
        </w:tc>
      </w:tr>
      <w:tr w:rsidR="00C93B78" w:rsidRPr="00232EF7" w14:paraId="64206BA0" w14:textId="77777777" w:rsidTr="00406503">
        <w:trPr>
          <w:trHeight w:val="278"/>
        </w:trPr>
        <w:tc>
          <w:tcPr>
            <w:tcW w:w="2340" w:type="dxa"/>
            <w:gridSpan w:val="2"/>
          </w:tcPr>
          <w:p w14:paraId="28779F29" w14:textId="77777777" w:rsidR="00C93B78" w:rsidRPr="00232EF7" w:rsidRDefault="00C93B78" w:rsidP="00232EF7">
            <w:pPr>
              <w:pStyle w:val="TableParagraph"/>
              <w:rPr>
                <w:b/>
                <w:sz w:val="24"/>
                <w:szCs w:val="24"/>
              </w:rPr>
            </w:pPr>
            <w:r w:rsidRPr="00232EF7">
              <w:rPr>
                <w:b/>
                <w:spacing w:val="-2"/>
                <w:sz w:val="24"/>
                <w:szCs w:val="24"/>
              </w:rPr>
              <w:t>Credit:5</w:t>
            </w:r>
          </w:p>
        </w:tc>
        <w:tc>
          <w:tcPr>
            <w:tcW w:w="2337" w:type="dxa"/>
          </w:tcPr>
          <w:p w14:paraId="1021A6D6" w14:textId="77777777" w:rsidR="00C93B78" w:rsidRPr="00232EF7" w:rsidRDefault="00C93B78" w:rsidP="00232EF7">
            <w:pPr>
              <w:pStyle w:val="TableParagraph"/>
              <w:ind w:left="103"/>
              <w:rPr>
                <w:b/>
                <w:sz w:val="24"/>
                <w:szCs w:val="24"/>
              </w:rPr>
            </w:pPr>
            <w:r w:rsidRPr="00232EF7">
              <w:rPr>
                <w:b/>
                <w:spacing w:val="-2"/>
                <w:sz w:val="24"/>
                <w:szCs w:val="24"/>
              </w:rPr>
              <w:t>CIA:25</w:t>
            </w:r>
          </w:p>
        </w:tc>
        <w:tc>
          <w:tcPr>
            <w:tcW w:w="2341" w:type="dxa"/>
          </w:tcPr>
          <w:p w14:paraId="760A2965" w14:textId="77777777" w:rsidR="00C93B78" w:rsidRPr="00232EF7" w:rsidRDefault="00C93B78" w:rsidP="00232EF7">
            <w:pPr>
              <w:pStyle w:val="TableParagraph"/>
              <w:rPr>
                <w:b/>
                <w:sz w:val="24"/>
                <w:szCs w:val="24"/>
              </w:rPr>
            </w:pPr>
            <w:r w:rsidRPr="00232EF7">
              <w:rPr>
                <w:b/>
                <w:spacing w:val="-2"/>
                <w:sz w:val="24"/>
                <w:szCs w:val="24"/>
              </w:rPr>
              <w:t>ESE:75</w:t>
            </w:r>
          </w:p>
        </w:tc>
        <w:tc>
          <w:tcPr>
            <w:tcW w:w="2342" w:type="dxa"/>
            <w:gridSpan w:val="2"/>
          </w:tcPr>
          <w:p w14:paraId="7EE2F6BB" w14:textId="77777777" w:rsidR="00C93B78" w:rsidRPr="00232EF7" w:rsidRDefault="00C93B78" w:rsidP="00232EF7">
            <w:pPr>
              <w:pStyle w:val="TableParagraph"/>
              <w:ind w:left="106"/>
              <w:rPr>
                <w:b/>
                <w:sz w:val="24"/>
                <w:szCs w:val="24"/>
              </w:rPr>
            </w:pPr>
            <w:r w:rsidRPr="00232EF7">
              <w:rPr>
                <w:b/>
                <w:sz w:val="24"/>
                <w:szCs w:val="24"/>
              </w:rPr>
              <w:t>Max.</w:t>
            </w:r>
            <w:r w:rsidRPr="00232EF7">
              <w:rPr>
                <w:b/>
                <w:spacing w:val="-6"/>
                <w:sz w:val="24"/>
                <w:szCs w:val="24"/>
              </w:rPr>
              <w:t xml:space="preserve"> </w:t>
            </w:r>
            <w:r w:rsidRPr="00232EF7">
              <w:rPr>
                <w:b/>
                <w:spacing w:val="-2"/>
                <w:sz w:val="24"/>
                <w:szCs w:val="24"/>
              </w:rPr>
              <w:t>Marks:100</w:t>
            </w:r>
          </w:p>
        </w:tc>
      </w:tr>
      <w:tr w:rsidR="00C93B78" w:rsidRPr="00232EF7" w14:paraId="55D2404A" w14:textId="77777777" w:rsidTr="00406503">
        <w:trPr>
          <w:trHeight w:val="1222"/>
        </w:trPr>
        <w:tc>
          <w:tcPr>
            <w:tcW w:w="9360" w:type="dxa"/>
            <w:gridSpan w:val="6"/>
          </w:tcPr>
          <w:p w14:paraId="4ACDD787" w14:textId="77777777" w:rsidR="00C93B78" w:rsidRPr="00232EF7" w:rsidRDefault="00C93B78" w:rsidP="00232EF7">
            <w:pPr>
              <w:pStyle w:val="TableParagraph"/>
              <w:ind w:right="99"/>
              <w:jc w:val="both"/>
              <w:rPr>
                <w:sz w:val="24"/>
                <w:szCs w:val="24"/>
              </w:rPr>
            </w:pPr>
            <w:r w:rsidRPr="00232EF7">
              <w:rPr>
                <w:sz w:val="24"/>
                <w:szCs w:val="24"/>
              </w:rPr>
              <w:t>This course will introduce major socio-political ideologies developed through the writings of some great Indian thinkers who have significantly contributed to understanding the political culture and democratic processes in Indian Politics. The paper will be beneficial to students in understanding these ideologies which are basis of Indian political and</w:t>
            </w:r>
            <w:r w:rsidRPr="00232EF7">
              <w:rPr>
                <w:spacing w:val="40"/>
                <w:sz w:val="24"/>
                <w:szCs w:val="24"/>
              </w:rPr>
              <w:t xml:space="preserve"> </w:t>
            </w:r>
            <w:r w:rsidRPr="00232EF7">
              <w:rPr>
                <w:sz w:val="24"/>
                <w:szCs w:val="24"/>
              </w:rPr>
              <w:t>social structure today.</w:t>
            </w:r>
          </w:p>
        </w:tc>
      </w:tr>
      <w:tr w:rsidR="00C93B78" w:rsidRPr="00232EF7" w14:paraId="1AAC2749" w14:textId="77777777" w:rsidTr="00406503">
        <w:trPr>
          <w:trHeight w:val="950"/>
        </w:trPr>
        <w:tc>
          <w:tcPr>
            <w:tcW w:w="1100" w:type="dxa"/>
          </w:tcPr>
          <w:p w14:paraId="7DF94673" w14:textId="77777777" w:rsidR="00C93B78" w:rsidRPr="00232EF7" w:rsidRDefault="00C93B78" w:rsidP="00232EF7">
            <w:pPr>
              <w:pStyle w:val="TableParagraph"/>
              <w:spacing w:before="55"/>
              <w:ind w:left="0"/>
              <w:rPr>
                <w:sz w:val="24"/>
                <w:szCs w:val="24"/>
              </w:rPr>
            </w:pPr>
          </w:p>
          <w:p w14:paraId="5F10955F" w14:textId="77777777" w:rsidR="00C93B78" w:rsidRPr="00232EF7" w:rsidRDefault="00C93B78" w:rsidP="00232EF7">
            <w:pPr>
              <w:pStyle w:val="TableParagraph"/>
              <w:ind w:left="8" w:right="5"/>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I</w:t>
            </w:r>
          </w:p>
        </w:tc>
        <w:tc>
          <w:tcPr>
            <w:tcW w:w="7697" w:type="dxa"/>
            <w:gridSpan w:val="4"/>
            <w:tcBorders>
              <w:right w:val="nil"/>
            </w:tcBorders>
          </w:tcPr>
          <w:p w14:paraId="1A3F576C" w14:textId="77777777" w:rsidR="00C93B78" w:rsidRPr="00232EF7" w:rsidRDefault="00C93B78" w:rsidP="00232EF7">
            <w:pPr>
              <w:pStyle w:val="TableParagraph"/>
              <w:rPr>
                <w:b/>
                <w:sz w:val="24"/>
                <w:szCs w:val="24"/>
              </w:rPr>
            </w:pPr>
            <w:r w:rsidRPr="00232EF7">
              <w:rPr>
                <w:b/>
                <w:sz w:val="24"/>
                <w:szCs w:val="24"/>
              </w:rPr>
              <w:t xml:space="preserve">Unit 1: </w:t>
            </w:r>
            <w:r w:rsidRPr="00232EF7">
              <w:rPr>
                <w:sz w:val="24"/>
                <w:szCs w:val="24"/>
              </w:rPr>
              <w:t>Indian</w:t>
            </w:r>
            <w:r w:rsidRPr="00232EF7">
              <w:rPr>
                <w:spacing w:val="-6"/>
                <w:sz w:val="24"/>
                <w:szCs w:val="24"/>
              </w:rPr>
              <w:t xml:space="preserve"> </w:t>
            </w:r>
            <w:r w:rsidRPr="00232EF7">
              <w:rPr>
                <w:sz w:val="24"/>
                <w:szCs w:val="24"/>
              </w:rPr>
              <w:t>Political</w:t>
            </w:r>
            <w:r w:rsidRPr="00232EF7">
              <w:rPr>
                <w:spacing w:val="-2"/>
                <w:sz w:val="24"/>
                <w:szCs w:val="24"/>
              </w:rPr>
              <w:t xml:space="preserve"> </w:t>
            </w:r>
            <w:r w:rsidRPr="00232EF7">
              <w:rPr>
                <w:sz w:val="24"/>
                <w:szCs w:val="24"/>
              </w:rPr>
              <w:t>Thought-</w:t>
            </w:r>
            <w:r w:rsidRPr="00232EF7">
              <w:rPr>
                <w:spacing w:val="-4"/>
                <w:sz w:val="24"/>
                <w:szCs w:val="24"/>
              </w:rPr>
              <w:t xml:space="preserve"> </w:t>
            </w:r>
            <w:r w:rsidRPr="00232EF7">
              <w:rPr>
                <w:sz w:val="24"/>
                <w:szCs w:val="24"/>
              </w:rPr>
              <w:t>Ancient</w:t>
            </w:r>
            <w:r w:rsidRPr="00232EF7">
              <w:rPr>
                <w:spacing w:val="-3"/>
                <w:sz w:val="24"/>
                <w:szCs w:val="24"/>
              </w:rPr>
              <w:t xml:space="preserve"> </w:t>
            </w:r>
            <w:r w:rsidRPr="00232EF7">
              <w:rPr>
                <w:spacing w:val="-2"/>
                <w:sz w:val="24"/>
                <w:szCs w:val="24"/>
              </w:rPr>
              <w:t>Perspectives</w:t>
            </w:r>
          </w:p>
          <w:p w14:paraId="0B099205" w14:textId="77777777" w:rsidR="00C93B78" w:rsidRPr="00232EF7" w:rsidRDefault="00C93B78" w:rsidP="00232EF7">
            <w:pPr>
              <w:pStyle w:val="TableParagraph"/>
              <w:rPr>
                <w:spacing w:val="-5"/>
                <w:sz w:val="24"/>
                <w:szCs w:val="24"/>
              </w:rPr>
            </w:pPr>
            <w:r w:rsidRPr="00232EF7">
              <w:rPr>
                <w:b/>
                <w:sz w:val="24"/>
                <w:szCs w:val="24"/>
              </w:rPr>
              <w:t xml:space="preserve">Unit 2: </w:t>
            </w:r>
            <w:r w:rsidRPr="00232EF7">
              <w:rPr>
                <w:sz w:val="24"/>
                <w:szCs w:val="24"/>
              </w:rPr>
              <w:t>Political</w:t>
            </w:r>
            <w:r w:rsidRPr="00232EF7">
              <w:rPr>
                <w:spacing w:val="-6"/>
                <w:sz w:val="24"/>
                <w:szCs w:val="24"/>
              </w:rPr>
              <w:t xml:space="preserve"> </w:t>
            </w:r>
            <w:r w:rsidRPr="00232EF7">
              <w:rPr>
                <w:sz w:val="24"/>
                <w:szCs w:val="24"/>
              </w:rPr>
              <w:t>ideologies</w:t>
            </w:r>
            <w:r w:rsidRPr="00232EF7">
              <w:rPr>
                <w:spacing w:val="-6"/>
                <w:sz w:val="24"/>
                <w:szCs w:val="24"/>
              </w:rPr>
              <w:t xml:space="preserve"> </w:t>
            </w:r>
            <w:r w:rsidRPr="00232EF7">
              <w:rPr>
                <w:sz w:val="24"/>
                <w:szCs w:val="24"/>
              </w:rPr>
              <w:t>in</w:t>
            </w:r>
            <w:r w:rsidRPr="00232EF7">
              <w:rPr>
                <w:spacing w:val="-6"/>
                <w:sz w:val="24"/>
                <w:szCs w:val="24"/>
              </w:rPr>
              <w:t xml:space="preserve"> </w:t>
            </w:r>
            <w:proofErr w:type="spellStart"/>
            <w:r w:rsidRPr="00232EF7">
              <w:rPr>
                <w:sz w:val="24"/>
                <w:szCs w:val="24"/>
              </w:rPr>
              <w:t>Ramayan</w:t>
            </w:r>
            <w:proofErr w:type="spellEnd"/>
            <w:r w:rsidRPr="00232EF7">
              <w:rPr>
                <w:spacing w:val="-5"/>
                <w:sz w:val="24"/>
                <w:szCs w:val="24"/>
              </w:rPr>
              <w:t xml:space="preserve"> </w:t>
            </w:r>
            <w:r w:rsidRPr="00232EF7">
              <w:rPr>
                <w:sz w:val="24"/>
                <w:szCs w:val="24"/>
              </w:rPr>
              <w:t>and</w:t>
            </w:r>
            <w:r w:rsidRPr="00232EF7">
              <w:rPr>
                <w:spacing w:val="-6"/>
                <w:sz w:val="24"/>
                <w:szCs w:val="24"/>
              </w:rPr>
              <w:t xml:space="preserve"> </w:t>
            </w:r>
            <w:proofErr w:type="spellStart"/>
            <w:r w:rsidRPr="00232EF7">
              <w:rPr>
                <w:sz w:val="24"/>
                <w:szCs w:val="24"/>
              </w:rPr>
              <w:t>Mahabharat</w:t>
            </w:r>
            <w:proofErr w:type="spellEnd"/>
            <w:r w:rsidRPr="00232EF7">
              <w:rPr>
                <w:spacing w:val="-4"/>
                <w:sz w:val="24"/>
                <w:szCs w:val="24"/>
              </w:rPr>
              <w:t xml:space="preserve"> </w:t>
            </w:r>
            <w:r w:rsidRPr="00232EF7">
              <w:rPr>
                <w:sz w:val="24"/>
                <w:szCs w:val="24"/>
              </w:rPr>
              <w:t>(</w:t>
            </w:r>
            <w:proofErr w:type="spellStart"/>
            <w:r w:rsidRPr="00232EF7">
              <w:rPr>
                <w:sz w:val="24"/>
                <w:szCs w:val="24"/>
              </w:rPr>
              <w:t>Shantiparva</w:t>
            </w:r>
            <w:proofErr w:type="spellEnd"/>
            <w:r w:rsidRPr="00232EF7">
              <w:rPr>
                <w:sz w:val="24"/>
                <w:szCs w:val="24"/>
              </w:rPr>
              <w:t>);</w:t>
            </w:r>
            <w:r w:rsidRPr="00232EF7">
              <w:rPr>
                <w:spacing w:val="-5"/>
                <w:sz w:val="24"/>
                <w:szCs w:val="24"/>
              </w:rPr>
              <w:t xml:space="preserve"> </w:t>
            </w:r>
          </w:p>
          <w:p w14:paraId="09337DBF"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 xml:space="preserve">Major Political ideas of Manu, </w:t>
            </w:r>
            <w:proofErr w:type="spellStart"/>
            <w:r w:rsidRPr="00232EF7">
              <w:rPr>
                <w:sz w:val="24"/>
                <w:szCs w:val="24"/>
              </w:rPr>
              <w:t>Kautilya</w:t>
            </w:r>
            <w:proofErr w:type="spellEnd"/>
            <w:r w:rsidRPr="00232EF7">
              <w:rPr>
                <w:sz w:val="24"/>
                <w:szCs w:val="24"/>
              </w:rPr>
              <w:t xml:space="preserve"> and </w:t>
            </w:r>
            <w:proofErr w:type="spellStart"/>
            <w:r w:rsidRPr="00232EF7">
              <w:rPr>
                <w:sz w:val="24"/>
                <w:szCs w:val="24"/>
              </w:rPr>
              <w:t>Shukracharya</w:t>
            </w:r>
            <w:proofErr w:type="spellEnd"/>
          </w:p>
        </w:tc>
        <w:tc>
          <w:tcPr>
            <w:tcW w:w="563" w:type="dxa"/>
            <w:tcBorders>
              <w:left w:val="nil"/>
            </w:tcBorders>
          </w:tcPr>
          <w:p w14:paraId="1A5DC71B" w14:textId="686F1687" w:rsidR="00C93B78" w:rsidRPr="00232EF7" w:rsidRDefault="00C93B78" w:rsidP="00232EF7">
            <w:pPr>
              <w:pStyle w:val="TableParagraph"/>
              <w:ind w:left="4" w:right="2"/>
              <w:jc w:val="center"/>
              <w:rPr>
                <w:sz w:val="24"/>
                <w:szCs w:val="24"/>
              </w:rPr>
            </w:pPr>
          </w:p>
        </w:tc>
      </w:tr>
      <w:tr w:rsidR="00C93B78" w:rsidRPr="00232EF7" w14:paraId="7863CE73" w14:textId="77777777" w:rsidTr="00406503">
        <w:trPr>
          <w:trHeight w:val="945"/>
        </w:trPr>
        <w:tc>
          <w:tcPr>
            <w:tcW w:w="1100" w:type="dxa"/>
          </w:tcPr>
          <w:p w14:paraId="596BD224" w14:textId="77777777" w:rsidR="00C93B78" w:rsidRPr="00232EF7" w:rsidRDefault="00C93B78" w:rsidP="00232EF7">
            <w:pPr>
              <w:pStyle w:val="TableParagraph"/>
              <w:spacing w:before="50"/>
              <w:ind w:left="0"/>
              <w:rPr>
                <w:sz w:val="24"/>
                <w:szCs w:val="24"/>
              </w:rPr>
            </w:pPr>
          </w:p>
          <w:p w14:paraId="186998E1" w14:textId="77777777" w:rsidR="00C93B78" w:rsidRPr="00232EF7" w:rsidRDefault="00C93B78" w:rsidP="00232EF7">
            <w:pPr>
              <w:pStyle w:val="TableParagraph"/>
              <w:spacing w:before="1"/>
              <w:ind w:left="8" w:right="5"/>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w:t>
            </w:r>
          </w:p>
        </w:tc>
        <w:tc>
          <w:tcPr>
            <w:tcW w:w="7697" w:type="dxa"/>
            <w:gridSpan w:val="4"/>
            <w:tcBorders>
              <w:right w:val="nil"/>
            </w:tcBorders>
          </w:tcPr>
          <w:p w14:paraId="261AB580" w14:textId="77777777" w:rsidR="00C93B78" w:rsidRPr="00232EF7" w:rsidRDefault="00C93B78" w:rsidP="00232EF7">
            <w:pPr>
              <w:pStyle w:val="TableParagraph"/>
              <w:rPr>
                <w:sz w:val="24"/>
                <w:szCs w:val="24"/>
              </w:rPr>
            </w:pPr>
            <w:r w:rsidRPr="00232EF7">
              <w:rPr>
                <w:b/>
                <w:sz w:val="24"/>
                <w:szCs w:val="24"/>
              </w:rPr>
              <w:t xml:space="preserve">Unit 1: </w:t>
            </w:r>
            <w:r w:rsidRPr="00232EF7">
              <w:rPr>
                <w:sz w:val="24"/>
                <w:szCs w:val="24"/>
              </w:rPr>
              <w:t>Modernity</w:t>
            </w:r>
            <w:r w:rsidRPr="00232EF7">
              <w:rPr>
                <w:spacing w:val="-1"/>
                <w:sz w:val="24"/>
                <w:szCs w:val="24"/>
              </w:rPr>
              <w:t xml:space="preserve"> </w:t>
            </w:r>
            <w:r w:rsidRPr="00232EF7">
              <w:rPr>
                <w:sz w:val="24"/>
                <w:szCs w:val="24"/>
              </w:rPr>
              <w:t>and</w:t>
            </w:r>
            <w:r w:rsidRPr="00232EF7">
              <w:rPr>
                <w:spacing w:val="-9"/>
                <w:sz w:val="24"/>
                <w:szCs w:val="24"/>
              </w:rPr>
              <w:t xml:space="preserve"> </w:t>
            </w:r>
            <w:r w:rsidRPr="00232EF7">
              <w:rPr>
                <w:sz w:val="24"/>
                <w:szCs w:val="24"/>
              </w:rPr>
              <w:t>Indian</w:t>
            </w:r>
            <w:r w:rsidRPr="00232EF7">
              <w:rPr>
                <w:spacing w:val="-4"/>
                <w:sz w:val="24"/>
                <w:szCs w:val="24"/>
              </w:rPr>
              <w:t xml:space="preserve"> </w:t>
            </w:r>
            <w:r w:rsidRPr="00232EF7">
              <w:rPr>
                <w:spacing w:val="-2"/>
                <w:sz w:val="24"/>
                <w:szCs w:val="24"/>
              </w:rPr>
              <w:t>Renaissance</w:t>
            </w:r>
          </w:p>
          <w:p w14:paraId="69B1A718" w14:textId="77777777" w:rsidR="00C93B78" w:rsidRPr="00232EF7" w:rsidRDefault="00C93B78" w:rsidP="00232EF7">
            <w:pPr>
              <w:pStyle w:val="TableParagraph"/>
              <w:rPr>
                <w:sz w:val="24"/>
                <w:szCs w:val="24"/>
              </w:rPr>
            </w:pPr>
            <w:r w:rsidRPr="00232EF7">
              <w:rPr>
                <w:b/>
                <w:sz w:val="24"/>
                <w:szCs w:val="24"/>
              </w:rPr>
              <w:t xml:space="preserve">Unit 2: </w:t>
            </w:r>
            <w:r w:rsidRPr="00232EF7">
              <w:rPr>
                <w:sz w:val="24"/>
                <w:szCs w:val="24"/>
              </w:rPr>
              <w:t>Rational</w:t>
            </w:r>
            <w:r w:rsidRPr="00232EF7">
              <w:rPr>
                <w:spacing w:val="-1"/>
                <w:sz w:val="24"/>
                <w:szCs w:val="24"/>
              </w:rPr>
              <w:t xml:space="preserve"> </w:t>
            </w:r>
            <w:r w:rsidRPr="00232EF7">
              <w:rPr>
                <w:sz w:val="24"/>
                <w:szCs w:val="24"/>
              </w:rPr>
              <w:t>Critique of</w:t>
            </w:r>
            <w:r w:rsidRPr="00232EF7">
              <w:rPr>
                <w:spacing w:val="-2"/>
                <w:sz w:val="24"/>
                <w:szCs w:val="24"/>
              </w:rPr>
              <w:t xml:space="preserve"> </w:t>
            </w:r>
            <w:r w:rsidRPr="00232EF7">
              <w:rPr>
                <w:sz w:val="24"/>
                <w:szCs w:val="24"/>
              </w:rPr>
              <w:t>Religion</w:t>
            </w:r>
            <w:r w:rsidRPr="00232EF7">
              <w:rPr>
                <w:spacing w:val="-2"/>
                <w:sz w:val="24"/>
                <w:szCs w:val="24"/>
              </w:rPr>
              <w:t xml:space="preserve"> </w:t>
            </w:r>
            <w:r w:rsidRPr="00232EF7">
              <w:rPr>
                <w:sz w:val="24"/>
                <w:szCs w:val="24"/>
              </w:rPr>
              <w:t xml:space="preserve">and Society, </w:t>
            </w:r>
          </w:p>
          <w:p w14:paraId="5F643B61"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Reformism vs.</w:t>
            </w:r>
            <w:r w:rsidRPr="00232EF7">
              <w:rPr>
                <w:spacing w:val="-1"/>
                <w:sz w:val="24"/>
                <w:szCs w:val="24"/>
              </w:rPr>
              <w:t xml:space="preserve"> </w:t>
            </w:r>
            <w:r w:rsidRPr="00232EF7">
              <w:rPr>
                <w:sz w:val="24"/>
                <w:szCs w:val="24"/>
              </w:rPr>
              <w:t>Revivalism</w:t>
            </w:r>
          </w:p>
          <w:p w14:paraId="2346D527" w14:textId="77777777" w:rsidR="00C93B78" w:rsidRPr="00232EF7" w:rsidRDefault="00C93B78" w:rsidP="00232EF7">
            <w:pPr>
              <w:pStyle w:val="TableParagraph"/>
              <w:rPr>
                <w:sz w:val="24"/>
                <w:szCs w:val="24"/>
              </w:rPr>
            </w:pPr>
            <w:r w:rsidRPr="00232EF7">
              <w:rPr>
                <w:b/>
                <w:sz w:val="24"/>
                <w:szCs w:val="24"/>
              </w:rPr>
              <w:t xml:space="preserve">Unit 4: </w:t>
            </w:r>
            <w:r w:rsidRPr="00232EF7">
              <w:rPr>
                <w:sz w:val="24"/>
                <w:szCs w:val="24"/>
              </w:rPr>
              <w:t xml:space="preserve">Raja Ram Mohan Roy, </w:t>
            </w:r>
            <w:proofErr w:type="spellStart"/>
            <w:r w:rsidRPr="00232EF7">
              <w:rPr>
                <w:sz w:val="24"/>
                <w:szCs w:val="24"/>
              </w:rPr>
              <w:t>Dayanand</w:t>
            </w:r>
            <w:proofErr w:type="spellEnd"/>
            <w:r w:rsidRPr="00232EF7">
              <w:rPr>
                <w:sz w:val="24"/>
                <w:szCs w:val="24"/>
              </w:rPr>
              <w:t xml:space="preserve"> </w:t>
            </w:r>
            <w:proofErr w:type="spellStart"/>
            <w:r w:rsidRPr="00232EF7">
              <w:rPr>
                <w:sz w:val="24"/>
                <w:szCs w:val="24"/>
              </w:rPr>
              <w:t>Saraswati</w:t>
            </w:r>
            <w:proofErr w:type="spellEnd"/>
            <w:r w:rsidRPr="00232EF7">
              <w:rPr>
                <w:sz w:val="24"/>
                <w:szCs w:val="24"/>
              </w:rPr>
              <w:t xml:space="preserve">, Swami </w:t>
            </w:r>
            <w:proofErr w:type="spellStart"/>
            <w:r w:rsidRPr="00232EF7">
              <w:rPr>
                <w:sz w:val="24"/>
                <w:szCs w:val="24"/>
              </w:rPr>
              <w:t>Vivekanand</w:t>
            </w:r>
            <w:proofErr w:type="spellEnd"/>
          </w:p>
        </w:tc>
        <w:tc>
          <w:tcPr>
            <w:tcW w:w="563" w:type="dxa"/>
            <w:tcBorders>
              <w:left w:val="nil"/>
            </w:tcBorders>
          </w:tcPr>
          <w:p w14:paraId="1BBB3819" w14:textId="08C014C2" w:rsidR="00C93B78" w:rsidRPr="00232EF7" w:rsidRDefault="00C93B78" w:rsidP="00232EF7">
            <w:pPr>
              <w:pStyle w:val="TableParagraph"/>
              <w:spacing w:before="1"/>
              <w:ind w:left="4" w:right="2"/>
              <w:jc w:val="center"/>
              <w:rPr>
                <w:sz w:val="24"/>
                <w:szCs w:val="24"/>
              </w:rPr>
            </w:pPr>
          </w:p>
        </w:tc>
      </w:tr>
      <w:tr w:rsidR="00C93B78" w:rsidRPr="00232EF7" w14:paraId="3FEC96DA" w14:textId="77777777" w:rsidTr="00406503">
        <w:trPr>
          <w:trHeight w:val="674"/>
        </w:trPr>
        <w:tc>
          <w:tcPr>
            <w:tcW w:w="1100" w:type="dxa"/>
          </w:tcPr>
          <w:p w14:paraId="27F41AE6" w14:textId="77777777" w:rsidR="00C93B78" w:rsidRPr="00232EF7" w:rsidRDefault="00C93B78" w:rsidP="00232EF7">
            <w:pPr>
              <w:pStyle w:val="TableParagraph"/>
              <w:spacing w:before="191"/>
              <w:ind w:left="8" w:right="5"/>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III</w:t>
            </w:r>
          </w:p>
        </w:tc>
        <w:tc>
          <w:tcPr>
            <w:tcW w:w="7697" w:type="dxa"/>
            <w:gridSpan w:val="4"/>
            <w:tcBorders>
              <w:right w:val="nil"/>
            </w:tcBorders>
          </w:tcPr>
          <w:p w14:paraId="5AB8AC9D" w14:textId="77777777" w:rsidR="00C93B78" w:rsidRPr="00232EF7" w:rsidRDefault="00C93B78" w:rsidP="00232EF7">
            <w:pPr>
              <w:pStyle w:val="TableParagraph"/>
              <w:rPr>
                <w:sz w:val="24"/>
                <w:szCs w:val="24"/>
              </w:rPr>
            </w:pPr>
            <w:r w:rsidRPr="00232EF7">
              <w:rPr>
                <w:b/>
                <w:sz w:val="24"/>
                <w:szCs w:val="24"/>
              </w:rPr>
              <w:t xml:space="preserve">Unit 1: </w:t>
            </w:r>
            <w:r w:rsidRPr="00232EF7">
              <w:rPr>
                <w:sz w:val="24"/>
                <w:szCs w:val="24"/>
              </w:rPr>
              <w:t>Modern Liberal Nationalism</w:t>
            </w:r>
          </w:p>
          <w:p w14:paraId="79C2F2AD" w14:textId="77777777" w:rsidR="00C93B78" w:rsidRPr="00232EF7" w:rsidRDefault="00C93B78" w:rsidP="00232EF7">
            <w:pPr>
              <w:pStyle w:val="TableParagraph"/>
              <w:rPr>
                <w:sz w:val="24"/>
                <w:szCs w:val="24"/>
              </w:rPr>
            </w:pPr>
            <w:r w:rsidRPr="00232EF7">
              <w:rPr>
                <w:b/>
                <w:sz w:val="24"/>
                <w:szCs w:val="24"/>
              </w:rPr>
              <w:t xml:space="preserve">Unit 2: </w:t>
            </w:r>
            <w:proofErr w:type="spellStart"/>
            <w:r w:rsidRPr="00232EF7">
              <w:rPr>
                <w:sz w:val="24"/>
                <w:szCs w:val="24"/>
              </w:rPr>
              <w:t>Gopal</w:t>
            </w:r>
            <w:proofErr w:type="spellEnd"/>
            <w:r w:rsidRPr="00232EF7">
              <w:rPr>
                <w:sz w:val="24"/>
                <w:szCs w:val="24"/>
              </w:rPr>
              <w:t xml:space="preserve"> </w:t>
            </w:r>
            <w:proofErr w:type="spellStart"/>
            <w:r w:rsidRPr="00232EF7">
              <w:rPr>
                <w:sz w:val="24"/>
                <w:szCs w:val="24"/>
              </w:rPr>
              <w:t>Krishan</w:t>
            </w:r>
            <w:proofErr w:type="spellEnd"/>
            <w:r w:rsidRPr="00232EF7">
              <w:rPr>
                <w:sz w:val="24"/>
                <w:szCs w:val="24"/>
              </w:rPr>
              <w:t xml:space="preserve"> </w:t>
            </w:r>
            <w:proofErr w:type="spellStart"/>
            <w:r w:rsidRPr="00232EF7">
              <w:rPr>
                <w:sz w:val="24"/>
                <w:szCs w:val="24"/>
              </w:rPr>
              <w:t>Gokhale</w:t>
            </w:r>
            <w:proofErr w:type="spellEnd"/>
            <w:r w:rsidRPr="00232EF7">
              <w:rPr>
                <w:sz w:val="24"/>
                <w:szCs w:val="24"/>
              </w:rPr>
              <w:t xml:space="preserve">, </w:t>
            </w:r>
            <w:proofErr w:type="spellStart"/>
            <w:r w:rsidRPr="00232EF7">
              <w:rPr>
                <w:sz w:val="24"/>
                <w:szCs w:val="24"/>
              </w:rPr>
              <w:t>Dadabhai</w:t>
            </w:r>
            <w:proofErr w:type="spellEnd"/>
            <w:r w:rsidRPr="00232EF7">
              <w:rPr>
                <w:sz w:val="24"/>
                <w:szCs w:val="24"/>
              </w:rPr>
              <w:t xml:space="preserve"> </w:t>
            </w:r>
            <w:proofErr w:type="spellStart"/>
            <w:r w:rsidRPr="00232EF7">
              <w:rPr>
                <w:sz w:val="24"/>
                <w:szCs w:val="24"/>
              </w:rPr>
              <w:t>Naroji</w:t>
            </w:r>
            <w:proofErr w:type="spellEnd"/>
            <w:r w:rsidRPr="00232EF7">
              <w:rPr>
                <w:sz w:val="24"/>
                <w:szCs w:val="24"/>
              </w:rPr>
              <w:t xml:space="preserve">, </w:t>
            </w:r>
          </w:p>
          <w:p w14:paraId="46E4C96A" w14:textId="77777777" w:rsidR="00C93B78" w:rsidRPr="00232EF7" w:rsidRDefault="00C93B78" w:rsidP="00232EF7">
            <w:pPr>
              <w:pStyle w:val="TableParagraph"/>
              <w:rPr>
                <w:sz w:val="24"/>
                <w:szCs w:val="24"/>
              </w:rPr>
            </w:pPr>
            <w:r w:rsidRPr="00232EF7">
              <w:rPr>
                <w:b/>
                <w:sz w:val="24"/>
                <w:szCs w:val="24"/>
              </w:rPr>
              <w:t xml:space="preserve">Unit 3: </w:t>
            </w:r>
            <w:proofErr w:type="spellStart"/>
            <w:r w:rsidRPr="00232EF7">
              <w:rPr>
                <w:sz w:val="24"/>
                <w:szCs w:val="24"/>
              </w:rPr>
              <w:t>Surendranath</w:t>
            </w:r>
            <w:proofErr w:type="spellEnd"/>
            <w:r w:rsidRPr="00232EF7">
              <w:rPr>
                <w:sz w:val="24"/>
                <w:szCs w:val="24"/>
              </w:rPr>
              <w:t xml:space="preserve"> </w:t>
            </w:r>
            <w:proofErr w:type="spellStart"/>
            <w:r w:rsidRPr="00232EF7">
              <w:rPr>
                <w:sz w:val="24"/>
                <w:szCs w:val="24"/>
              </w:rPr>
              <w:t>Bannerji</w:t>
            </w:r>
            <w:proofErr w:type="spellEnd"/>
            <w:r w:rsidRPr="00232EF7">
              <w:rPr>
                <w:sz w:val="24"/>
                <w:szCs w:val="24"/>
              </w:rPr>
              <w:t>, Sir Syed Ahmad Khan</w:t>
            </w:r>
          </w:p>
        </w:tc>
        <w:tc>
          <w:tcPr>
            <w:tcW w:w="563" w:type="dxa"/>
            <w:tcBorders>
              <w:left w:val="nil"/>
            </w:tcBorders>
          </w:tcPr>
          <w:p w14:paraId="520FB702" w14:textId="4BE9168A" w:rsidR="00C93B78" w:rsidRPr="00232EF7" w:rsidRDefault="00C93B78" w:rsidP="00232EF7">
            <w:pPr>
              <w:pStyle w:val="TableParagraph"/>
              <w:spacing w:before="191"/>
              <w:ind w:left="4" w:right="2"/>
              <w:jc w:val="center"/>
              <w:rPr>
                <w:sz w:val="24"/>
                <w:szCs w:val="24"/>
              </w:rPr>
            </w:pPr>
          </w:p>
        </w:tc>
      </w:tr>
      <w:tr w:rsidR="00C93B78" w:rsidRPr="00232EF7" w14:paraId="714425E8" w14:textId="77777777" w:rsidTr="00406503">
        <w:trPr>
          <w:trHeight w:val="670"/>
        </w:trPr>
        <w:tc>
          <w:tcPr>
            <w:tcW w:w="1100" w:type="dxa"/>
          </w:tcPr>
          <w:p w14:paraId="7263FBD7" w14:textId="77777777" w:rsidR="00C93B78" w:rsidRPr="00232EF7" w:rsidRDefault="00C93B78" w:rsidP="00232EF7">
            <w:pPr>
              <w:pStyle w:val="TableParagraph"/>
              <w:spacing w:before="190"/>
              <w:ind w:left="8" w:right="4"/>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IV</w:t>
            </w:r>
          </w:p>
        </w:tc>
        <w:tc>
          <w:tcPr>
            <w:tcW w:w="7697" w:type="dxa"/>
            <w:gridSpan w:val="4"/>
            <w:tcBorders>
              <w:right w:val="nil"/>
            </w:tcBorders>
          </w:tcPr>
          <w:p w14:paraId="00C14E5C" w14:textId="77777777" w:rsidR="00C93B78" w:rsidRPr="00232EF7" w:rsidRDefault="00C93B78" w:rsidP="00232EF7">
            <w:pPr>
              <w:pStyle w:val="TableParagraph"/>
              <w:rPr>
                <w:b/>
                <w:spacing w:val="80"/>
                <w:sz w:val="24"/>
                <w:szCs w:val="24"/>
              </w:rPr>
            </w:pPr>
            <w:r w:rsidRPr="00232EF7">
              <w:rPr>
                <w:b/>
                <w:sz w:val="24"/>
                <w:szCs w:val="24"/>
              </w:rPr>
              <w:t xml:space="preserve">Unit 1: </w:t>
            </w:r>
            <w:r w:rsidRPr="00232EF7">
              <w:rPr>
                <w:sz w:val="24"/>
                <w:szCs w:val="24"/>
              </w:rPr>
              <w:t>Radical</w:t>
            </w:r>
            <w:r w:rsidRPr="00232EF7">
              <w:rPr>
                <w:spacing w:val="80"/>
                <w:sz w:val="24"/>
                <w:szCs w:val="24"/>
              </w:rPr>
              <w:t xml:space="preserve"> </w:t>
            </w:r>
            <w:r w:rsidRPr="00232EF7">
              <w:rPr>
                <w:sz w:val="24"/>
                <w:szCs w:val="24"/>
              </w:rPr>
              <w:t>Nationalism</w:t>
            </w:r>
            <w:r w:rsidRPr="00232EF7">
              <w:rPr>
                <w:b/>
                <w:spacing w:val="80"/>
                <w:sz w:val="24"/>
                <w:szCs w:val="24"/>
              </w:rPr>
              <w:t xml:space="preserve"> </w:t>
            </w:r>
          </w:p>
          <w:p w14:paraId="12E7DE97" w14:textId="77777777" w:rsidR="00C93B78" w:rsidRPr="00232EF7" w:rsidRDefault="00C93B78" w:rsidP="00232EF7">
            <w:pPr>
              <w:pStyle w:val="TableParagraph"/>
              <w:rPr>
                <w:sz w:val="24"/>
                <w:szCs w:val="24"/>
              </w:rPr>
            </w:pPr>
            <w:r w:rsidRPr="00232EF7">
              <w:rPr>
                <w:b/>
                <w:sz w:val="24"/>
                <w:szCs w:val="24"/>
              </w:rPr>
              <w:t xml:space="preserve">Unit 2: </w:t>
            </w:r>
            <w:proofErr w:type="spellStart"/>
            <w:r w:rsidRPr="00232EF7">
              <w:rPr>
                <w:sz w:val="24"/>
                <w:szCs w:val="24"/>
              </w:rPr>
              <w:t>Lala</w:t>
            </w:r>
            <w:proofErr w:type="spellEnd"/>
            <w:r w:rsidRPr="00232EF7">
              <w:rPr>
                <w:spacing w:val="80"/>
                <w:sz w:val="24"/>
                <w:szCs w:val="24"/>
              </w:rPr>
              <w:t xml:space="preserve"> </w:t>
            </w:r>
            <w:proofErr w:type="spellStart"/>
            <w:r w:rsidRPr="00232EF7">
              <w:rPr>
                <w:sz w:val="24"/>
                <w:szCs w:val="24"/>
              </w:rPr>
              <w:t>Lajpat</w:t>
            </w:r>
            <w:proofErr w:type="spellEnd"/>
            <w:r w:rsidRPr="00232EF7">
              <w:rPr>
                <w:spacing w:val="80"/>
                <w:sz w:val="24"/>
                <w:szCs w:val="24"/>
              </w:rPr>
              <w:t xml:space="preserve"> </w:t>
            </w:r>
            <w:proofErr w:type="spellStart"/>
            <w:r w:rsidRPr="00232EF7">
              <w:rPr>
                <w:sz w:val="24"/>
                <w:szCs w:val="24"/>
              </w:rPr>
              <w:t>Rai</w:t>
            </w:r>
            <w:proofErr w:type="spellEnd"/>
            <w:r w:rsidRPr="00232EF7">
              <w:rPr>
                <w:sz w:val="24"/>
                <w:szCs w:val="24"/>
              </w:rPr>
              <w:t>,</w:t>
            </w:r>
            <w:r w:rsidRPr="00232EF7">
              <w:rPr>
                <w:spacing w:val="80"/>
                <w:sz w:val="24"/>
                <w:szCs w:val="24"/>
              </w:rPr>
              <w:t xml:space="preserve"> </w:t>
            </w:r>
            <w:proofErr w:type="spellStart"/>
            <w:r w:rsidRPr="00232EF7">
              <w:rPr>
                <w:sz w:val="24"/>
                <w:szCs w:val="24"/>
              </w:rPr>
              <w:t>Bal</w:t>
            </w:r>
            <w:proofErr w:type="spellEnd"/>
            <w:r w:rsidRPr="00232EF7">
              <w:rPr>
                <w:spacing w:val="80"/>
                <w:sz w:val="24"/>
                <w:szCs w:val="24"/>
              </w:rPr>
              <w:t xml:space="preserve"> </w:t>
            </w:r>
            <w:proofErr w:type="spellStart"/>
            <w:r w:rsidRPr="00232EF7">
              <w:rPr>
                <w:sz w:val="24"/>
                <w:szCs w:val="24"/>
              </w:rPr>
              <w:t>Gangadhar</w:t>
            </w:r>
            <w:proofErr w:type="spellEnd"/>
            <w:r w:rsidRPr="00232EF7">
              <w:rPr>
                <w:spacing w:val="80"/>
                <w:sz w:val="24"/>
                <w:szCs w:val="24"/>
              </w:rPr>
              <w:t xml:space="preserve"> </w:t>
            </w:r>
            <w:proofErr w:type="spellStart"/>
            <w:r w:rsidRPr="00232EF7">
              <w:rPr>
                <w:sz w:val="24"/>
                <w:szCs w:val="24"/>
              </w:rPr>
              <w:t>Tilak</w:t>
            </w:r>
            <w:proofErr w:type="spellEnd"/>
            <w:r w:rsidRPr="00232EF7">
              <w:rPr>
                <w:sz w:val="24"/>
                <w:szCs w:val="24"/>
              </w:rPr>
              <w:t>,</w:t>
            </w:r>
            <w:r w:rsidRPr="00232EF7">
              <w:rPr>
                <w:spacing w:val="80"/>
                <w:sz w:val="24"/>
                <w:szCs w:val="24"/>
              </w:rPr>
              <w:t xml:space="preserve"> </w:t>
            </w:r>
            <w:proofErr w:type="spellStart"/>
            <w:r w:rsidRPr="00232EF7">
              <w:rPr>
                <w:sz w:val="24"/>
                <w:szCs w:val="24"/>
              </w:rPr>
              <w:t>Bipin</w:t>
            </w:r>
            <w:proofErr w:type="spellEnd"/>
            <w:r w:rsidRPr="00232EF7">
              <w:rPr>
                <w:sz w:val="24"/>
                <w:szCs w:val="24"/>
              </w:rPr>
              <w:t xml:space="preserve"> Chandra Pal, </w:t>
            </w:r>
          </w:p>
          <w:p w14:paraId="6452FF0D" w14:textId="77777777" w:rsidR="00C93B78" w:rsidRPr="00232EF7" w:rsidRDefault="00C93B78" w:rsidP="00232EF7">
            <w:pPr>
              <w:pStyle w:val="TableParagraph"/>
              <w:rPr>
                <w:sz w:val="24"/>
                <w:szCs w:val="24"/>
              </w:rPr>
            </w:pPr>
            <w:r w:rsidRPr="00232EF7">
              <w:rPr>
                <w:b/>
                <w:sz w:val="24"/>
                <w:szCs w:val="24"/>
              </w:rPr>
              <w:t xml:space="preserve">Unit 3: </w:t>
            </w:r>
            <w:proofErr w:type="spellStart"/>
            <w:r w:rsidRPr="00232EF7">
              <w:rPr>
                <w:sz w:val="24"/>
                <w:szCs w:val="24"/>
              </w:rPr>
              <w:t>Vir</w:t>
            </w:r>
            <w:proofErr w:type="spellEnd"/>
            <w:r w:rsidRPr="00232EF7">
              <w:rPr>
                <w:sz w:val="24"/>
                <w:szCs w:val="24"/>
              </w:rPr>
              <w:t xml:space="preserve"> </w:t>
            </w:r>
            <w:proofErr w:type="spellStart"/>
            <w:r w:rsidRPr="00232EF7">
              <w:rPr>
                <w:sz w:val="24"/>
                <w:szCs w:val="24"/>
              </w:rPr>
              <w:t>Savarkar</w:t>
            </w:r>
            <w:proofErr w:type="spellEnd"/>
            <w:r w:rsidRPr="00232EF7">
              <w:rPr>
                <w:sz w:val="24"/>
                <w:szCs w:val="24"/>
              </w:rPr>
              <w:t xml:space="preserve">, </w:t>
            </w:r>
            <w:proofErr w:type="spellStart"/>
            <w:r w:rsidRPr="00232EF7">
              <w:rPr>
                <w:sz w:val="24"/>
                <w:szCs w:val="24"/>
              </w:rPr>
              <w:t>Subhash</w:t>
            </w:r>
            <w:proofErr w:type="spellEnd"/>
            <w:r w:rsidRPr="00232EF7">
              <w:rPr>
                <w:sz w:val="24"/>
                <w:szCs w:val="24"/>
              </w:rPr>
              <w:t xml:space="preserve"> Chandra Bose</w:t>
            </w:r>
          </w:p>
        </w:tc>
        <w:tc>
          <w:tcPr>
            <w:tcW w:w="563" w:type="dxa"/>
            <w:tcBorders>
              <w:left w:val="nil"/>
            </w:tcBorders>
          </w:tcPr>
          <w:p w14:paraId="5F0F83E7" w14:textId="48129196" w:rsidR="00C93B78" w:rsidRPr="00232EF7" w:rsidRDefault="00C93B78" w:rsidP="00232EF7">
            <w:pPr>
              <w:pStyle w:val="TableParagraph"/>
              <w:spacing w:before="190"/>
              <w:ind w:left="4" w:right="2"/>
              <w:jc w:val="center"/>
              <w:rPr>
                <w:sz w:val="24"/>
                <w:szCs w:val="24"/>
              </w:rPr>
            </w:pPr>
          </w:p>
        </w:tc>
      </w:tr>
      <w:tr w:rsidR="00C93B78" w:rsidRPr="00232EF7" w14:paraId="64D0E8B7" w14:textId="77777777" w:rsidTr="00406503">
        <w:trPr>
          <w:trHeight w:val="553"/>
        </w:trPr>
        <w:tc>
          <w:tcPr>
            <w:tcW w:w="1100" w:type="dxa"/>
          </w:tcPr>
          <w:p w14:paraId="5E6F322F" w14:textId="77777777" w:rsidR="00C93B78" w:rsidRPr="00232EF7" w:rsidRDefault="00C93B78" w:rsidP="00232EF7">
            <w:pPr>
              <w:pStyle w:val="TableParagraph"/>
              <w:spacing w:before="130"/>
              <w:ind w:left="8"/>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V</w:t>
            </w:r>
          </w:p>
        </w:tc>
        <w:tc>
          <w:tcPr>
            <w:tcW w:w="7697" w:type="dxa"/>
            <w:gridSpan w:val="4"/>
            <w:tcBorders>
              <w:right w:val="nil"/>
            </w:tcBorders>
          </w:tcPr>
          <w:p w14:paraId="6AE52D7B" w14:textId="77777777" w:rsidR="00C93B78" w:rsidRPr="00232EF7" w:rsidRDefault="00C93B78" w:rsidP="00232EF7">
            <w:pPr>
              <w:pStyle w:val="TableParagraph"/>
              <w:rPr>
                <w:sz w:val="24"/>
                <w:szCs w:val="24"/>
              </w:rPr>
            </w:pPr>
            <w:r w:rsidRPr="00232EF7">
              <w:rPr>
                <w:b/>
                <w:sz w:val="24"/>
                <w:szCs w:val="24"/>
              </w:rPr>
              <w:t xml:space="preserve">Unit 1: </w:t>
            </w:r>
            <w:r w:rsidRPr="00232EF7">
              <w:rPr>
                <w:sz w:val="24"/>
                <w:szCs w:val="24"/>
              </w:rPr>
              <w:t>Spiritual</w:t>
            </w:r>
            <w:r w:rsidRPr="00232EF7">
              <w:rPr>
                <w:spacing w:val="-6"/>
                <w:sz w:val="24"/>
                <w:szCs w:val="24"/>
              </w:rPr>
              <w:t xml:space="preserve"> </w:t>
            </w:r>
            <w:r w:rsidRPr="00232EF7">
              <w:rPr>
                <w:sz w:val="24"/>
                <w:szCs w:val="24"/>
              </w:rPr>
              <w:t>Nationalism-</w:t>
            </w:r>
            <w:r w:rsidRPr="00232EF7">
              <w:rPr>
                <w:b/>
                <w:spacing w:val="-2"/>
                <w:sz w:val="24"/>
                <w:szCs w:val="24"/>
              </w:rPr>
              <w:t xml:space="preserve"> </w:t>
            </w:r>
            <w:r w:rsidRPr="00232EF7">
              <w:rPr>
                <w:sz w:val="24"/>
                <w:szCs w:val="24"/>
              </w:rPr>
              <w:t>Sri</w:t>
            </w:r>
            <w:r w:rsidRPr="00232EF7">
              <w:rPr>
                <w:spacing w:val="1"/>
                <w:sz w:val="24"/>
                <w:szCs w:val="24"/>
              </w:rPr>
              <w:t xml:space="preserve"> </w:t>
            </w:r>
            <w:proofErr w:type="spellStart"/>
            <w:r w:rsidRPr="00232EF7">
              <w:rPr>
                <w:sz w:val="24"/>
                <w:szCs w:val="24"/>
              </w:rPr>
              <w:t>Aurobindo</w:t>
            </w:r>
            <w:proofErr w:type="spellEnd"/>
            <w:r w:rsidRPr="00232EF7">
              <w:rPr>
                <w:spacing w:val="-1"/>
                <w:sz w:val="24"/>
                <w:szCs w:val="24"/>
              </w:rPr>
              <w:t xml:space="preserve"> </w:t>
            </w:r>
            <w:proofErr w:type="spellStart"/>
            <w:r w:rsidRPr="00232EF7">
              <w:rPr>
                <w:sz w:val="24"/>
                <w:szCs w:val="24"/>
              </w:rPr>
              <w:t>Ghosh</w:t>
            </w:r>
            <w:proofErr w:type="spellEnd"/>
            <w:r w:rsidRPr="00232EF7">
              <w:rPr>
                <w:sz w:val="24"/>
                <w:szCs w:val="24"/>
              </w:rPr>
              <w:t>,</w:t>
            </w:r>
            <w:r w:rsidRPr="00232EF7">
              <w:rPr>
                <w:spacing w:val="-4"/>
                <w:sz w:val="24"/>
                <w:szCs w:val="24"/>
              </w:rPr>
              <w:t xml:space="preserve"> </w:t>
            </w:r>
            <w:proofErr w:type="spellStart"/>
            <w:r w:rsidRPr="00232EF7">
              <w:rPr>
                <w:sz w:val="24"/>
                <w:szCs w:val="24"/>
              </w:rPr>
              <w:t>Pt</w:t>
            </w:r>
            <w:proofErr w:type="spellEnd"/>
            <w:r w:rsidRPr="00232EF7">
              <w:rPr>
                <w:spacing w:val="-4"/>
                <w:sz w:val="24"/>
                <w:szCs w:val="24"/>
              </w:rPr>
              <w:t xml:space="preserve"> </w:t>
            </w:r>
            <w:proofErr w:type="spellStart"/>
            <w:r w:rsidRPr="00232EF7">
              <w:rPr>
                <w:sz w:val="24"/>
                <w:szCs w:val="24"/>
              </w:rPr>
              <w:t>Deen</w:t>
            </w:r>
            <w:proofErr w:type="spellEnd"/>
            <w:r w:rsidRPr="00232EF7">
              <w:rPr>
                <w:spacing w:val="-4"/>
                <w:sz w:val="24"/>
                <w:szCs w:val="24"/>
              </w:rPr>
              <w:t xml:space="preserve"> </w:t>
            </w:r>
            <w:proofErr w:type="spellStart"/>
            <w:r w:rsidRPr="00232EF7">
              <w:rPr>
                <w:sz w:val="24"/>
                <w:szCs w:val="24"/>
              </w:rPr>
              <w:t>Dayal</w:t>
            </w:r>
            <w:proofErr w:type="spellEnd"/>
            <w:r w:rsidRPr="00232EF7">
              <w:rPr>
                <w:spacing w:val="-3"/>
                <w:sz w:val="24"/>
                <w:szCs w:val="24"/>
              </w:rPr>
              <w:t xml:space="preserve"> </w:t>
            </w:r>
            <w:proofErr w:type="spellStart"/>
            <w:r w:rsidRPr="00232EF7">
              <w:rPr>
                <w:spacing w:val="-2"/>
                <w:sz w:val="24"/>
                <w:szCs w:val="24"/>
              </w:rPr>
              <w:t>Upadhayaya</w:t>
            </w:r>
            <w:proofErr w:type="spellEnd"/>
          </w:p>
          <w:p w14:paraId="750EC3E9" w14:textId="77777777" w:rsidR="00C93B78" w:rsidRPr="00232EF7" w:rsidRDefault="00C93B78" w:rsidP="00232EF7">
            <w:pPr>
              <w:pStyle w:val="TableParagraph"/>
              <w:rPr>
                <w:sz w:val="24"/>
                <w:szCs w:val="24"/>
              </w:rPr>
            </w:pPr>
            <w:r w:rsidRPr="00232EF7">
              <w:rPr>
                <w:b/>
                <w:sz w:val="24"/>
                <w:szCs w:val="24"/>
              </w:rPr>
              <w:t xml:space="preserve">Unit 2: </w:t>
            </w:r>
            <w:r w:rsidRPr="00232EF7">
              <w:rPr>
                <w:sz w:val="24"/>
                <w:szCs w:val="24"/>
              </w:rPr>
              <w:t>Cultural</w:t>
            </w:r>
            <w:r w:rsidRPr="00232EF7">
              <w:rPr>
                <w:spacing w:val="-4"/>
                <w:sz w:val="24"/>
                <w:szCs w:val="24"/>
              </w:rPr>
              <w:t xml:space="preserve"> </w:t>
            </w:r>
            <w:r w:rsidRPr="00232EF7">
              <w:rPr>
                <w:sz w:val="24"/>
                <w:szCs w:val="24"/>
              </w:rPr>
              <w:t>Nationalism-</w:t>
            </w:r>
            <w:r w:rsidRPr="00232EF7">
              <w:rPr>
                <w:spacing w:val="-2"/>
                <w:sz w:val="24"/>
                <w:szCs w:val="24"/>
              </w:rPr>
              <w:t xml:space="preserve"> </w:t>
            </w:r>
            <w:proofErr w:type="spellStart"/>
            <w:r w:rsidRPr="00232EF7">
              <w:rPr>
                <w:sz w:val="24"/>
                <w:szCs w:val="24"/>
              </w:rPr>
              <w:t>Rabindra</w:t>
            </w:r>
            <w:proofErr w:type="spellEnd"/>
            <w:r w:rsidRPr="00232EF7">
              <w:rPr>
                <w:spacing w:val="-3"/>
                <w:sz w:val="24"/>
                <w:szCs w:val="24"/>
              </w:rPr>
              <w:t xml:space="preserve"> </w:t>
            </w:r>
            <w:proofErr w:type="spellStart"/>
            <w:r w:rsidRPr="00232EF7">
              <w:rPr>
                <w:sz w:val="24"/>
                <w:szCs w:val="24"/>
              </w:rPr>
              <w:t>Nath</w:t>
            </w:r>
            <w:proofErr w:type="spellEnd"/>
            <w:r w:rsidRPr="00232EF7">
              <w:rPr>
                <w:spacing w:val="-3"/>
                <w:sz w:val="24"/>
                <w:szCs w:val="24"/>
              </w:rPr>
              <w:t xml:space="preserve"> </w:t>
            </w:r>
            <w:r w:rsidRPr="00232EF7">
              <w:rPr>
                <w:spacing w:val="-2"/>
                <w:sz w:val="24"/>
                <w:szCs w:val="24"/>
              </w:rPr>
              <w:t>Tagore</w:t>
            </w:r>
          </w:p>
        </w:tc>
        <w:tc>
          <w:tcPr>
            <w:tcW w:w="563" w:type="dxa"/>
            <w:tcBorders>
              <w:left w:val="nil"/>
            </w:tcBorders>
          </w:tcPr>
          <w:p w14:paraId="527EC824" w14:textId="0B67FF16" w:rsidR="00C93B78" w:rsidRPr="00232EF7" w:rsidRDefault="00C93B78" w:rsidP="00232EF7">
            <w:pPr>
              <w:pStyle w:val="TableParagraph"/>
              <w:spacing w:before="130"/>
              <w:ind w:left="4" w:right="2"/>
              <w:jc w:val="center"/>
              <w:rPr>
                <w:sz w:val="24"/>
                <w:szCs w:val="24"/>
              </w:rPr>
            </w:pPr>
          </w:p>
        </w:tc>
      </w:tr>
      <w:tr w:rsidR="00C93B78" w:rsidRPr="00232EF7" w14:paraId="43C7693D" w14:textId="77777777" w:rsidTr="00406503">
        <w:trPr>
          <w:trHeight w:val="946"/>
        </w:trPr>
        <w:tc>
          <w:tcPr>
            <w:tcW w:w="1100" w:type="dxa"/>
          </w:tcPr>
          <w:p w14:paraId="3D7C93F1" w14:textId="77777777" w:rsidR="00C93B78" w:rsidRPr="00232EF7" w:rsidRDefault="00C93B78" w:rsidP="00232EF7">
            <w:pPr>
              <w:pStyle w:val="TableParagraph"/>
              <w:spacing w:before="50"/>
              <w:ind w:left="0"/>
              <w:rPr>
                <w:sz w:val="24"/>
                <w:szCs w:val="24"/>
              </w:rPr>
            </w:pPr>
          </w:p>
          <w:p w14:paraId="6F4447C2" w14:textId="77777777" w:rsidR="00C93B78" w:rsidRPr="00232EF7" w:rsidRDefault="00C93B78" w:rsidP="00232EF7">
            <w:pPr>
              <w:pStyle w:val="TableParagraph"/>
              <w:ind w:left="8" w:right="1"/>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VI</w:t>
            </w:r>
          </w:p>
        </w:tc>
        <w:tc>
          <w:tcPr>
            <w:tcW w:w="7697" w:type="dxa"/>
            <w:gridSpan w:val="4"/>
            <w:tcBorders>
              <w:right w:val="nil"/>
            </w:tcBorders>
          </w:tcPr>
          <w:p w14:paraId="2981DB0F" w14:textId="77777777" w:rsidR="00C93B78" w:rsidRPr="00232EF7" w:rsidRDefault="00C93B78" w:rsidP="00232EF7">
            <w:pPr>
              <w:pStyle w:val="TableParagraph"/>
              <w:rPr>
                <w:b/>
                <w:sz w:val="24"/>
                <w:szCs w:val="24"/>
              </w:rPr>
            </w:pPr>
            <w:proofErr w:type="spellStart"/>
            <w:r w:rsidRPr="00232EF7">
              <w:rPr>
                <w:b/>
                <w:sz w:val="24"/>
                <w:szCs w:val="24"/>
              </w:rPr>
              <w:t>Sarvodaya</w:t>
            </w:r>
            <w:proofErr w:type="spellEnd"/>
            <w:r w:rsidRPr="00232EF7">
              <w:rPr>
                <w:b/>
                <w:sz w:val="24"/>
                <w:szCs w:val="24"/>
              </w:rPr>
              <w:t>,</w:t>
            </w:r>
            <w:r w:rsidRPr="00232EF7">
              <w:rPr>
                <w:b/>
                <w:spacing w:val="-3"/>
                <w:sz w:val="24"/>
                <w:szCs w:val="24"/>
              </w:rPr>
              <w:t xml:space="preserve"> </w:t>
            </w:r>
            <w:r w:rsidRPr="00232EF7">
              <w:rPr>
                <w:b/>
                <w:sz w:val="24"/>
                <w:szCs w:val="24"/>
              </w:rPr>
              <w:t>Marxism,</w:t>
            </w:r>
            <w:r w:rsidRPr="00232EF7">
              <w:rPr>
                <w:b/>
                <w:spacing w:val="-1"/>
                <w:sz w:val="24"/>
                <w:szCs w:val="24"/>
              </w:rPr>
              <w:t xml:space="preserve"> </w:t>
            </w:r>
            <w:r w:rsidRPr="00232EF7">
              <w:rPr>
                <w:b/>
                <w:sz w:val="24"/>
                <w:szCs w:val="24"/>
              </w:rPr>
              <w:t>and</w:t>
            </w:r>
            <w:r w:rsidRPr="00232EF7">
              <w:rPr>
                <w:b/>
                <w:spacing w:val="-4"/>
                <w:sz w:val="24"/>
                <w:szCs w:val="24"/>
              </w:rPr>
              <w:t xml:space="preserve"> </w:t>
            </w:r>
            <w:r w:rsidRPr="00232EF7">
              <w:rPr>
                <w:b/>
                <w:spacing w:val="-2"/>
                <w:sz w:val="24"/>
                <w:szCs w:val="24"/>
              </w:rPr>
              <w:t>Socialism:</w:t>
            </w:r>
          </w:p>
          <w:p w14:paraId="75BD9268" w14:textId="77777777" w:rsidR="00C93B78" w:rsidRPr="00232EF7" w:rsidRDefault="00C93B78" w:rsidP="00232EF7">
            <w:pPr>
              <w:pStyle w:val="TableParagraph"/>
              <w:rPr>
                <w:b/>
                <w:spacing w:val="-2"/>
                <w:sz w:val="24"/>
                <w:szCs w:val="24"/>
              </w:rPr>
            </w:pPr>
            <w:r w:rsidRPr="00232EF7">
              <w:rPr>
                <w:b/>
                <w:sz w:val="24"/>
                <w:szCs w:val="24"/>
              </w:rPr>
              <w:t xml:space="preserve">Unit 1: </w:t>
            </w:r>
            <w:r w:rsidRPr="00232EF7">
              <w:rPr>
                <w:sz w:val="24"/>
                <w:szCs w:val="24"/>
              </w:rPr>
              <w:t>Mahatma</w:t>
            </w:r>
            <w:r w:rsidRPr="00232EF7">
              <w:rPr>
                <w:spacing w:val="-2"/>
                <w:sz w:val="24"/>
                <w:szCs w:val="24"/>
              </w:rPr>
              <w:t xml:space="preserve"> </w:t>
            </w:r>
            <w:r w:rsidRPr="00232EF7">
              <w:rPr>
                <w:sz w:val="24"/>
                <w:szCs w:val="24"/>
              </w:rPr>
              <w:t>Gandhi</w:t>
            </w:r>
            <w:r w:rsidRPr="00232EF7">
              <w:rPr>
                <w:b/>
                <w:sz w:val="24"/>
                <w:szCs w:val="24"/>
              </w:rPr>
              <w:t>,</w:t>
            </w:r>
            <w:r w:rsidRPr="00232EF7">
              <w:rPr>
                <w:b/>
                <w:spacing w:val="-3"/>
                <w:sz w:val="24"/>
                <w:szCs w:val="24"/>
              </w:rPr>
              <w:t xml:space="preserve"> </w:t>
            </w:r>
            <w:r w:rsidRPr="00232EF7">
              <w:rPr>
                <w:sz w:val="24"/>
                <w:szCs w:val="24"/>
              </w:rPr>
              <w:t xml:space="preserve">B.R. </w:t>
            </w:r>
            <w:proofErr w:type="spellStart"/>
            <w:r w:rsidRPr="00232EF7">
              <w:rPr>
                <w:sz w:val="24"/>
                <w:szCs w:val="24"/>
              </w:rPr>
              <w:t>Ambedkar</w:t>
            </w:r>
            <w:proofErr w:type="spellEnd"/>
            <w:r w:rsidRPr="00232EF7">
              <w:rPr>
                <w:b/>
                <w:sz w:val="24"/>
                <w:szCs w:val="24"/>
              </w:rPr>
              <w:t>,</w:t>
            </w:r>
            <w:r w:rsidRPr="00232EF7">
              <w:rPr>
                <w:b/>
                <w:spacing w:val="-2"/>
                <w:sz w:val="24"/>
                <w:szCs w:val="24"/>
              </w:rPr>
              <w:t xml:space="preserve"> </w:t>
            </w:r>
          </w:p>
          <w:p w14:paraId="04A69652" w14:textId="77777777" w:rsidR="00C93B78" w:rsidRPr="00232EF7" w:rsidRDefault="00C93B78" w:rsidP="00232EF7">
            <w:pPr>
              <w:pStyle w:val="TableParagraph"/>
              <w:rPr>
                <w:spacing w:val="-3"/>
                <w:sz w:val="24"/>
                <w:szCs w:val="24"/>
              </w:rPr>
            </w:pPr>
            <w:r w:rsidRPr="00232EF7">
              <w:rPr>
                <w:b/>
                <w:sz w:val="24"/>
                <w:szCs w:val="24"/>
              </w:rPr>
              <w:t xml:space="preserve">Unit 2: </w:t>
            </w:r>
            <w:r w:rsidRPr="00232EF7">
              <w:rPr>
                <w:sz w:val="24"/>
                <w:szCs w:val="24"/>
              </w:rPr>
              <w:t>M.N.</w:t>
            </w:r>
            <w:r w:rsidRPr="00232EF7">
              <w:rPr>
                <w:spacing w:val="-3"/>
                <w:sz w:val="24"/>
                <w:szCs w:val="24"/>
              </w:rPr>
              <w:t xml:space="preserve"> </w:t>
            </w:r>
            <w:r w:rsidRPr="00232EF7">
              <w:rPr>
                <w:sz w:val="24"/>
                <w:szCs w:val="24"/>
              </w:rPr>
              <w:t>Roy,</w:t>
            </w:r>
            <w:r w:rsidRPr="00232EF7">
              <w:rPr>
                <w:spacing w:val="-2"/>
                <w:sz w:val="24"/>
                <w:szCs w:val="24"/>
              </w:rPr>
              <w:t xml:space="preserve"> </w:t>
            </w:r>
            <w:r w:rsidRPr="00232EF7">
              <w:rPr>
                <w:sz w:val="24"/>
                <w:szCs w:val="24"/>
              </w:rPr>
              <w:t>J.P.</w:t>
            </w:r>
            <w:r w:rsidRPr="00232EF7">
              <w:rPr>
                <w:spacing w:val="-3"/>
                <w:sz w:val="24"/>
                <w:szCs w:val="24"/>
              </w:rPr>
              <w:t xml:space="preserve"> </w:t>
            </w:r>
            <w:r w:rsidRPr="00232EF7">
              <w:rPr>
                <w:sz w:val="24"/>
                <w:szCs w:val="24"/>
              </w:rPr>
              <w:t>Narayan.</w:t>
            </w:r>
            <w:r w:rsidRPr="00232EF7">
              <w:rPr>
                <w:spacing w:val="-3"/>
                <w:sz w:val="24"/>
                <w:szCs w:val="24"/>
              </w:rPr>
              <w:t xml:space="preserve"> </w:t>
            </w:r>
          </w:p>
          <w:p w14:paraId="05E1890E"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R.M.</w:t>
            </w:r>
            <w:r w:rsidRPr="00232EF7">
              <w:rPr>
                <w:spacing w:val="5"/>
                <w:sz w:val="24"/>
                <w:szCs w:val="24"/>
              </w:rPr>
              <w:t xml:space="preserve"> </w:t>
            </w:r>
            <w:proofErr w:type="spellStart"/>
            <w:r w:rsidRPr="00232EF7">
              <w:rPr>
                <w:spacing w:val="-2"/>
                <w:sz w:val="24"/>
                <w:szCs w:val="24"/>
              </w:rPr>
              <w:t>Lohia</w:t>
            </w:r>
            <w:proofErr w:type="spellEnd"/>
            <w:r w:rsidRPr="00232EF7">
              <w:rPr>
                <w:spacing w:val="-2"/>
                <w:sz w:val="24"/>
                <w:szCs w:val="24"/>
              </w:rPr>
              <w:t>,</w:t>
            </w:r>
            <w:r w:rsidRPr="00232EF7">
              <w:rPr>
                <w:sz w:val="24"/>
                <w:szCs w:val="24"/>
              </w:rPr>
              <w:t xml:space="preserve"> J.L.</w:t>
            </w:r>
            <w:r w:rsidRPr="00232EF7">
              <w:rPr>
                <w:spacing w:val="-6"/>
                <w:sz w:val="24"/>
                <w:szCs w:val="24"/>
              </w:rPr>
              <w:t xml:space="preserve"> </w:t>
            </w:r>
            <w:r w:rsidRPr="00232EF7">
              <w:rPr>
                <w:spacing w:val="-2"/>
                <w:sz w:val="24"/>
                <w:szCs w:val="24"/>
              </w:rPr>
              <w:t>Nehru</w:t>
            </w:r>
          </w:p>
        </w:tc>
        <w:tc>
          <w:tcPr>
            <w:tcW w:w="563" w:type="dxa"/>
            <w:tcBorders>
              <w:left w:val="nil"/>
            </w:tcBorders>
          </w:tcPr>
          <w:p w14:paraId="7A37A525" w14:textId="2FB1AF6F" w:rsidR="00C93B78" w:rsidRPr="00232EF7" w:rsidRDefault="00C93B78" w:rsidP="00232EF7">
            <w:pPr>
              <w:pStyle w:val="TableParagraph"/>
              <w:ind w:left="4" w:right="2"/>
              <w:jc w:val="center"/>
              <w:rPr>
                <w:sz w:val="24"/>
                <w:szCs w:val="24"/>
              </w:rPr>
            </w:pPr>
          </w:p>
        </w:tc>
      </w:tr>
    </w:tbl>
    <w:p w14:paraId="383714AF" w14:textId="77777777" w:rsidR="00232EF7" w:rsidRPr="00232EF7" w:rsidRDefault="00232EF7" w:rsidP="00232EF7">
      <w:pPr>
        <w:pStyle w:val="Heading2"/>
        <w:spacing w:line="240" w:lineRule="auto"/>
        <w:rPr>
          <w:rFonts w:ascii="Times New Roman" w:hAnsi="Times New Roman" w:cs="Times New Roman"/>
          <w:b/>
          <w:color w:val="auto"/>
          <w:sz w:val="24"/>
          <w:szCs w:val="24"/>
        </w:rPr>
      </w:pPr>
    </w:p>
    <w:p w14:paraId="541D191C" w14:textId="7EDE7B8F" w:rsidR="00C93B78" w:rsidRPr="00232EF7" w:rsidRDefault="00C93B78" w:rsidP="00232EF7">
      <w:pPr>
        <w:pStyle w:val="Heading2"/>
        <w:spacing w:line="240" w:lineRule="auto"/>
        <w:jc w:val="both"/>
        <w:rPr>
          <w:rFonts w:ascii="Times New Roman" w:hAnsi="Times New Roman" w:cs="Times New Roman"/>
          <w:b/>
          <w:color w:val="auto"/>
          <w:sz w:val="24"/>
          <w:szCs w:val="24"/>
        </w:rPr>
      </w:pPr>
      <w:r w:rsidRPr="00232EF7">
        <w:rPr>
          <w:rFonts w:ascii="Times New Roman" w:hAnsi="Times New Roman" w:cs="Times New Roman"/>
          <w:b/>
          <w:color w:val="auto"/>
          <w:sz w:val="24"/>
          <w:szCs w:val="24"/>
        </w:rPr>
        <w:t>Suggested</w:t>
      </w:r>
      <w:r w:rsidRPr="00232EF7">
        <w:rPr>
          <w:rFonts w:ascii="Times New Roman" w:hAnsi="Times New Roman" w:cs="Times New Roman"/>
          <w:b/>
          <w:color w:val="auto"/>
          <w:spacing w:val="-5"/>
          <w:sz w:val="24"/>
          <w:szCs w:val="24"/>
        </w:rPr>
        <w:t xml:space="preserve"> </w:t>
      </w:r>
      <w:r w:rsidRPr="00232EF7">
        <w:rPr>
          <w:rFonts w:ascii="Times New Roman" w:hAnsi="Times New Roman" w:cs="Times New Roman"/>
          <w:b/>
          <w:color w:val="auto"/>
          <w:spacing w:val="-2"/>
          <w:sz w:val="24"/>
          <w:szCs w:val="24"/>
        </w:rPr>
        <w:t>Readings:</w:t>
      </w:r>
    </w:p>
    <w:p w14:paraId="7B5919BD" w14:textId="77777777" w:rsidR="00C93B78" w:rsidRPr="00232EF7" w:rsidRDefault="00C93B78" w:rsidP="009A37F2">
      <w:pPr>
        <w:pStyle w:val="ListParagraph"/>
        <w:widowControl w:val="0"/>
        <w:numPr>
          <w:ilvl w:val="3"/>
          <w:numId w:val="20"/>
        </w:numPr>
        <w:tabs>
          <w:tab w:val="left" w:pos="1128"/>
        </w:tabs>
        <w:autoSpaceDE w:val="0"/>
        <w:autoSpaceDN w:val="0"/>
        <w:spacing w:before="116" w:after="0" w:line="240" w:lineRule="auto"/>
        <w:ind w:left="392" w:hanging="360"/>
        <w:contextualSpacing w:val="0"/>
        <w:jc w:val="both"/>
        <w:rPr>
          <w:rFonts w:ascii="Times New Roman" w:hAnsi="Times New Roman" w:cs="Times New Roman"/>
          <w:szCs w:val="24"/>
        </w:rPr>
      </w:pPr>
      <w:r w:rsidRPr="00232EF7">
        <w:rPr>
          <w:rFonts w:ascii="Times New Roman" w:hAnsi="Times New Roman" w:cs="Times New Roman"/>
          <w:szCs w:val="24"/>
        </w:rPr>
        <w:t>U.N.</w:t>
      </w:r>
      <w:r w:rsidRPr="00232EF7">
        <w:rPr>
          <w:rFonts w:ascii="Times New Roman" w:hAnsi="Times New Roman" w:cs="Times New Roman"/>
          <w:spacing w:val="-3"/>
          <w:szCs w:val="24"/>
        </w:rPr>
        <w:t xml:space="preserve"> </w:t>
      </w:r>
      <w:proofErr w:type="spellStart"/>
      <w:r w:rsidRPr="00232EF7">
        <w:rPr>
          <w:rFonts w:ascii="Times New Roman" w:hAnsi="Times New Roman" w:cs="Times New Roman"/>
          <w:szCs w:val="24"/>
        </w:rPr>
        <w:t>Ghosal</w:t>
      </w:r>
      <w:proofErr w:type="spellEnd"/>
      <w:r w:rsidRPr="00232EF7">
        <w:rPr>
          <w:rFonts w:ascii="Times New Roman" w:hAnsi="Times New Roman" w:cs="Times New Roman"/>
          <w:szCs w:val="24"/>
        </w:rPr>
        <w:t xml:space="preserve">, </w:t>
      </w:r>
      <w:proofErr w:type="gramStart"/>
      <w:r w:rsidRPr="00232EF7">
        <w:rPr>
          <w:rFonts w:ascii="Times New Roman" w:hAnsi="Times New Roman" w:cs="Times New Roman"/>
          <w:szCs w:val="24"/>
        </w:rPr>
        <w:t>A</w:t>
      </w:r>
      <w:proofErr w:type="gramEnd"/>
      <w:r w:rsidRPr="00232EF7">
        <w:rPr>
          <w:rFonts w:ascii="Times New Roman" w:hAnsi="Times New Roman" w:cs="Times New Roman"/>
          <w:spacing w:val="-5"/>
          <w:szCs w:val="24"/>
        </w:rPr>
        <w:t xml:space="preserve"> </w:t>
      </w:r>
      <w:r w:rsidRPr="00232EF7">
        <w:rPr>
          <w:rFonts w:ascii="Times New Roman" w:hAnsi="Times New Roman" w:cs="Times New Roman"/>
          <w:szCs w:val="24"/>
        </w:rPr>
        <w:t>History</w:t>
      </w:r>
      <w:r w:rsidRPr="00232EF7">
        <w:rPr>
          <w:rFonts w:ascii="Times New Roman" w:hAnsi="Times New Roman" w:cs="Times New Roman"/>
          <w:spacing w:val="-7"/>
          <w:szCs w:val="24"/>
        </w:rPr>
        <w:t xml:space="preserve"> </w:t>
      </w:r>
      <w:r w:rsidRPr="00232EF7">
        <w:rPr>
          <w:rFonts w:ascii="Times New Roman" w:hAnsi="Times New Roman" w:cs="Times New Roman"/>
          <w:szCs w:val="24"/>
        </w:rPr>
        <w:t>of</w:t>
      </w:r>
      <w:r w:rsidRPr="00232EF7">
        <w:rPr>
          <w:rFonts w:ascii="Times New Roman" w:hAnsi="Times New Roman" w:cs="Times New Roman"/>
          <w:spacing w:val="-1"/>
          <w:szCs w:val="24"/>
        </w:rPr>
        <w:t xml:space="preserve"> </w:t>
      </w:r>
      <w:r w:rsidRPr="00232EF7">
        <w:rPr>
          <w:rFonts w:ascii="Times New Roman" w:hAnsi="Times New Roman" w:cs="Times New Roman"/>
          <w:szCs w:val="24"/>
        </w:rPr>
        <w:t>Indian</w:t>
      </w:r>
      <w:r w:rsidRPr="00232EF7">
        <w:rPr>
          <w:rFonts w:ascii="Times New Roman" w:hAnsi="Times New Roman" w:cs="Times New Roman"/>
          <w:spacing w:val="-3"/>
          <w:szCs w:val="24"/>
        </w:rPr>
        <w:t xml:space="preserve"> </w:t>
      </w:r>
      <w:r w:rsidRPr="00232EF7">
        <w:rPr>
          <w:rFonts w:ascii="Times New Roman" w:hAnsi="Times New Roman" w:cs="Times New Roman"/>
          <w:szCs w:val="24"/>
        </w:rPr>
        <w:t>Political</w:t>
      </w:r>
      <w:r w:rsidRPr="00232EF7">
        <w:rPr>
          <w:rFonts w:ascii="Times New Roman" w:hAnsi="Times New Roman" w:cs="Times New Roman"/>
          <w:spacing w:val="-5"/>
          <w:szCs w:val="24"/>
        </w:rPr>
        <w:t xml:space="preserve"> </w:t>
      </w:r>
      <w:r w:rsidRPr="00232EF7">
        <w:rPr>
          <w:rFonts w:ascii="Times New Roman" w:hAnsi="Times New Roman" w:cs="Times New Roman"/>
          <w:szCs w:val="24"/>
        </w:rPr>
        <w:t>Ideas,</w:t>
      </w:r>
      <w:r w:rsidRPr="00232EF7">
        <w:rPr>
          <w:rFonts w:ascii="Times New Roman" w:hAnsi="Times New Roman" w:cs="Times New Roman"/>
          <w:spacing w:val="-3"/>
          <w:szCs w:val="24"/>
        </w:rPr>
        <w:t xml:space="preserve"> </w:t>
      </w:r>
      <w:r w:rsidRPr="00232EF7">
        <w:rPr>
          <w:rFonts w:ascii="Times New Roman" w:hAnsi="Times New Roman" w:cs="Times New Roman"/>
          <w:szCs w:val="24"/>
        </w:rPr>
        <w:t>OUP,</w:t>
      </w:r>
      <w:r w:rsidRPr="00232EF7">
        <w:rPr>
          <w:rFonts w:ascii="Times New Roman" w:hAnsi="Times New Roman" w:cs="Times New Roman"/>
          <w:spacing w:val="-3"/>
          <w:szCs w:val="24"/>
        </w:rPr>
        <w:t xml:space="preserve"> </w:t>
      </w:r>
      <w:r w:rsidRPr="00232EF7">
        <w:rPr>
          <w:rFonts w:ascii="Times New Roman" w:hAnsi="Times New Roman" w:cs="Times New Roman"/>
          <w:szCs w:val="24"/>
        </w:rPr>
        <w:t>Mumbai,</w:t>
      </w:r>
      <w:r w:rsidRPr="00232EF7">
        <w:rPr>
          <w:rFonts w:ascii="Times New Roman" w:hAnsi="Times New Roman" w:cs="Times New Roman"/>
          <w:spacing w:val="-3"/>
          <w:szCs w:val="24"/>
        </w:rPr>
        <w:t xml:space="preserve"> </w:t>
      </w:r>
      <w:r w:rsidRPr="00232EF7">
        <w:rPr>
          <w:rFonts w:ascii="Times New Roman" w:hAnsi="Times New Roman" w:cs="Times New Roman"/>
          <w:spacing w:val="-2"/>
          <w:szCs w:val="24"/>
        </w:rPr>
        <w:t>1968.</w:t>
      </w:r>
    </w:p>
    <w:p w14:paraId="243D6E4F"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jc w:val="both"/>
        <w:rPr>
          <w:rFonts w:ascii="Times New Roman" w:hAnsi="Times New Roman" w:cs="Times New Roman"/>
          <w:szCs w:val="24"/>
        </w:rPr>
      </w:pPr>
      <w:proofErr w:type="gramStart"/>
      <w:r w:rsidRPr="00232EF7">
        <w:rPr>
          <w:rFonts w:ascii="Times New Roman" w:hAnsi="Times New Roman" w:cs="Times New Roman"/>
          <w:szCs w:val="24"/>
        </w:rPr>
        <w:t>A</w:t>
      </w:r>
      <w:proofErr w:type="gramEnd"/>
      <w:r w:rsidRPr="00232EF7">
        <w:rPr>
          <w:rFonts w:ascii="Times New Roman" w:hAnsi="Times New Roman" w:cs="Times New Roman"/>
          <w:spacing w:val="-6"/>
          <w:szCs w:val="24"/>
        </w:rPr>
        <w:t xml:space="preserve"> </w:t>
      </w:r>
      <w:r w:rsidRPr="00232EF7">
        <w:rPr>
          <w:rFonts w:ascii="Times New Roman" w:hAnsi="Times New Roman" w:cs="Times New Roman"/>
          <w:szCs w:val="24"/>
        </w:rPr>
        <w:t>S</w:t>
      </w:r>
      <w:r w:rsidRPr="00232EF7">
        <w:rPr>
          <w:rFonts w:ascii="Times New Roman" w:hAnsi="Times New Roman" w:cs="Times New Roman"/>
          <w:spacing w:val="-3"/>
          <w:szCs w:val="24"/>
        </w:rPr>
        <w:t xml:space="preserve"> </w:t>
      </w:r>
      <w:proofErr w:type="spellStart"/>
      <w:r w:rsidRPr="00232EF7">
        <w:rPr>
          <w:rFonts w:ascii="Times New Roman" w:hAnsi="Times New Roman" w:cs="Times New Roman"/>
          <w:szCs w:val="24"/>
        </w:rPr>
        <w:t>Altekar</w:t>
      </w:r>
      <w:proofErr w:type="spellEnd"/>
      <w:r w:rsidRPr="00232EF7">
        <w:rPr>
          <w:rFonts w:ascii="Times New Roman" w:hAnsi="Times New Roman" w:cs="Times New Roman"/>
          <w:szCs w:val="24"/>
        </w:rPr>
        <w:t>,</w:t>
      </w:r>
      <w:r w:rsidRPr="00232EF7">
        <w:rPr>
          <w:rFonts w:ascii="Times New Roman" w:hAnsi="Times New Roman" w:cs="Times New Roman"/>
          <w:spacing w:val="-4"/>
          <w:szCs w:val="24"/>
        </w:rPr>
        <w:t xml:space="preserve"> </w:t>
      </w:r>
      <w:r w:rsidRPr="00232EF7">
        <w:rPr>
          <w:rFonts w:ascii="Times New Roman" w:hAnsi="Times New Roman" w:cs="Times New Roman"/>
          <w:szCs w:val="24"/>
        </w:rPr>
        <w:t>State</w:t>
      </w:r>
      <w:r w:rsidRPr="00232EF7">
        <w:rPr>
          <w:rFonts w:ascii="Times New Roman" w:hAnsi="Times New Roman" w:cs="Times New Roman"/>
          <w:spacing w:val="-7"/>
          <w:szCs w:val="24"/>
        </w:rPr>
        <w:t xml:space="preserve"> </w:t>
      </w:r>
      <w:r w:rsidRPr="00232EF7">
        <w:rPr>
          <w:rFonts w:ascii="Times New Roman" w:hAnsi="Times New Roman" w:cs="Times New Roman"/>
          <w:szCs w:val="24"/>
        </w:rPr>
        <w:t>and</w:t>
      </w:r>
      <w:r w:rsidRPr="00232EF7">
        <w:rPr>
          <w:rFonts w:ascii="Times New Roman" w:hAnsi="Times New Roman" w:cs="Times New Roman"/>
          <w:spacing w:val="-4"/>
          <w:szCs w:val="24"/>
        </w:rPr>
        <w:t xml:space="preserve"> </w:t>
      </w:r>
      <w:r w:rsidRPr="00232EF7">
        <w:rPr>
          <w:rFonts w:ascii="Times New Roman" w:hAnsi="Times New Roman" w:cs="Times New Roman"/>
          <w:szCs w:val="24"/>
        </w:rPr>
        <w:t>Government</w:t>
      </w:r>
      <w:r w:rsidRPr="00232EF7">
        <w:rPr>
          <w:rFonts w:ascii="Times New Roman" w:hAnsi="Times New Roman" w:cs="Times New Roman"/>
          <w:spacing w:val="-4"/>
          <w:szCs w:val="24"/>
        </w:rPr>
        <w:t xml:space="preserve"> </w:t>
      </w:r>
      <w:r w:rsidRPr="00232EF7">
        <w:rPr>
          <w:rFonts w:ascii="Times New Roman" w:hAnsi="Times New Roman" w:cs="Times New Roman"/>
          <w:szCs w:val="24"/>
        </w:rPr>
        <w:t>in</w:t>
      </w:r>
      <w:r w:rsidRPr="00232EF7">
        <w:rPr>
          <w:rFonts w:ascii="Times New Roman" w:hAnsi="Times New Roman" w:cs="Times New Roman"/>
          <w:spacing w:val="-4"/>
          <w:szCs w:val="24"/>
        </w:rPr>
        <w:t xml:space="preserve"> </w:t>
      </w:r>
      <w:r w:rsidRPr="00232EF7">
        <w:rPr>
          <w:rFonts w:ascii="Times New Roman" w:hAnsi="Times New Roman" w:cs="Times New Roman"/>
          <w:szCs w:val="24"/>
        </w:rPr>
        <w:t>Ancient</w:t>
      </w:r>
      <w:r w:rsidRPr="00232EF7">
        <w:rPr>
          <w:rFonts w:ascii="Times New Roman" w:hAnsi="Times New Roman" w:cs="Times New Roman"/>
          <w:spacing w:val="-4"/>
          <w:szCs w:val="24"/>
        </w:rPr>
        <w:t xml:space="preserve"> </w:t>
      </w:r>
      <w:r w:rsidRPr="00232EF7">
        <w:rPr>
          <w:rFonts w:ascii="Times New Roman" w:hAnsi="Times New Roman" w:cs="Times New Roman"/>
          <w:szCs w:val="24"/>
        </w:rPr>
        <w:t>India,</w:t>
      </w:r>
      <w:r w:rsidRPr="00232EF7">
        <w:rPr>
          <w:rFonts w:ascii="Times New Roman" w:hAnsi="Times New Roman" w:cs="Times New Roman"/>
          <w:spacing w:val="-4"/>
          <w:szCs w:val="24"/>
        </w:rPr>
        <w:t xml:space="preserve"> </w:t>
      </w:r>
      <w:r w:rsidRPr="00232EF7">
        <w:rPr>
          <w:rFonts w:ascii="Times New Roman" w:hAnsi="Times New Roman" w:cs="Times New Roman"/>
          <w:szCs w:val="24"/>
        </w:rPr>
        <w:t>Delhi,</w:t>
      </w:r>
      <w:r w:rsidRPr="00232EF7">
        <w:rPr>
          <w:rFonts w:ascii="Times New Roman" w:hAnsi="Times New Roman" w:cs="Times New Roman"/>
          <w:spacing w:val="-4"/>
          <w:szCs w:val="24"/>
        </w:rPr>
        <w:t xml:space="preserve"> </w:t>
      </w:r>
      <w:proofErr w:type="spellStart"/>
      <w:r w:rsidRPr="00232EF7">
        <w:rPr>
          <w:rFonts w:ascii="Times New Roman" w:hAnsi="Times New Roman" w:cs="Times New Roman"/>
          <w:szCs w:val="24"/>
        </w:rPr>
        <w:t>Motilal</w:t>
      </w:r>
      <w:proofErr w:type="spellEnd"/>
      <w:r w:rsidRPr="00232EF7">
        <w:rPr>
          <w:rFonts w:ascii="Times New Roman" w:hAnsi="Times New Roman" w:cs="Times New Roman"/>
          <w:spacing w:val="-4"/>
          <w:szCs w:val="24"/>
        </w:rPr>
        <w:t xml:space="preserve"> </w:t>
      </w:r>
      <w:proofErr w:type="spellStart"/>
      <w:r w:rsidRPr="00232EF7">
        <w:rPr>
          <w:rFonts w:ascii="Times New Roman" w:hAnsi="Times New Roman" w:cs="Times New Roman"/>
          <w:szCs w:val="24"/>
        </w:rPr>
        <w:t>Banarasidas</w:t>
      </w:r>
      <w:proofErr w:type="spellEnd"/>
      <w:r w:rsidRPr="00232EF7">
        <w:rPr>
          <w:rFonts w:ascii="Times New Roman" w:hAnsi="Times New Roman" w:cs="Times New Roman"/>
          <w:szCs w:val="24"/>
        </w:rPr>
        <w:t>, Delhi, 1966.</w:t>
      </w:r>
    </w:p>
    <w:p w14:paraId="63BD8FE8" w14:textId="77777777" w:rsidR="00C93B78" w:rsidRPr="00232EF7" w:rsidRDefault="00C93B78" w:rsidP="009A37F2">
      <w:pPr>
        <w:pStyle w:val="ListParagraph"/>
        <w:widowControl w:val="0"/>
        <w:numPr>
          <w:ilvl w:val="3"/>
          <w:numId w:val="20"/>
        </w:numPr>
        <w:tabs>
          <w:tab w:val="left" w:pos="1119"/>
        </w:tabs>
        <w:autoSpaceDE w:val="0"/>
        <w:autoSpaceDN w:val="0"/>
        <w:spacing w:after="0" w:line="240" w:lineRule="auto"/>
        <w:ind w:left="383" w:hanging="359"/>
        <w:contextualSpacing w:val="0"/>
        <w:jc w:val="both"/>
        <w:rPr>
          <w:rFonts w:ascii="Times New Roman" w:hAnsi="Times New Roman" w:cs="Times New Roman"/>
          <w:szCs w:val="24"/>
        </w:rPr>
      </w:pPr>
      <w:r w:rsidRPr="00232EF7">
        <w:rPr>
          <w:rFonts w:ascii="Times New Roman" w:hAnsi="Times New Roman" w:cs="Times New Roman"/>
          <w:szCs w:val="24"/>
        </w:rPr>
        <w:t xml:space="preserve">S.K. </w:t>
      </w:r>
      <w:proofErr w:type="spellStart"/>
      <w:r w:rsidRPr="00232EF7">
        <w:rPr>
          <w:rFonts w:ascii="Times New Roman" w:hAnsi="Times New Roman" w:cs="Times New Roman"/>
          <w:szCs w:val="24"/>
        </w:rPr>
        <w:t>Belvalkar</w:t>
      </w:r>
      <w:proofErr w:type="spellEnd"/>
      <w:r w:rsidRPr="00232EF7">
        <w:rPr>
          <w:rFonts w:ascii="Times New Roman" w:hAnsi="Times New Roman" w:cs="Times New Roman"/>
          <w:szCs w:val="24"/>
        </w:rPr>
        <w:t>,</w:t>
      </w:r>
      <w:r w:rsidRPr="00232EF7">
        <w:rPr>
          <w:rFonts w:ascii="Times New Roman" w:hAnsi="Times New Roman" w:cs="Times New Roman"/>
          <w:spacing w:val="-3"/>
          <w:szCs w:val="24"/>
        </w:rPr>
        <w:t xml:space="preserve"> </w:t>
      </w:r>
      <w:r w:rsidRPr="00232EF7">
        <w:rPr>
          <w:rFonts w:ascii="Times New Roman" w:hAnsi="Times New Roman" w:cs="Times New Roman"/>
          <w:szCs w:val="24"/>
        </w:rPr>
        <w:t>Mahabharata:</w:t>
      </w:r>
      <w:r w:rsidRPr="00232EF7">
        <w:rPr>
          <w:rFonts w:ascii="Times New Roman" w:hAnsi="Times New Roman" w:cs="Times New Roman"/>
          <w:spacing w:val="-10"/>
          <w:szCs w:val="24"/>
        </w:rPr>
        <w:t xml:space="preserve"> </w:t>
      </w:r>
      <w:proofErr w:type="spellStart"/>
      <w:r w:rsidRPr="00232EF7">
        <w:rPr>
          <w:rFonts w:ascii="Times New Roman" w:hAnsi="Times New Roman" w:cs="Times New Roman"/>
          <w:szCs w:val="24"/>
        </w:rPr>
        <w:t>Santi</w:t>
      </w:r>
      <w:proofErr w:type="spellEnd"/>
      <w:r w:rsidRPr="00232EF7">
        <w:rPr>
          <w:rFonts w:ascii="Times New Roman" w:hAnsi="Times New Roman" w:cs="Times New Roman"/>
          <w:spacing w:val="-3"/>
          <w:szCs w:val="24"/>
        </w:rPr>
        <w:t xml:space="preserve"> </w:t>
      </w:r>
      <w:proofErr w:type="spellStart"/>
      <w:r w:rsidRPr="00232EF7">
        <w:rPr>
          <w:rFonts w:ascii="Times New Roman" w:hAnsi="Times New Roman" w:cs="Times New Roman"/>
          <w:szCs w:val="24"/>
        </w:rPr>
        <w:t>Parvam</w:t>
      </w:r>
      <w:proofErr w:type="spellEnd"/>
      <w:r w:rsidRPr="00232EF7">
        <w:rPr>
          <w:rFonts w:ascii="Times New Roman" w:hAnsi="Times New Roman" w:cs="Times New Roman"/>
          <w:szCs w:val="24"/>
        </w:rPr>
        <w:t>,</w:t>
      </w:r>
      <w:r w:rsidRPr="00232EF7">
        <w:rPr>
          <w:rFonts w:ascii="Times New Roman" w:hAnsi="Times New Roman" w:cs="Times New Roman"/>
          <w:spacing w:val="-2"/>
          <w:szCs w:val="24"/>
        </w:rPr>
        <w:t xml:space="preserve"> 1954.</w:t>
      </w:r>
    </w:p>
    <w:p w14:paraId="7A46B4DC"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jc w:val="both"/>
        <w:rPr>
          <w:rFonts w:ascii="Times New Roman" w:hAnsi="Times New Roman" w:cs="Times New Roman"/>
          <w:szCs w:val="24"/>
        </w:rPr>
      </w:pPr>
      <w:r w:rsidRPr="00232EF7">
        <w:rPr>
          <w:rFonts w:ascii="Times New Roman" w:hAnsi="Times New Roman" w:cs="Times New Roman"/>
          <w:szCs w:val="24"/>
        </w:rPr>
        <w:t>C.</w:t>
      </w:r>
      <w:r w:rsidRPr="00232EF7">
        <w:rPr>
          <w:rFonts w:ascii="Times New Roman" w:hAnsi="Times New Roman" w:cs="Times New Roman"/>
          <w:spacing w:val="40"/>
          <w:szCs w:val="24"/>
        </w:rPr>
        <w:t xml:space="preserve"> </w:t>
      </w:r>
      <w:proofErr w:type="spellStart"/>
      <w:r w:rsidRPr="00232EF7">
        <w:rPr>
          <w:rFonts w:ascii="Times New Roman" w:hAnsi="Times New Roman" w:cs="Times New Roman"/>
          <w:szCs w:val="24"/>
        </w:rPr>
        <w:t>Drekmeir</w:t>
      </w:r>
      <w:proofErr w:type="spellEnd"/>
      <w:r w:rsidRPr="00232EF7">
        <w:rPr>
          <w:rFonts w:ascii="Times New Roman" w:hAnsi="Times New Roman" w:cs="Times New Roman"/>
          <w:szCs w:val="24"/>
        </w:rPr>
        <w:t>,</w:t>
      </w:r>
      <w:r w:rsidRPr="00232EF7">
        <w:rPr>
          <w:rFonts w:ascii="Times New Roman" w:hAnsi="Times New Roman" w:cs="Times New Roman"/>
          <w:spacing w:val="40"/>
          <w:szCs w:val="24"/>
        </w:rPr>
        <w:t xml:space="preserve"> </w:t>
      </w:r>
      <w:r w:rsidRPr="00232EF7">
        <w:rPr>
          <w:rFonts w:ascii="Times New Roman" w:hAnsi="Times New Roman" w:cs="Times New Roman"/>
          <w:szCs w:val="24"/>
        </w:rPr>
        <w:t>Kingship,</w:t>
      </w:r>
      <w:r w:rsidRPr="00232EF7">
        <w:rPr>
          <w:rFonts w:ascii="Times New Roman" w:hAnsi="Times New Roman" w:cs="Times New Roman"/>
          <w:spacing w:val="40"/>
          <w:szCs w:val="24"/>
        </w:rPr>
        <w:t xml:space="preserve"> </w:t>
      </w:r>
      <w:r w:rsidRPr="00232EF7">
        <w:rPr>
          <w:rFonts w:ascii="Times New Roman" w:hAnsi="Times New Roman" w:cs="Times New Roman"/>
          <w:szCs w:val="24"/>
        </w:rPr>
        <w:t>and</w:t>
      </w:r>
      <w:r w:rsidRPr="00232EF7">
        <w:rPr>
          <w:rFonts w:ascii="Times New Roman" w:hAnsi="Times New Roman" w:cs="Times New Roman"/>
          <w:spacing w:val="40"/>
          <w:szCs w:val="24"/>
        </w:rPr>
        <w:t xml:space="preserve"> </w:t>
      </w:r>
      <w:proofErr w:type="spellStart"/>
      <w:r w:rsidRPr="00232EF7">
        <w:rPr>
          <w:rFonts w:ascii="Times New Roman" w:hAnsi="Times New Roman" w:cs="Times New Roman"/>
          <w:szCs w:val="24"/>
        </w:rPr>
        <w:t>CommBlocky</w:t>
      </w:r>
      <w:proofErr w:type="spellEnd"/>
      <w:r w:rsidRPr="00232EF7">
        <w:rPr>
          <w:rFonts w:ascii="Times New Roman" w:hAnsi="Times New Roman" w:cs="Times New Roman"/>
          <w:spacing w:val="40"/>
          <w:szCs w:val="24"/>
        </w:rPr>
        <w:t xml:space="preserve"> </w:t>
      </w:r>
      <w:r w:rsidRPr="00232EF7">
        <w:rPr>
          <w:rFonts w:ascii="Times New Roman" w:hAnsi="Times New Roman" w:cs="Times New Roman"/>
          <w:szCs w:val="24"/>
        </w:rPr>
        <w:t>in</w:t>
      </w:r>
      <w:r w:rsidRPr="00232EF7">
        <w:rPr>
          <w:rFonts w:ascii="Times New Roman" w:hAnsi="Times New Roman" w:cs="Times New Roman"/>
          <w:spacing w:val="40"/>
          <w:szCs w:val="24"/>
        </w:rPr>
        <w:t xml:space="preserve"> </w:t>
      </w:r>
      <w:r w:rsidRPr="00232EF7">
        <w:rPr>
          <w:rFonts w:ascii="Times New Roman" w:hAnsi="Times New Roman" w:cs="Times New Roman"/>
          <w:szCs w:val="24"/>
        </w:rPr>
        <w:t>Early</w:t>
      </w:r>
      <w:r w:rsidRPr="00232EF7">
        <w:rPr>
          <w:rFonts w:ascii="Times New Roman" w:hAnsi="Times New Roman" w:cs="Times New Roman"/>
          <w:spacing w:val="40"/>
          <w:szCs w:val="24"/>
        </w:rPr>
        <w:t xml:space="preserve"> </w:t>
      </w:r>
      <w:r w:rsidRPr="00232EF7">
        <w:rPr>
          <w:rFonts w:ascii="Times New Roman" w:hAnsi="Times New Roman" w:cs="Times New Roman"/>
          <w:szCs w:val="24"/>
        </w:rPr>
        <w:t>India,</w:t>
      </w:r>
      <w:r w:rsidRPr="00232EF7">
        <w:rPr>
          <w:rFonts w:ascii="Times New Roman" w:hAnsi="Times New Roman" w:cs="Times New Roman"/>
          <w:spacing w:val="40"/>
          <w:szCs w:val="24"/>
        </w:rPr>
        <w:t xml:space="preserve"> </w:t>
      </w:r>
      <w:r w:rsidRPr="00232EF7">
        <w:rPr>
          <w:rFonts w:ascii="Times New Roman" w:hAnsi="Times New Roman" w:cs="Times New Roman"/>
          <w:szCs w:val="24"/>
        </w:rPr>
        <w:t>Berkeley,</w:t>
      </w:r>
      <w:r w:rsidRPr="00232EF7">
        <w:rPr>
          <w:rFonts w:ascii="Times New Roman" w:hAnsi="Times New Roman" w:cs="Times New Roman"/>
          <w:spacing w:val="40"/>
          <w:szCs w:val="24"/>
        </w:rPr>
        <w:t xml:space="preserve"> </w:t>
      </w:r>
      <w:r w:rsidRPr="00232EF7">
        <w:rPr>
          <w:rFonts w:ascii="Times New Roman" w:hAnsi="Times New Roman" w:cs="Times New Roman"/>
          <w:szCs w:val="24"/>
        </w:rPr>
        <w:t>University</w:t>
      </w:r>
      <w:r w:rsidRPr="00232EF7">
        <w:rPr>
          <w:rFonts w:ascii="Times New Roman" w:hAnsi="Times New Roman" w:cs="Times New Roman"/>
          <w:spacing w:val="40"/>
          <w:szCs w:val="24"/>
        </w:rPr>
        <w:t xml:space="preserve"> </w:t>
      </w:r>
      <w:r w:rsidRPr="00232EF7">
        <w:rPr>
          <w:rFonts w:ascii="Times New Roman" w:hAnsi="Times New Roman" w:cs="Times New Roman"/>
          <w:szCs w:val="24"/>
        </w:rPr>
        <w:t>of California, Press, 1962.</w:t>
      </w:r>
    </w:p>
    <w:p w14:paraId="05954640"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jc w:val="both"/>
        <w:rPr>
          <w:rFonts w:ascii="Times New Roman" w:hAnsi="Times New Roman" w:cs="Times New Roman"/>
          <w:szCs w:val="24"/>
        </w:rPr>
      </w:pPr>
      <w:r w:rsidRPr="00232EF7">
        <w:rPr>
          <w:rFonts w:ascii="Times New Roman" w:hAnsi="Times New Roman" w:cs="Times New Roman"/>
          <w:szCs w:val="24"/>
        </w:rPr>
        <w:t>V.R.</w:t>
      </w:r>
      <w:r w:rsidRPr="00232EF7">
        <w:rPr>
          <w:rFonts w:ascii="Times New Roman" w:hAnsi="Times New Roman" w:cs="Times New Roman"/>
          <w:spacing w:val="40"/>
          <w:szCs w:val="24"/>
        </w:rPr>
        <w:t xml:space="preserve"> </w:t>
      </w:r>
      <w:r w:rsidRPr="00232EF7">
        <w:rPr>
          <w:rFonts w:ascii="Times New Roman" w:hAnsi="Times New Roman" w:cs="Times New Roman"/>
          <w:szCs w:val="24"/>
        </w:rPr>
        <w:t>Mehta,</w:t>
      </w:r>
      <w:r w:rsidRPr="00232EF7">
        <w:rPr>
          <w:rFonts w:ascii="Times New Roman" w:hAnsi="Times New Roman" w:cs="Times New Roman"/>
          <w:spacing w:val="40"/>
          <w:szCs w:val="24"/>
        </w:rPr>
        <w:t xml:space="preserve"> </w:t>
      </w:r>
      <w:r w:rsidRPr="00232EF7">
        <w:rPr>
          <w:rFonts w:ascii="Times New Roman" w:hAnsi="Times New Roman" w:cs="Times New Roman"/>
          <w:szCs w:val="24"/>
        </w:rPr>
        <w:t>Foundations</w:t>
      </w:r>
      <w:r w:rsidRPr="00232EF7">
        <w:rPr>
          <w:rFonts w:ascii="Times New Roman" w:hAnsi="Times New Roman" w:cs="Times New Roman"/>
          <w:spacing w:val="40"/>
          <w:szCs w:val="24"/>
        </w:rPr>
        <w:t xml:space="preserve"> </w:t>
      </w:r>
      <w:r w:rsidRPr="00232EF7">
        <w:rPr>
          <w:rFonts w:ascii="Times New Roman" w:hAnsi="Times New Roman" w:cs="Times New Roman"/>
          <w:szCs w:val="24"/>
        </w:rPr>
        <w:t>of</w:t>
      </w:r>
      <w:r w:rsidRPr="00232EF7">
        <w:rPr>
          <w:rFonts w:ascii="Times New Roman" w:hAnsi="Times New Roman" w:cs="Times New Roman"/>
          <w:spacing w:val="40"/>
          <w:szCs w:val="24"/>
        </w:rPr>
        <w:t xml:space="preserve"> </w:t>
      </w:r>
      <w:r w:rsidRPr="00232EF7">
        <w:rPr>
          <w:rFonts w:ascii="Times New Roman" w:hAnsi="Times New Roman" w:cs="Times New Roman"/>
          <w:szCs w:val="24"/>
        </w:rPr>
        <w:t>Indian</w:t>
      </w:r>
      <w:r w:rsidRPr="00232EF7">
        <w:rPr>
          <w:rFonts w:ascii="Times New Roman" w:hAnsi="Times New Roman" w:cs="Times New Roman"/>
          <w:spacing w:val="40"/>
          <w:szCs w:val="24"/>
        </w:rPr>
        <w:t xml:space="preserve"> </w:t>
      </w:r>
      <w:r w:rsidRPr="00232EF7">
        <w:rPr>
          <w:rFonts w:ascii="Times New Roman" w:hAnsi="Times New Roman" w:cs="Times New Roman"/>
          <w:szCs w:val="24"/>
        </w:rPr>
        <w:t>Political</w:t>
      </w:r>
      <w:r w:rsidRPr="00232EF7">
        <w:rPr>
          <w:rFonts w:ascii="Times New Roman" w:hAnsi="Times New Roman" w:cs="Times New Roman"/>
          <w:spacing w:val="40"/>
          <w:szCs w:val="24"/>
        </w:rPr>
        <w:t xml:space="preserve"> </w:t>
      </w:r>
      <w:r w:rsidRPr="00232EF7">
        <w:rPr>
          <w:rFonts w:ascii="Times New Roman" w:hAnsi="Times New Roman" w:cs="Times New Roman"/>
          <w:szCs w:val="24"/>
        </w:rPr>
        <w:t>Thought,</w:t>
      </w:r>
      <w:r w:rsidRPr="00232EF7">
        <w:rPr>
          <w:rFonts w:ascii="Times New Roman" w:hAnsi="Times New Roman" w:cs="Times New Roman"/>
          <w:spacing w:val="40"/>
          <w:szCs w:val="24"/>
        </w:rPr>
        <w:t xml:space="preserve"> </w:t>
      </w:r>
      <w:proofErr w:type="spellStart"/>
      <w:r w:rsidRPr="00232EF7">
        <w:rPr>
          <w:rFonts w:ascii="Times New Roman" w:hAnsi="Times New Roman" w:cs="Times New Roman"/>
          <w:szCs w:val="24"/>
        </w:rPr>
        <w:t>Manohar</w:t>
      </w:r>
      <w:proofErr w:type="spellEnd"/>
      <w:r w:rsidRPr="00232EF7">
        <w:rPr>
          <w:rFonts w:ascii="Times New Roman" w:hAnsi="Times New Roman" w:cs="Times New Roman"/>
          <w:spacing w:val="40"/>
          <w:szCs w:val="24"/>
        </w:rPr>
        <w:t xml:space="preserve"> </w:t>
      </w:r>
      <w:r w:rsidRPr="00232EF7">
        <w:rPr>
          <w:rFonts w:ascii="Times New Roman" w:hAnsi="Times New Roman" w:cs="Times New Roman"/>
          <w:szCs w:val="24"/>
        </w:rPr>
        <w:t>Publisher,</w:t>
      </w:r>
      <w:r w:rsidRPr="00232EF7">
        <w:rPr>
          <w:rFonts w:ascii="Times New Roman" w:hAnsi="Times New Roman" w:cs="Times New Roman"/>
          <w:spacing w:val="40"/>
          <w:szCs w:val="24"/>
        </w:rPr>
        <w:t xml:space="preserve"> </w:t>
      </w:r>
      <w:r w:rsidRPr="00232EF7">
        <w:rPr>
          <w:rFonts w:ascii="Times New Roman" w:hAnsi="Times New Roman" w:cs="Times New Roman"/>
          <w:szCs w:val="24"/>
        </w:rPr>
        <w:t>New Delhi, 1999.</w:t>
      </w:r>
    </w:p>
    <w:p w14:paraId="4AB4AF22"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jc w:val="both"/>
        <w:rPr>
          <w:rFonts w:ascii="Times New Roman" w:hAnsi="Times New Roman" w:cs="Times New Roman"/>
          <w:szCs w:val="24"/>
        </w:rPr>
      </w:pPr>
      <w:r w:rsidRPr="00232EF7">
        <w:rPr>
          <w:rFonts w:ascii="Times New Roman" w:hAnsi="Times New Roman" w:cs="Times New Roman"/>
          <w:szCs w:val="24"/>
        </w:rPr>
        <w:t>B.A.</w:t>
      </w:r>
      <w:r w:rsidRPr="00232EF7">
        <w:rPr>
          <w:rFonts w:ascii="Times New Roman" w:hAnsi="Times New Roman" w:cs="Times New Roman"/>
          <w:spacing w:val="40"/>
          <w:szCs w:val="24"/>
        </w:rPr>
        <w:t xml:space="preserve"> </w:t>
      </w:r>
      <w:r w:rsidRPr="00232EF7">
        <w:rPr>
          <w:rFonts w:ascii="Times New Roman" w:hAnsi="Times New Roman" w:cs="Times New Roman"/>
          <w:szCs w:val="24"/>
        </w:rPr>
        <w:t>Sale</w:t>
      </w:r>
      <w:r w:rsidRPr="00232EF7">
        <w:rPr>
          <w:rFonts w:ascii="Times New Roman" w:hAnsi="Times New Roman" w:cs="Times New Roman"/>
          <w:spacing w:val="40"/>
          <w:szCs w:val="24"/>
        </w:rPr>
        <w:t xml:space="preserve"> </w:t>
      </w:r>
      <w:r w:rsidRPr="00232EF7">
        <w:rPr>
          <w:rFonts w:ascii="Times New Roman" w:hAnsi="Times New Roman" w:cs="Times New Roman"/>
          <w:szCs w:val="24"/>
        </w:rPr>
        <w:t>tore,</w:t>
      </w:r>
      <w:r w:rsidRPr="00232EF7">
        <w:rPr>
          <w:rFonts w:ascii="Times New Roman" w:hAnsi="Times New Roman" w:cs="Times New Roman"/>
          <w:spacing w:val="40"/>
          <w:szCs w:val="24"/>
        </w:rPr>
        <w:t xml:space="preserve"> </w:t>
      </w:r>
      <w:r w:rsidRPr="00232EF7">
        <w:rPr>
          <w:rFonts w:ascii="Times New Roman" w:hAnsi="Times New Roman" w:cs="Times New Roman"/>
          <w:szCs w:val="24"/>
        </w:rPr>
        <w:t>Ancient</w:t>
      </w:r>
      <w:r w:rsidRPr="00232EF7">
        <w:rPr>
          <w:rFonts w:ascii="Times New Roman" w:hAnsi="Times New Roman" w:cs="Times New Roman"/>
          <w:spacing w:val="40"/>
          <w:szCs w:val="24"/>
        </w:rPr>
        <w:t xml:space="preserve"> </w:t>
      </w:r>
      <w:r w:rsidRPr="00232EF7">
        <w:rPr>
          <w:rFonts w:ascii="Times New Roman" w:hAnsi="Times New Roman" w:cs="Times New Roman"/>
          <w:szCs w:val="24"/>
        </w:rPr>
        <w:t>Indian</w:t>
      </w:r>
      <w:r w:rsidRPr="00232EF7">
        <w:rPr>
          <w:rFonts w:ascii="Times New Roman" w:hAnsi="Times New Roman" w:cs="Times New Roman"/>
          <w:spacing w:val="40"/>
          <w:szCs w:val="24"/>
        </w:rPr>
        <w:t xml:space="preserve"> </w:t>
      </w:r>
      <w:r w:rsidRPr="00232EF7">
        <w:rPr>
          <w:rFonts w:ascii="Times New Roman" w:hAnsi="Times New Roman" w:cs="Times New Roman"/>
          <w:szCs w:val="24"/>
        </w:rPr>
        <w:t>Political</w:t>
      </w:r>
      <w:r w:rsidRPr="00232EF7">
        <w:rPr>
          <w:rFonts w:ascii="Times New Roman" w:hAnsi="Times New Roman" w:cs="Times New Roman"/>
          <w:spacing w:val="40"/>
          <w:szCs w:val="24"/>
        </w:rPr>
        <w:t xml:space="preserve"> </w:t>
      </w:r>
      <w:r w:rsidRPr="00232EF7">
        <w:rPr>
          <w:rFonts w:ascii="Times New Roman" w:hAnsi="Times New Roman" w:cs="Times New Roman"/>
          <w:szCs w:val="24"/>
        </w:rPr>
        <w:t>Thought</w:t>
      </w:r>
      <w:r w:rsidRPr="00232EF7">
        <w:rPr>
          <w:rFonts w:ascii="Times New Roman" w:hAnsi="Times New Roman" w:cs="Times New Roman"/>
          <w:spacing w:val="40"/>
          <w:szCs w:val="24"/>
        </w:rPr>
        <w:t xml:space="preserve"> </w:t>
      </w:r>
      <w:r w:rsidRPr="00232EF7">
        <w:rPr>
          <w:rFonts w:ascii="Times New Roman" w:hAnsi="Times New Roman" w:cs="Times New Roman"/>
          <w:szCs w:val="24"/>
        </w:rPr>
        <w:t>and</w:t>
      </w:r>
      <w:r w:rsidRPr="00232EF7">
        <w:rPr>
          <w:rFonts w:ascii="Times New Roman" w:hAnsi="Times New Roman" w:cs="Times New Roman"/>
          <w:spacing w:val="40"/>
          <w:szCs w:val="24"/>
        </w:rPr>
        <w:t xml:space="preserve"> </w:t>
      </w:r>
      <w:r w:rsidRPr="00232EF7">
        <w:rPr>
          <w:rFonts w:ascii="Times New Roman" w:hAnsi="Times New Roman" w:cs="Times New Roman"/>
          <w:szCs w:val="24"/>
        </w:rPr>
        <w:t>Institutions,</w:t>
      </w:r>
      <w:r w:rsidRPr="00232EF7">
        <w:rPr>
          <w:rFonts w:ascii="Times New Roman" w:hAnsi="Times New Roman" w:cs="Times New Roman"/>
          <w:spacing w:val="40"/>
          <w:szCs w:val="24"/>
        </w:rPr>
        <w:t xml:space="preserve"> </w:t>
      </w:r>
      <w:r w:rsidRPr="00232EF7">
        <w:rPr>
          <w:rFonts w:ascii="Times New Roman" w:hAnsi="Times New Roman" w:cs="Times New Roman"/>
          <w:szCs w:val="24"/>
        </w:rPr>
        <w:t>University</w:t>
      </w:r>
      <w:r w:rsidRPr="00232EF7">
        <w:rPr>
          <w:rFonts w:ascii="Times New Roman" w:hAnsi="Times New Roman" w:cs="Times New Roman"/>
          <w:spacing w:val="40"/>
          <w:szCs w:val="24"/>
        </w:rPr>
        <w:t xml:space="preserve"> </w:t>
      </w:r>
      <w:r w:rsidRPr="00232EF7">
        <w:rPr>
          <w:rFonts w:ascii="Times New Roman" w:hAnsi="Times New Roman" w:cs="Times New Roman"/>
          <w:szCs w:val="24"/>
        </w:rPr>
        <w:t>of Bombay, Bombay, 1963.</w:t>
      </w:r>
    </w:p>
    <w:p w14:paraId="10AF99CD"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jc w:val="both"/>
        <w:rPr>
          <w:rFonts w:ascii="Times New Roman" w:hAnsi="Times New Roman" w:cs="Times New Roman"/>
          <w:szCs w:val="24"/>
        </w:rPr>
      </w:pPr>
      <w:r w:rsidRPr="00232EF7">
        <w:rPr>
          <w:rFonts w:ascii="Times New Roman" w:hAnsi="Times New Roman" w:cs="Times New Roman"/>
          <w:szCs w:val="24"/>
        </w:rPr>
        <w:t>R.S.</w:t>
      </w:r>
      <w:r w:rsidRPr="00232EF7">
        <w:rPr>
          <w:rFonts w:ascii="Times New Roman" w:hAnsi="Times New Roman" w:cs="Times New Roman"/>
          <w:spacing w:val="-4"/>
          <w:szCs w:val="24"/>
        </w:rPr>
        <w:t xml:space="preserve"> </w:t>
      </w:r>
      <w:r w:rsidRPr="00232EF7">
        <w:rPr>
          <w:rFonts w:ascii="Times New Roman" w:hAnsi="Times New Roman" w:cs="Times New Roman"/>
          <w:szCs w:val="24"/>
        </w:rPr>
        <w:t>Sharma,</w:t>
      </w:r>
      <w:r w:rsidRPr="00232EF7">
        <w:rPr>
          <w:rFonts w:ascii="Times New Roman" w:hAnsi="Times New Roman" w:cs="Times New Roman"/>
          <w:spacing w:val="-4"/>
          <w:szCs w:val="24"/>
        </w:rPr>
        <w:t xml:space="preserve"> </w:t>
      </w:r>
      <w:r w:rsidRPr="00232EF7">
        <w:rPr>
          <w:rFonts w:ascii="Times New Roman" w:hAnsi="Times New Roman" w:cs="Times New Roman"/>
          <w:szCs w:val="24"/>
        </w:rPr>
        <w:t>Aspects</w:t>
      </w:r>
      <w:r w:rsidRPr="00232EF7">
        <w:rPr>
          <w:rFonts w:ascii="Times New Roman" w:hAnsi="Times New Roman" w:cs="Times New Roman"/>
          <w:spacing w:val="-6"/>
          <w:szCs w:val="24"/>
        </w:rPr>
        <w:t xml:space="preserve"> </w:t>
      </w:r>
      <w:r w:rsidRPr="00232EF7">
        <w:rPr>
          <w:rFonts w:ascii="Times New Roman" w:hAnsi="Times New Roman" w:cs="Times New Roman"/>
          <w:szCs w:val="24"/>
        </w:rPr>
        <w:t>of</w:t>
      </w:r>
      <w:r w:rsidRPr="00232EF7">
        <w:rPr>
          <w:rFonts w:ascii="Times New Roman" w:hAnsi="Times New Roman" w:cs="Times New Roman"/>
          <w:spacing w:val="-4"/>
          <w:szCs w:val="24"/>
        </w:rPr>
        <w:t xml:space="preserve"> </w:t>
      </w:r>
      <w:r w:rsidRPr="00232EF7">
        <w:rPr>
          <w:rFonts w:ascii="Times New Roman" w:hAnsi="Times New Roman" w:cs="Times New Roman"/>
          <w:szCs w:val="24"/>
        </w:rPr>
        <w:t>Political Ideas</w:t>
      </w:r>
      <w:r w:rsidRPr="00232EF7">
        <w:rPr>
          <w:rFonts w:ascii="Times New Roman" w:hAnsi="Times New Roman" w:cs="Times New Roman"/>
          <w:spacing w:val="-6"/>
          <w:szCs w:val="24"/>
        </w:rPr>
        <w:t xml:space="preserve"> </w:t>
      </w:r>
      <w:r w:rsidRPr="00232EF7">
        <w:rPr>
          <w:rFonts w:ascii="Times New Roman" w:hAnsi="Times New Roman" w:cs="Times New Roman"/>
          <w:szCs w:val="24"/>
        </w:rPr>
        <w:t>and</w:t>
      </w:r>
      <w:r w:rsidRPr="00232EF7">
        <w:rPr>
          <w:rFonts w:ascii="Times New Roman" w:hAnsi="Times New Roman" w:cs="Times New Roman"/>
          <w:spacing w:val="-4"/>
          <w:szCs w:val="24"/>
        </w:rPr>
        <w:t xml:space="preserve"> </w:t>
      </w:r>
      <w:r w:rsidRPr="00232EF7">
        <w:rPr>
          <w:rFonts w:ascii="Times New Roman" w:hAnsi="Times New Roman" w:cs="Times New Roman"/>
          <w:szCs w:val="24"/>
        </w:rPr>
        <w:t>Institutions</w:t>
      </w:r>
      <w:r w:rsidRPr="00232EF7">
        <w:rPr>
          <w:rFonts w:ascii="Times New Roman" w:hAnsi="Times New Roman" w:cs="Times New Roman"/>
          <w:spacing w:val="-6"/>
          <w:szCs w:val="24"/>
        </w:rPr>
        <w:t xml:space="preserve"> </w:t>
      </w:r>
      <w:r w:rsidRPr="00232EF7">
        <w:rPr>
          <w:rFonts w:ascii="Times New Roman" w:hAnsi="Times New Roman" w:cs="Times New Roman"/>
          <w:szCs w:val="24"/>
        </w:rPr>
        <w:t>in</w:t>
      </w:r>
      <w:r w:rsidRPr="00232EF7">
        <w:rPr>
          <w:rFonts w:ascii="Times New Roman" w:hAnsi="Times New Roman" w:cs="Times New Roman"/>
          <w:spacing w:val="-4"/>
          <w:szCs w:val="24"/>
        </w:rPr>
        <w:t xml:space="preserve"> </w:t>
      </w:r>
      <w:r w:rsidRPr="00232EF7">
        <w:rPr>
          <w:rFonts w:ascii="Times New Roman" w:hAnsi="Times New Roman" w:cs="Times New Roman"/>
          <w:szCs w:val="24"/>
        </w:rPr>
        <w:t>Ancient</w:t>
      </w:r>
      <w:r w:rsidRPr="00232EF7">
        <w:rPr>
          <w:rFonts w:ascii="Times New Roman" w:hAnsi="Times New Roman" w:cs="Times New Roman"/>
          <w:spacing w:val="-4"/>
          <w:szCs w:val="24"/>
        </w:rPr>
        <w:t xml:space="preserve"> </w:t>
      </w:r>
      <w:r w:rsidRPr="00232EF7">
        <w:rPr>
          <w:rFonts w:ascii="Times New Roman" w:hAnsi="Times New Roman" w:cs="Times New Roman"/>
          <w:szCs w:val="24"/>
        </w:rPr>
        <w:t>India,</w:t>
      </w:r>
      <w:r w:rsidRPr="00232EF7">
        <w:rPr>
          <w:rFonts w:ascii="Times New Roman" w:hAnsi="Times New Roman" w:cs="Times New Roman"/>
          <w:spacing w:val="-4"/>
          <w:szCs w:val="24"/>
        </w:rPr>
        <w:t xml:space="preserve"> </w:t>
      </w:r>
      <w:r w:rsidRPr="00232EF7">
        <w:rPr>
          <w:rFonts w:ascii="Times New Roman" w:hAnsi="Times New Roman" w:cs="Times New Roman"/>
          <w:szCs w:val="24"/>
        </w:rPr>
        <w:t xml:space="preserve">Delhi, </w:t>
      </w:r>
      <w:r w:rsidRPr="00232EF7">
        <w:rPr>
          <w:rFonts w:ascii="Times New Roman" w:hAnsi="Times New Roman" w:cs="Times New Roman"/>
          <w:spacing w:val="-4"/>
          <w:szCs w:val="24"/>
        </w:rPr>
        <w:t>1959</w:t>
      </w:r>
    </w:p>
    <w:p w14:paraId="3BABF6E9" w14:textId="77777777" w:rsidR="00C93B78" w:rsidRPr="00232EF7" w:rsidRDefault="00C93B78" w:rsidP="009A37F2">
      <w:pPr>
        <w:pStyle w:val="ListParagraph"/>
        <w:widowControl w:val="0"/>
        <w:numPr>
          <w:ilvl w:val="3"/>
          <w:numId w:val="20"/>
        </w:numPr>
        <w:tabs>
          <w:tab w:val="left" w:pos="1120"/>
        </w:tabs>
        <w:autoSpaceDE w:val="0"/>
        <w:autoSpaceDN w:val="0"/>
        <w:spacing w:before="1" w:after="0" w:line="240" w:lineRule="auto"/>
        <w:ind w:left="384" w:hanging="360"/>
        <w:contextualSpacing w:val="0"/>
        <w:jc w:val="both"/>
        <w:rPr>
          <w:rFonts w:ascii="Times New Roman" w:hAnsi="Times New Roman" w:cs="Times New Roman"/>
          <w:szCs w:val="24"/>
        </w:rPr>
      </w:pPr>
      <w:r w:rsidRPr="00232EF7">
        <w:rPr>
          <w:rFonts w:ascii="Times New Roman" w:hAnsi="Times New Roman" w:cs="Times New Roman"/>
          <w:szCs w:val="24"/>
        </w:rPr>
        <w:t xml:space="preserve">V.P. </w:t>
      </w:r>
      <w:proofErr w:type="spellStart"/>
      <w:r w:rsidRPr="00232EF7">
        <w:rPr>
          <w:rFonts w:ascii="Times New Roman" w:hAnsi="Times New Roman" w:cs="Times New Roman"/>
          <w:szCs w:val="24"/>
        </w:rPr>
        <w:t>Verma</w:t>
      </w:r>
      <w:proofErr w:type="spellEnd"/>
      <w:r w:rsidRPr="00232EF7">
        <w:rPr>
          <w:rFonts w:ascii="Times New Roman" w:hAnsi="Times New Roman" w:cs="Times New Roman"/>
          <w:szCs w:val="24"/>
        </w:rPr>
        <w:t xml:space="preserve">, Modern Indian Political Thought, Lakshmi Narayan </w:t>
      </w:r>
      <w:proofErr w:type="spellStart"/>
      <w:r w:rsidRPr="00232EF7">
        <w:rPr>
          <w:rFonts w:ascii="Times New Roman" w:hAnsi="Times New Roman" w:cs="Times New Roman"/>
          <w:szCs w:val="24"/>
        </w:rPr>
        <w:t>Aggarwal</w:t>
      </w:r>
      <w:proofErr w:type="spellEnd"/>
      <w:r w:rsidRPr="00232EF7">
        <w:rPr>
          <w:rFonts w:ascii="Times New Roman" w:hAnsi="Times New Roman" w:cs="Times New Roman"/>
          <w:szCs w:val="24"/>
        </w:rPr>
        <w:t xml:space="preserve">, Agra, </w:t>
      </w:r>
      <w:r w:rsidRPr="00232EF7">
        <w:rPr>
          <w:rFonts w:ascii="Times New Roman" w:hAnsi="Times New Roman" w:cs="Times New Roman"/>
          <w:spacing w:val="-2"/>
          <w:szCs w:val="24"/>
        </w:rPr>
        <w:t>1974.</w:t>
      </w:r>
    </w:p>
    <w:p w14:paraId="4F2C0D47"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jc w:val="both"/>
        <w:rPr>
          <w:rFonts w:ascii="Times New Roman" w:hAnsi="Times New Roman" w:cs="Times New Roman"/>
          <w:szCs w:val="24"/>
        </w:rPr>
      </w:pPr>
      <w:r w:rsidRPr="00232EF7">
        <w:rPr>
          <w:rFonts w:ascii="Times New Roman" w:hAnsi="Times New Roman" w:cs="Times New Roman"/>
          <w:szCs w:val="24"/>
        </w:rPr>
        <w:t>A.</w:t>
      </w:r>
      <w:r w:rsidRPr="00232EF7">
        <w:rPr>
          <w:rFonts w:ascii="Times New Roman" w:hAnsi="Times New Roman" w:cs="Times New Roman"/>
          <w:spacing w:val="40"/>
          <w:szCs w:val="24"/>
        </w:rPr>
        <w:t xml:space="preserve"> </w:t>
      </w:r>
      <w:proofErr w:type="spellStart"/>
      <w:r w:rsidRPr="00232EF7">
        <w:rPr>
          <w:rFonts w:ascii="Times New Roman" w:hAnsi="Times New Roman" w:cs="Times New Roman"/>
          <w:szCs w:val="24"/>
        </w:rPr>
        <w:t>Appadorai</w:t>
      </w:r>
      <w:proofErr w:type="spellEnd"/>
      <w:r w:rsidRPr="00232EF7">
        <w:rPr>
          <w:rFonts w:ascii="Times New Roman" w:hAnsi="Times New Roman" w:cs="Times New Roman"/>
          <w:szCs w:val="24"/>
        </w:rPr>
        <w:t>,</w:t>
      </w:r>
      <w:r w:rsidRPr="00232EF7">
        <w:rPr>
          <w:rFonts w:ascii="Times New Roman" w:hAnsi="Times New Roman" w:cs="Times New Roman"/>
          <w:spacing w:val="40"/>
          <w:szCs w:val="24"/>
        </w:rPr>
        <w:t xml:space="preserve"> </w:t>
      </w:r>
      <w:r w:rsidRPr="00232EF7">
        <w:rPr>
          <w:rFonts w:ascii="Times New Roman" w:hAnsi="Times New Roman" w:cs="Times New Roman"/>
          <w:szCs w:val="24"/>
        </w:rPr>
        <w:t>Indian</w:t>
      </w:r>
      <w:r w:rsidRPr="00232EF7">
        <w:rPr>
          <w:rFonts w:ascii="Times New Roman" w:hAnsi="Times New Roman" w:cs="Times New Roman"/>
          <w:spacing w:val="40"/>
          <w:szCs w:val="24"/>
        </w:rPr>
        <w:t xml:space="preserve"> </w:t>
      </w:r>
      <w:r w:rsidRPr="00232EF7">
        <w:rPr>
          <w:rFonts w:ascii="Times New Roman" w:hAnsi="Times New Roman" w:cs="Times New Roman"/>
          <w:szCs w:val="24"/>
        </w:rPr>
        <w:t>Political</w:t>
      </w:r>
      <w:r w:rsidRPr="00232EF7">
        <w:rPr>
          <w:rFonts w:ascii="Times New Roman" w:hAnsi="Times New Roman" w:cs="Times New Roman"/>
          <w:spacing w:val="40"/>
          <w:szCs w:val="24"/>
        </w:rPr>
        <w:t xml:space="preserve"> </w:t>
      </w:r>
      <w:r w:rsidRPr="00232EF7">
        <w:rPr>
          <w:rFonts w:ascii="Times New Roman" w:hAnsi="Times New Roman" w:cs="Times New Roman"/>
          <w:szCs w:val="24"/>
        </w:rPr>
        <w:t>Thinking</w:t>
      </w:r>
      <w:r w:rsidRPr="00232EF7">
        <w:rPr>
          <w:rFonts w:ascii="Times New Roman" w:hAnsi="Times New Roman" w:cs="Times New Roman"/>
          <w:spacing w:val="40"/>
          <w:szCs w:val="24"/>
        </w:rPr>
        <w:t xml:space="preserve"> </w:t>
      </w:r>
      <w:r w:rsidRPr="00232EF7">
        <w:rPr>
          <w:rFonts w:ascii="Times New Roman" w:hAnsi="Times New Roman" w:cs="Times New Roman"/>
          <w:szCs w:val="24"/>
        </w:rPr>
        <w:t>through</w:t>
      </w:r>
      <w:r w:rsidRPr="00232EF7">
        <w:rPr>
          <w:rFonts w:ascii="Times New Roman" w:hAnsi="Times New Roman" w:cs="Times New Roman"/>
          <w:spacing w:val="40"/>
          <w:szCs w:val="24"/>
        </w:rPr>
        <w:t xml:space="preserve"> </w:t>
      </w:r>
      <w:r w:rsidRPr="00232EF7">
        <w:rPr>
          <w:rFonts w:ascii="Times New Roman" w:hAnsi="Times New Roman" w:cs="Times New Roman"/>
          <w:szCs w:val="24"/>
        </w:rPr>
        <w:t>the</w:t>
      </w:r>
      <w:r w:rsidRPr="00232EF7">
        <w:rPr>
          <w:rFonts w:ascii="Times New Roman" w:hAnsi="Times New Roman" w:cs="Times New Roman"/>
          <w:spacing w:val="40"/>
          <w:szCs w:val="24"/>
        </w:rPr>
        <w:t xml:space="preserve"> </w:t>
      </w:r>
      <w:r w:rsidRPr="00232EF7">
        <w:rPr>
          <w:rFonts w:ascii="Times New Roman" w:hAnsi="Times New Roman" w:cs="Times New Roman"/>
          <w:szCs w:val="24"/>
        </w:rPr>
        <w:t>Ages,</w:t>
      </w:r>
      <w:r w:rsidRPr="00232EF7">
        <w:rPr>
          <w:rFonts w:ascii="Times New Roman" w:hAnsi="Times New Roman" w:cs="Times New Roman"/>
          <w:spacing w:val="40"/>
          <w:szCs w:val="24"/>
        </w:rPr>
        <w:t xml:space="preserve"> </w:t>
      </w:r>
      <w:proofErr w:type="spellStart"/>
      <w:r w:rsidRPr="00232EF7">
        <w:rPr>
          <w:rFonts w:ascii="Times New Roman" w:hAnsi="Times New Roman" w:cs="Times New Roman"/>
          <w:szCs w:val="24"/>
        </w:rPr>
        <w:t>Khanna</w:t>
      </w:r>
      <w:proofErr w:type="spellEnd"/>
      <w:r w:rsidRPr="00232EF7">
        <w:rPr>
          <w:rFonts w:ascii="Times New Roman" w:hAnsi="Times New Roman" w:cs="Times New Roman"/>
          <w:spacing w:val="40"/>
          <w:szCs w:val="24"/>
        </w:rPr>
        <w:t xml:space="preserve"> </w:t>
      </w:r>
      <w:r w:rsidRPr="00232EF7">
        <w:rPr>
          <w:rFonts w:ascii="Times New Roman" w:hAnsi="Times New Roman" w:cs="Times New Roman"/>
          <w:szCs w:val="24"/>
        </w:rPr>
        <w:t>Publishers, Delhi, 1992.</w:t>
      </w:r>
    </w:p>
    <w:p w14:paraId="68064551"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rPr>
          <w:rFonts w:ascii="Times New Roman" w:hAnsi="Times New Roman" w:cs="Times New Roman"/>
          <w:szCs w:val="24"/>
        </w:rPr>
      </w:pPr>
      <w:r w:rsidRPr="00232EF7">
        <w:rPr>
          <w:rFonts w:ascii="Times New Roman" w:hAnsi="Times New Roman" w:cs="Times New Roman"/>
          <w:szCs w:val="24"/>
        </w:rPr>
        <w:t>J.</w:t>
      </w:r>
      <w:r w:rsidRPr="00232EF7">
        <w:rPr>
          <w:rFonts w:ascii="Times New Roman" w:hAnsi="Times New Roman" w:cs="Times New Roman"/>
          <w:spacing w:val="40"/>
          <w:szCs w:val="24"/>
        </w:rPr>
        <w:t xml:space="preserve"> </w:t>
      </w:r>
      <w:proofErr w:type="spellStart"/>
      <w:r w:rsidRPr="00232EF7">
        <w:rPr>
          <w:rFonts w:ascii="Times New Roman" w:hAnsi="Times New Roman" w:cs="Times New Roman"/>
          <w:szCs w:val="24"/>
        </w:rPr>
        <w:t>Bandopandhyay</w:t>
      </w:r>
      <w:proofErr w:type="spellEnd"/>
      <w:r w:rsidRPr="00232EF7">
        <w:rPr>
          <w:rFonts w:ascii="Times New Roman" w:hAnsi="Times New Roman" w:cs="Times New Roman"/>
          <w:szCs w:val="24"/>
        </w:rPr>
        <w:t>,</w:t>
      </w:r>
      <w:r w:rsidRPr="00232EF7">
        <w:rPr>
          <w:rFonts w:ascii="Times New Roman" w:hAnsi="Times New Roman" w:cs="Times New Roman"/>
          <w:spacing w:val="40"/>
          <w:szCs w:val="24"/>
        </w:rPr>
        <w:t xml:space="preserve"> </w:t>
      </w:r>
      <w:r w:rsidRPr="00232EF7">
        <w:rPr>
          <w:rFonts w:ascii="Times New Roman" w:hAnsi="Times New Roman" w:cs="Times New Roman"/>
          <w:szCs w:val="24"/>
        </w:rPr>
        <w:t>Social</w:t>
      </w:r>
      <w:r w:rsidRPr="00232EF7">
        <w:rPr>
          <w:rFonts w:ascii="Times New Roman" w:hAnsi="Times New Roman" w:cs="Times New Roman"/>
          <w:spacing w:val="40"/>
          <w:szCs w:val="24"/>
        </w:rPr>
        <w:t xml:space="preserve"> </w:t>
      </w:r>
      <w:r w:rsidRPr="00232EF7">
        <w:rPr>
          <w:rFonts w:ascii="Times New Roman" w:hAnsi="Times New Roman" w:cs="Times New Roman"/>
          <w:szCs w:val="24"/>
        </w:rPr>
        <w:t>and</w:t>
      </w:r>
      <w:r w:rsidRPr="00232EF7">
        <w:rPr>
          <w:rFonts w:ascii="Times New Roman" w:hAnsi="Times New Roman" w:cs="Times New Roman"/>
          <w:spacing w:val="40"/>
          <w:szCs w:val="24"/>
        </w:rPr>
        <w:t xml:space="preserve"> </w:t>
      </w:r>
      <w:r w:rsidRPr="00232EF7">
        <w:rPr>
          <w:rFonts w:ascii="Times New Roman" w:hAnsi="Times New Roman" w:cs="Times New Roman"/>
          <w:szCs w:val="24"/>
        </w:rPr>
        <w:t>Political</w:t>
      </w:r>
      <w:r w:rsidRPr="00232EF7">
        <w:rPr>
          <w:rFonts w:ascii="Times New Roman" w:hAnsi="Times New Roman" w:cs="Times New Roman"/>
          <w:spacing w:val="40"/>
          <w:szCs w:val="24"/>
        </w:rPr>
        <w:t xml:space="preserve"> </w:t>
      </w:r>
      <w:r w:rsidRPr="00232EF7">
        <w:rPr>
          <w:rFonts w:ascii="Times New Roman" w:hAnsi="Times New Roman" w:cs="Times New Roman"/>
          <w:szCs w:val="24"/>
        </w:rPr>
        <w:t>Thought</w:t>
      </w:r>
      <w:r w:rsidRPr="00232EF7">
        <w:rPr>
          <w:rFonts w:ascii="Times New Roman" w:hAnsi="Times New Roman" w:cs="Times New Roman"/>
          <w:spacing w:val="40"/>
          <w:szCs w:val="24"/>
        </w:rPr>
        <w:t xml:space="preserve"> </w:t>
      </w:r>
      <w:r w:rsidRPr="00232EF7">
        <w:rPr>
          <w:rFonts w:ascii="Times New Roman" w:hAnsi="Times New Roman" w:cs="Times New Roman"/>
          <w:szCs w:val="24"/>
        </w:rPr>
        <w:t>of</w:t>
      </w:r>
      <w:r w:rsidRPr="00232EF7">
        <w:rPr>
          <w:rFonts w:ascii="Times New Roman" w:hAnsi="Times New Roman" w:cs="Times New Roman"/>
          <w:spacing w:val="40"/>
          <w:szCs w:val="24"/>
        </w:rPr>
        <w:t xml:space="preserve"> </w:t>
      </w:r>
      <w:r w:rsidRPr="00232EF7">
        <w:rPr>
          <w:rFonts w:ascii="Times New Roman" w:hAnsi="Times New Roman" w:cs="Times New Roman"/>
          <w:szCs w:val="24"/>
        </w:rPr>
        <w:t>Gandhi,</w:t>
      </w:r>
      <w:r w:rsidRPr="00232EF7">
        <w:rPr>
          <w:rFonts w:ascii="Times New Roman" w:hAnsi="Times New Roman" w:cs="Times New Roman"/>
          <w:spacing w:val="40"/>
          <w:szCs w:val="24"/>
        </w:rPr>
        <w:t xml:space="preserve"> </w:t>
      </w:r>
      <w:r w:rsidRPr="00232EF7">
        <w:rPr>
          <w:rFonts w:ascii="Times New Roman" w:hAnsi="Times New Roman" w:cs="Times New Roman"/>
          <w:szCs w:val="24"/>
        </w:rPr>
        <w:t>Allied</w:t>
      </w:r>
      <w:r w:rsidRPr="00232EF7">
        <w:rPr>
          <w:rFonts w:ascii="Times New Roman" w:hAnsi="Times New Roman" w:cs="Times New Roman"/>
          <w:spacing w:val="40"/>
          <w:szCs w:val="24"/>
        </w:rPr>
        <w:t xml:space="preserve"> </w:t>
      </w:r>
      <w:r w:rsidRPr="00232EF7">
        <w:rPr>
          <w:rFonts w:ascii="Times New Roman" w:hAnsi="Times New Roman" w:cs="Times New Roman"/>
          <w:szCs w:val="24"/>
        </w:rPr>
        <w:t>Publishers,</w:t>
      </w:r>
      <w:r w:rsidRPr="00232EF7">
        <w:rPr>
          <w:rFonts w:ascii="Times New Roman" w:hAnsi="Times New Roman" w:cs="Times New Roman"/>
          <w:spacing w:val="40"/>
          <w:szCs w:val="24"/>
        </w:rPr>
        <w:t xml:space="preserve"> </w:t>
      </w:r>
      <w:r w:rsidRPr="00232EF7">
        <w:rPr>
          <w:rFonts w:ascii="Times New Roman" w:hAnsi="Times New Roman" w:cs="Times New Roman"/>
          <w:szCs w:val="24"/>
        </w:rPr>
        <w:t>Bombay, 1969.</w:t>
      </w:r>
    </w:p>
    <w:p w14:paraId="539E1D2D" w14:textId="77777777" w:rsidR="00C93B78" w:rsidRPr="00232EF7" w:rsidRDefault="00C93B78" w:rsidP="009A37F2">
      <w:pPr>
        <w:pStyle w:val="ListParagraph"/>
        <w:widowControl w:val="0"/>
        <w:numPr>
          <w:ilvl w:val="3"/>
          <w:numId w:val="20"/>
        </w:numPr>
        <w:tabs>
          <w:tab w:val="left" w:pos="1120"/>
        </w:tabs>
        <w:autoSpaceDE w:val="0"/>
        <w:autoSpaceDN w:val="0"/>
        <w:spacing w:after="0" w:line="240" w:lineRule="auto"/>
        <w:ind w:left="384" w:hanging="360"/>
        <w:contextualSpacing w:val="0"/>
        <w:rPr>
          <w:rFonts w:ascii="Times New Roman" w:hAnsi="Times New Roman" w:cs="Times New Roman"/>
          <w:sz w:val="24"/>
          <w:szCs w:val="24"/>
        </w:rPr>
        <w:sectPr w:rsidR="00C93B78" w:rsidRPr="00232EF7" w:rsidSect="00C36E01">
          <w:footerReference w:type="default" r:id="rId9"/>
          <w:pgSz w:w="11910" w:h="16840" w:code="9"/>
          <w:pgMar w:top="1440" w:right="1440" w:bottom="1440" w:left="1440" w:header="0" w:footer="720" w:gutter="0"/>
          <w:cols w:space="720"/>
          <w:docGrid w:linePitch="299"/>
        </w:sectPr>
      </w:pPr>
      <w:r w:rsidRPr="00232EF7">
        <w:rPr>
          <w:rFonts w:ascii="Times New Roman" w:hAnsi="Times New Roman" w:cs="Times New Roman"/>
          <w:szCs w:val="24"/>
        </w:rPr>
        <w:t>T.</w:t>
      </w:r>
      <w:r w:rsidRPr="00232EF7">
        <w:rPr>
          <w:rFonts w:ascii="Times New Roman" w:hAnsi="Times New Roman" w:cs="Times New Roman"/>
          <w:spacing w:val="71"/>
          <w:szCs w:val="24"/>
        </w:rPr>
        <w:t xml:space="preserve"> </w:t>
      </w:r>
      <w:proofErr w:type="spellStart"/>
      <w:r w:rsidRPr="00232EF7">
        <w:rPr>
          <w:rFonts w:ascii="Times New Roman" w:hAnsi="Times New Roman" w:cs="Times New Roman"/>
          <w:szCs w:val="24"/>
        </w:rPr>
        <w:t>Pantham</w:t>
      </w:r>
      <w:proofErr w:type="spellEnd"/>
      <w:r w:rsidRPr="00232EF7">
        <w:rPr>
          <w:rFonts w:ascii="Times New Roman" w:hAnsi="Times New Roman" w:cs="Times New Roman"/>
          <w:szCs w:val="24"/>
        </w:rPr>
        <w:t>,</w:t>
      </w:r>
      <w:r w:rsidRPr="00232EF7">
        <w:rPr>
          <w:rFonts w:ascii="Times New Roman" w:hAnsi="Times New Roman" w:cs="Times New Roman"/>
          <w:spacing w:val="40"/>
          <w:szCs w:val="24"/>
        </w:rPr>
        <w:t xml:space="preserve"> </w:t>
      </w:r>
      <w:r w:rsidRPr="00232EF7">
        <w:rPr>
          <w:rFonts w:ascii="Times New Roman" w:hAnsi="Times New Roman" w:cs="Times New Roman"/>
          <w:szCs w:val="24"/>
        </w:rPr>
        <w:t>and</w:t>
      </w:r>
      <w:r w:rsidRPr="00232EF7">
        <w:rPr>
          <w:rFonts w:ascii="Times New Roman" w:hAnsi="Times New Roman" w:cs="Times New Roman"/>
          <w:spacing w:val="71"/>
          <w:szCs w:val="24"/>
        </w:rPr>
        <w:t xml:space="preserve"> </w:t>
      </w:r>
      <w:r w:rsidRPr="00232EF7">
        <w:rPr>
          <w:rFonts w:ascii="Times New Roman" w:hAnsi="Times New Roman" w:cs="Times New Roman"/>
          <w:szCs w:val="24"/>
        </w:rPr>
        <w:t>K.</w:t>
      </w:r>
      <w:r w:rsidRPr="00232EF7">
        <w:rPr>
          <w:rFonts w:ascii="Times New Roman" w:hAnsi="Times New Roman" w:cs="Times New Roman"/>
          <w:spacing w:val="71"/>
          <w:szCs w:val="24"/>
        </w:rPr>
        <w:t xml:space="preserve"> </w:t>
      </w:r>
      <w:r w:rsidRPr="00232EF7">
        <w:rPr>
          <w:rFonts w:ascii="Times New Roman" w:hAnsi="Times New Roman" w:cs="Times New Roman"/>
          <w:szCs w:val="24"/>
        </w:rPr>
        <w:t>Deutsch</w:t>
      </w:r>
      <w:r w:rsidRPr="00232EF7">
        <w:rPr>
          <w:rFonts w:ascii="Times New Roman" w:hAnsi="Times New Roman" w:cs="Times New Roman"/>
          <w:spacing w:val="71"/>
          <w:szCs w:val="24"/>
        </w:rPr>
        <w:t xml:space="preserve"> </w:t>
      </w:r>
      <w:r w:rsidRPr="00232EF7">
        <w:rPr>
          <w:rFonts w:ascii="Times New Roman" w:hAnsi="Times New Roman" w:cs="Times New Roman"/>
          <w:szCs w:val="24"/>
        </w:rPr>
        <w:t>(eds.),</w:t>
      </w:r>
      <w:r w:rsidRPr="00232EF7">
        <w:rPr>
          <w:rFonts w:ascii="Times New Roman" w:hAnsi="Times New Roman" w:cs="Times New Roman"/>
          <w:spacing w:val="71"/>
          <w:szCs w:val="24"/>
        </w:rPr>
        <w:t xml:space="preserve"> </w:t>
      </w:r>
      <w:r w:rsidRPr="00232EF7">
        <w:rPr>
          <w:rFonts w:ascii="Times New Roman" w:hAnsi="Times New Roman" w:cs="Times New Roman"/>
          <w:szCs w:val="24"/>
        </w:rPr>
        <w:t>Political</w:t>
      </w:r>
      <w:r w:rsidRPr="00232EF7">
        <w:rPr>
          <w:rFonts w:ascii="Times New Roman" w:hAnsi="Times New Roman" w:cs="Times New Roman"/>
          <w:spacing w:val="69"/>
          <w:szCs w:val="24"/>
        </w:rPr>
        <w:t xml:space="preserve"> </w:t>
      </w:r>
      <w:r w:rsidRPr="00232EF7">
        <w:rPr>
          <w:rFonts w:ascii="Times New Roman" w:hAnsi="Times New Roman" w:cs="Times New Roman"/>
          <w:szCs w:val="24"/>
        </w:rPr>
        <w:t>Thought</w:t>
      </w:r>
      <w:r w:rsidRPr="00232EF7">
        <w:rPr>
          <w:rFonts w:ascii="Times New Roman" w:hAnsi="Times New Roman" w:cs="Times New Roman"/>
          <w:spacing w:val="72"/>
          <w:szCs w:val="24"/>
        </w:rPr>
        <w:t xml:space="preserve"> </w:t>
      </w:r>
      <w:r w:rsidRPr="00232EF7">
        <w:rPr>
          <w:rFonts w:ascii="Times New Roman" w:hAnsi="Times New Roman" w:cs="Times New Roman"/>
          <w:szCs w:val="24"/>
        </w:rPr>
        <w:t>in</w:t>
      </w:r>
      <w:r w:rsidRPr="00232EF7">
        <w:rPr>
          <w:rFonts w:ascii="Times New Roman" w:hAnsi="Times New Roman" w:cs="Times New Roman"/>
          <w:spacing w:val="40"/>
          <w:szCs w:val="24"/>
        </w:rPr>
        <w:t xml:space="preserve"> </w:t>
      </w:r>
      <w:r w:rsidRPr="00232EF7">
        <w:rPr>
          <w:rFonts w:ascii="Times New Roman" w:hAnsi="Times New Roman" w:cs="Times New Roman"/>
          <w:szCs w:val="24"/>
        </w:rPr>
        <w:t>Modern</w:t>
      </w:r>
      <w:r w:rsidRPr="00232EF7">
        <w:rPr>
          <w:rFonts w:ascii="Times New Roman" w:hAnsi="Times New Roman" w:cs="Times New Roman"/>
          <w:spacing w:val="71"/>
          <w:szCs w:val="24"/>
        </w:rPr>
        <w:t xml:space="preserve"> </w:t>
      </w:r>
      <w:r w:rsidRPr="00232EF7">
        <w:rPr>
          <w:rFonts w:ascii="Times New Roman" w:hAnsi="Times New Roman" w:cs="Times New Roman"/>
          <w:szCs w:val="24"/>
        </w:rPr>
        <w:t>India,</w:t>
      </w:r>
      <w:r w:rsidRPr="00232EF7">
        <w:rPr>
          <w:rFonts w:ascii="Times New Roman" w:hAnsi="Times New Roman" w:cs="Times New Roman"/>
          <w:spacing w:val="40"/>
          <w:szCs w:val="24"/>
        </w:rPr>
        <w:t xml:space="preserve"> </w:t>
      </w:r>
      <w:r w:rsidRPr="00232EF7">
        <w:rPr>
          <w:rFonts w:ascii="Times New Roman" w:hAnsi="Times New Roman" w:cs="Times New Roman"/>
          <w:szCs w:val="24"/>
        </w:rPr>
        <w:t xml:space="preserve">Sage </w:t>
      </w:r>
    </w:p>
    <w:p w14:paraId="73D21EA3" w14:textId="77777777" w:rsidR="00C93B78" w:rsidRPr="00232EF7" w:rsidRDefault="00C93B78" w:rsidP="00232EF7">
      <w:pPr>
        <w:pStyle w:val="BodyText"/>
        <w:spacing w:before="20"/>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7003"/>
        <w:gridCol w:w="652"/>
      </w:tblGrid>
      <w:tr w:rsidR="00C93B78" w:rsidRPr="00232EF7" w14:paraId="75C6FB47" w14:textId="77777777" w:rsidTr="00232EF7">
        <w:trPr>
          <w:trHeight w:val="274"/>
        </w:trPr>
        <w:tc>
          <w:tcPr>
            <w:tcW w:w="9359" w:type="dxa"/>
            <w:gridSpan w:val="3"/>
          </w:tcPr>
          <w:p w14:paraId="5EEE4481" w14:textId="77777777" w:rsidR="00C93B78" w:rsidRPr="00232EF7" w:rsidRDefault="00C93B78" w:rsidP="00232EF7">
            <w:pPr>
              <w:pStyle w:val="TableParagraph"/>
              <w:ind w:left="3224"/>
              <w:rPr>
                <w:b/>
                <w:sz w:val="24"/>
                <w:szCs w:val="24"/>
              </w:rPr>
            </w:pPr>
            <w:r w:rsidRPr="00232EF7">
              <w:rPr>
                <w:b/>
                <w:sz w:val="24"/>
                <w:szCs w:val="24"/>
              </w:rPr>
              <w:t>M.A.</w:t>
            </w:r>
            <w:r w:rsidRPr="00232EF7">
              <w:rPr>
                <w:b/>
                <w:spacing w:val="-3"/>
                <w:sz w:val="24"/>
                <w:szCs w:val="24"/>
              </w:rPr>
              <w:t xml:space="preserve"> </w:t>
            </w:r>
            <w:r w:rsidRPr="00232EF7">
              <w:rPr>
                <w:b/>
                <w:sz w:val="24"/>
                <w:szCs w:val="24"/>
              </w:rPr>
              <w:t>I</w:t>
            </w:r>
            <w:r w:rsidRPr="00232EF7">
              <w:rPr>
                <w:b/>
                <w:spacing w:val="-4"/>
                <w:sz w:val="24"/>
                <w:szCs w:val="24"/>
              </w:rPr>
              <w:t xml:space="preserve"> </w:t>
            </w:r>
            <w:r w:rsidRPr="00232EF7">
              <w:rPr>
                <w:b/>
                <w:sz w:val="24"/>
                <w:szCs w:val="24"/>
              </w:rPr>
              <w:t>Semester</w:t>
            </w:r>
            <w:r w:rsidRPr="00232EF7">
              <w:rPr>
                <w:b/>
                <w:spacing w:val="-1"/>
                <w:sz w:val="24"/>
                <w:szCs w:val="24"/>
              </w:rPr>
              <w:t xml:space="preserve"> </w:t>
            </w:r>
            <w:r w:rsidRPr="00232EF7">
              <w:rPr>
                <w:b/>
                <w:sz w:val="24"/>
                <w:szCs w:val="24"/>
              </w:rPr>
              <w:t>II:</w:t>
            </w:r>
            <w:r w:rsidRPr="00232EF7">
              <w:rPr>
                <w:b/>
                <w:spacing w:val="-2"/>
                <w:sz w:val="24"/>
                <w:szCs w:val="24"/>
              </w:rPr>
              <w:t xml:space="preserve"> </w:t>
            </w:r>
            <w:r w:rsidRPr="00232EF7">
              <w:rPr>
                <w:b/>
                <w:sz w:val="24"/>
                <w:szCs w:val="24"/>
              </w:rPr>
              <w:t>Paper</w:t>
            </w:r>
            <w:r w:rsidRPr="00232EF7">
              <w:rPr>
                <w:b/>
                <w:spacing w:val="-1"/>
                <w:sz w:val="24"/>
                <w:szCs w:val="24"/>
              </w:rPr>
              <w:t xml:space="preserve"> </w:t>
            </w:r>
            <w:r w:rsidRPr="00232EF7">
              <w:rPr>
                <w:b/>
                <w:spacing w:val="-5"/>
                <w:sz w:val="24"/>
                <w:szCs w:val="24"/>
              </w:rPr>
              <w:t>II</w:t>
            </w:r>
          </w:p>
        </w:tc>
      </w:tr>
      <w:tr w:rsidR="00C93B78" w:rsidRPr="00232EF7" w14:paraId="16DF1C7E" w14:textId="77777777" w:rsidTr="00232EF7">
        <w:trPr>
          <w:trHeight w:val="278"/>
        </w:trPr>
        <w:tc>
          <w:tcPr>
            <w:tcW w:w="9359" w:type="dxa"/>
            <w:gridSpan w:val="3"/>
          </w:tcPr>
          <w:p w14:paraId="6DA2BAA4" w14:textId="7900C0C9" w:rsidR="00C93B78" w:rsidRPr="00232EF7" w:rsidRDefault="00C93B78" w:rsidP="00232EF7">
            <w:pPr>
              <w:pStyle w:val="TableParagraph"/>
              <w:ind w:left="1063"/>
              <w:rPr>
                <w:b/>
                <w:sz w:val="24"/>
                <w:szCs w:val="24"/>
              </w:rPr>
            </w:pPr>
            <w:r w:rsidRPr="00232EF7">
              <w:rPr>
                <w:b/>
                <w:sz w:val="24"/>
                <w:szCs w:val="24"/>
              </w:rPr>
              <w:t>Core</w:t>
            </w:r>
            <w:r w:rsidRPr="00232EF7">
              <w:rPr>
                <w:b/>
                <w:spacing w:val="-4"/>
                <w:sz w:val="24"/>
                <w:szCs w:val="24"/>
              </w:rPr>
              <w:t xml:space="preserve"> </w:t>
            </w:r>
            <w:r w:rsidRPr="00232EF7">
              <w:rPr>
                <w:b/>
                <w:sz w:val="24"/>
                <w:szCs w:val="24"/>
              </w:rPr>
              <w:t>Course:</w:t>
            </w:r>
            <w:r w:rsidRPr="00232EF7">
              <w:rPr>
                <w:b/>
                <w:spacing w:val="-1"/>
                <w:sz w:val="24"/>
                <w:szCs w:val="24"/>
              </w:rPr>
              <w:t xml:space="preserve"> </w:t>
            </w:r>
            <w:r w:rsidRPr="00232EF7">
              <w:rPr>
                <w:b/>
                <w:sz w:val="24"/>
                <w:szCs w:val="24"/>
              </w:rPr>
              <w:t>A060802T</w:t>
            </w:r>
            <w:r w:rsidR="000C2436">
              <w:rPr>
                <w:b/>
                <w:sz w:val="24"/>
                <w:szCs w:val="24"/>
              </w:rPr>
              <w:t>ODL</w:t>
            </w:r>
            <w:r w:rsidRPr="00232EF7">
              <w:rPr>
                <w:b/>
                <w:spacing w:val="52"/>
                <w:w w:val="150"/>
                <w:sz w:val="24"/>
                <w:szCs w:val="24"/>
              </w:rPr>
              <w:t xml:space="preserve"> </w:t>
            </w:r>
            <w:r w:rsidRPr="00232EF7">
              <w:rPr>
                <w:b/>
                <w:sz w:val="24"/>
                <w:szCs w:val="24"/>
              </w:rPr>
              <w:t>Major</w:t>
            </w:r>
            <w:r w:rsidRPr="00232EF7">
              <w:rPr>
                <w:b/>
                <w:spacing w:val="-2"/>
                <w:sz w:val="24"/>
                <w:szCs w:val="24"/>
              </w:rPr>
              <w:t xml:space="preserve"> </w:t>
            </w:r>
            <w:r w:rsidRPr="00232EF7">
              <w:rPr>
                <w:b/>
                <w:sz w:val="24"/>
                <w:szCs w:val="24"/>
              </w:rPr>
              <w:t>Perspectives</w:t>
            </w:r>
            <w:r w:rsidRPr="00232EF7">
              <w:rPr>
                <w:b/>
                <w:spacing w:val="-4"/>
                <w:sz w:val="24"/>
                <w:szCs w:val="24"/>
              </w:rPr>
              <w:t xml:space="preserve"> </w:t>
            </w:r>
            <w:r w:rsidRPr="00232EF7">
              <w:rPr>
                <w:b/>
                <w:sz w:val="24"/>
                <w:szCs w:val="24"/>
              </w:rPr>
              <w:t>in</w:t>
            </w:r>
            <w:r w:rsidRPr="00232EF7">
              <w:rPr>
                <w:b/>
                <w:spacing w:val="-4"/>
                <w:sz w:val="24"/>
                <w:szCs w:val="24"/>
              </w:rPr>
              <w:t xml:space="preserve"> </w:t>
            </w:r>
            <w:r w:rsidRPr="00232EF7">
              <w:rPr>
                <w:b/>
                <w:sz w:val="24"/>
                <w:szCs w:val="24"/>
              </w:rPr>
              <w:t>Public</w:t>
            </w:r>
            <w:r w:rsidRPr="00232EF7">
              <w:rPr>
                <w:b/>
                <w:spacing w:val="-1"/>
                <w:sz w:val="24"/>
                <w:szCs w:val="24"/>
              </w:rPr>
              <w:t xml:space="preserve"> </w:t>
            </w:r>
            <w:r w:rsidRPr="00232EF7">
              <w:rPr>
                <w:b/>
                <w:spacing w:val="-2"/>
                <w:sz w:val="24"/>
                <w:szCs w:val="24"/>
              </w:rPr>
              <w:t>Administration</w:t>
            </w:r>
          </w:p>
        </w:tc>
      </w:tr>
      <w:tr w:rsidR="00C93B78" w:rsidRPr="00232EF7" w14:paraId="380D7456" w14:textId="77777777" w:rsidTr="00232EF7">
        <w:trPr>
          <w:trHeight w:val="273"/>
        </w:trPr>
        <w:tc>
          <w:tcPr>
            <w:tcW w:w="9359" w:type="dxa"/>
            <w:gridSpan w:val="3"/>
          </w:tcPr>
          <w:p w14:paraId="0854CB71" w14:textId="77777777" w:rsidR="00C93B78" w:rsidRPr="00232EF7" w:rsidRDefault="00C93B78" w:rsidP="00232EF7">
            <w:pPr>
              <w:pStyle w:val="TableParagraph"/>
              <w:tabs>
                <w:tab w:val="left" w:pos="2589"/>
                <w:tab w:val="left" w:pos="4493"/>
                <w:tab w:val="left" w:pos="7065"/>
              </w:tabs>
              <w:rPr>
                <w:b/>
                <w:sz w:val="24"/>
                <w:szCs w:val="24"/>
              </w:rPr>
            </w:pPr>
            <w:r w:rsidRPr="00232EF7">
              <w:rPr>
                <w:b/>
                <w:spacing w:val="-2"/>
                <w:sz w:val="24"/>
                <w:szCs w:val="24"/>
              </w:rPr>
              <w:t>Credit</w:t>
            </w:r>
            <w:proofErr w:type="gramStart"/>
            <w:r w:rsidRPr="00232EF7">
              <w:rPr>
                <w:b/>
                <w:spacing w:val="-2"/>
                <w:sz w:val="24"/>
                <w:szCs w:val="24"/>
              </w:rPr>
              <w:t>:5</w:t>
            </w:r>
            <w:proofErr w:type="gramEnd"/>
            <w:r w:rsidRPr="00232EF7">
              <w:rPr>
                <w:b/>
                <w:sz w:val="24"/>
                <w:szCs w:val="24"/>
              </w:rPr>
              <w:tab/>
            </w:r>
            <w:r w:rsidRPr="00232EF7">
              <w:rPr>
                <w:b/>
                <w:spacing w:val="-2"/>
                <w:sz w:val="24"/>
                <w:szCs w:val="24"/>
              </w:rPr>
              <w:t>CIA:25</w:t>
            </w:r>
            <w:r w:rsidRPr="00232EF7">
              <w:rPr>
                <w:b/>
                <w:sz w:val="24"/>
                <w:szCs w:val="24"/>
              </w:rPr>
              <w:tab/>
            </w:r>
            <w:r w:rsidRPr="00232EF7">
              <w:rPr>
                <w:b/>
                <w:spacing w:val="-2"/>
                <w:sz w:val="24"/>
                <w:szCs w:val="24"/>
              </w:rPr>
              <w:t>ESE:75</w:t>
            </w:r>
            <w:r w:rsidRPr="00232EF7">
              <w:rPr>
                <w:b/>
                <w:sz w:val="24"/>
                <w:szCs w:val="24"/>
              </w:rPr>
              <w:tab/>
              <w:t>Max.</w:t>
            </w:r>
            <w:r w:rsidRPr="00232EF7">
              <w:rPr>
                <w:b/>
                <w:spacing w:val="-6"/>
                <w:sz w:val="24"/>
                <w:szCs w:val="24"/>
              </w:rPr>
              <w:t xml:space="preserve"> </w:t>
            </w:r>
            <w:r w:rsidRPr="00232EF7">
              <w:rPr>
                <w:b/>
                <w:spacing w:val="-2"/>
                <w:sz w:val="24"/>
                <w:szCs w:val="24"/>
              </w:rPr>
              <w:t>Marks:100</w:t>
            </w:r>
          </w:p>
        </w:tc>
      </w:tr>
      <w:tr w:rsidR="00C93B78" w:rsidRPr="00232EF7" w14:paraId="3F199D6D" w14:textId="77777777" w:rsidTr="00232EF7">
        <w:trPr>
          <w:trHeight w:val="1622"/>
        </w:trPr>
        <w:tc>
          <w:tcPr>
            <w:tcW w:w="9359" w:type="dxa"/>
            <w:gridSpan w:val="3"/>
          </w:tcPr>
          <w:p w14:paraId="7734C940" w14:textId="77777777" w:rsidR="00C93B78" w:rsidRPr="00232EF7" w:rsidRDefault="00C93B78" w:rsidP="00232EF7">
            <w:pPr>
              <w:pStyle w:val="TableParagraph"/>
              <w:spacing w:before="115"/>
              <w:ind w:right="93"/>
              <w:jc w:val="both"/>
              <w:rPr>
                <w:sz w:val="24"/>
                <w:szCs w:val="24"/>
              </w:rPr>
            </w:pPr>
            <w:r w:rsidRPr="00232EF7">
              <w:rPr>
                <w:sz w:val="24"/>
                <w:szCs w:val="24"/>
              </w:rPr>
              <w:t>This course is set to understand the theoretical underpinnings of public administration with emphasis on</w:t>
            </w:r>
            <w:r w:rsidRPr="00232EF7">
              <w:rPr>
                <w:spacing w:val="40"/>
                <w:sz w:val="24"/>
                <w:szCs w:val="24"/>
              </w:rPr>
              <w:t xml:space="preserve"> </w:t>
            </w:r>
            <w:r w:rsidRPr="00232EF7">
              <w:rPr>
                <w:sz w:val="24"/>
                <w:szCs w:val="24"/>
              </w:rPr>
              <w:t>current initiatives and emerging challenges in the field. There is a need to understand</w:t>
            </w:r>
            <w:r w:rsidRPr="00232EF7">
              <w:rPr>
                <w:spacing w:val="-2"/>
                <w:sz w:val="24"/>
                <w:szCs w:val="24"/>
              </w:rPr>
              <w:t xml:space="preserve"> </w:t>
            </w:r>
            <w:r w:rsidRPr="00232EF7">
              <w:rPr>
                <w:sz w:val="24"/>
                <w:szCs w:val="24"/>
              </w:rPr>
              <w:t>public</w:t>
            </w:r>
            <w:r w:rsidRPr="00232EF7">
              <w:rPr>
                <w:spacing w:val="-2"/>
                <w:sz w:val="24"/>
                <w:szCs w:val="24"/>
              </w:rPr>
              <w:t xml:space="preserve"> </w:t>
            </w:r>
            <w:r w:rsidRPr="00232EF7">
              <w:rPr>
                <w:sz w:val="24"/>
                <w:szCs w:val="24"/>
              </w:rPr>
              <w:t>administration</w:t>
            </w:r>
            <w:r w:rsidRPr="00232EF7">
              <w:rPr>
                <w:spacing w:val="-3"/>
                <w:sz w:val="24"/>
                <w:szCs w:val="24"/>
              </w:rPr>
              <w:t xml:space="preserve"> </w:t>
            </w:r>
            <w:r w:rsidRPr="00232EF7">
              <w:rPr>
                <w:sz w:val="24"/>
                <w:szCs w:val="24"/>
              </w:rPr>
              <w:t>in</w:t>
            </w:r>
            <w:r w:rsidRPr="00232EF7">
              <w:rPr>
                <w:spacing w:val="-3"/>
                <w:sz w:val="24"/>
                <w:szCs w:val="24"/>
              </w:rPr>
              <w:t xml:space="preserve"> </w:t>
            </w:r>
            <w:r w:rsidRPr="00232EF7">
              <w:rPr>
                <w:sz w:val="24"/>
                <w:szCs w:val="24"/>
              </w:rPr>
              <w:t>a</w:t>
            </w:r>
            <w:r w:rsidRPr="00232EF7">
              <w:rPr>
                <w:spacing w:val="-2"/>
                <w:sz w:val="24"/>
                <w:szCs w:val="24"/>
              </w:rPr>
              <w:t xml:space="preserve"> </w:t>
            </w:r>
            <w:r w:rsidRPr="00232EF7">
              <w:rPr>
                <w:sz w:val="24"/>
                <w:szCs w:val="24"/>
              </w:rPr>
              <w:t>fast-changing</w:t>
            </w:r>
            <w:r w:rsidRPr="00232EF7">
              <w:rPr>
                <w:spacing w:val="-8"/>
                <w:sz w:val="24"/>
                <w:szCs w:val="24"/>
              </w:rPr>
              <w:t xml:space="preserve"> </w:t>
            </w:r>
            <w:r w:rsidRPr="00232EF7">
              <w:rPr>
                <w:sz w:val="24"/>
                <w:szCs w:val="24"/>
              </w:rPr>
              <w:t>environment</w:t>
            </w:r>
            <w:r w:rsidRPr="00232EF7">
              <w:rPr>
                <w:spacing w:val="-3"/>
                <w:sz w:val="24"/>
                <w:szCs w:val="24"/>
              </w:rPr>
              <w:t xml:space="preserve"> </w:t>
            </w:r>
            <w:r w:rsidRPr="00232EF7">
              <w:rPr>
                <w:sz w:val="24"/>
                <w:szCs w:val="24"/>
              </w:rPr>
              <w:t>of</w:t>
            </w:r>
            <w:r w:rsidRPr="00232EF7">
              <w:rPr>
                <w:spacing w:val="-3"/>
                <w:sz w:val="24"/>
                <w:szCs w:val="24"/>
              </w:rPr>
              <w:t xml:space="preserve"> </w:t>
            </w:r>
            <w:r w:rsidRPr="00232EF7">
              <w:rPr>
                <w:sz w:val="24"/>
                <w:szCs w:val="24"/>
              </w:rPr>
              <w:t>globalized</w:t>
            </w:r>
            <w:r w:rsidRPr="00232EF7">
              <w:rPr>
                <w:spacing w:val="-3"/>
                <w:sz w:val="24"/>
                <w:szCs w:val="24"/>
              </w:rPr>
              <w:t xml:space="preserve"> </w:t>
            </w:r>
            <w:proofErr w:type="spellStart"/>
            <w:r w:rsidRPr="00232EF7">
              <w:rPr>
                <w:sz w:val="24"/>
                <w:szCs w:val="24"/>
              </w:rPr>
              <w:t>phenomena.The</w:t>
            </w:r>
            <w:proofErr w:type="spellEnd"/>
            <w:r w:rsidRPr="00232EF7">
              <w:rPr>
                <w:sz w:val="24"/>
                <w:szCs w:val="24"/>
              </w:rPr>
              <w:t xml:space="preserve"> course will develop basic Management and leadership skills in students which will be highly beneficial to them in</w:t>
            </w:r>
            <w:r w:rsidRPr="00232EF7">
              <w:rPr>
                <w:spacing w:val="40"/>
                <w:sz w:val="24"/>
                <w:szCs w:val="24"/>
              </w:rPr>
              <w:t xml:space="preserve"> </w:t>
            </w:r>
            <w:r w:rsidRPr="00232EF7">
              <w:rPr>
                <w:sz w:val="24"/>
                <w:szCs w:val="24"/>
              </w:rPr>
              <w:t xml:space="preserve">their </w:t>
            </w:r>
            <w:proofErr w:type="spellStart"/>
            <w:r w:rsidRPr="00232EF7">
              <w:rPr>
                <w:sz w:val="24"/>
                <w:szCs w:val="24"/>
              </w:rPr>
              <w:t>lateron</w:t>
            </w:r>
            <w:proofErr w:type="spellEnd"/>
            <w:r w:rsidRPr="00232EF7">
              <w:rPr>
                <w:sz w:val="24"/>
                <w:szCs w:val="24"/>
              </w:rPr>
              <w:t xml:space="preserve"> professional career.</w:t>
            </w:r>
          </w:p>
        </w:tc>
      </w:tr>
      <w:tr w:rsidR="00C93B78" w:rsidRPr="00232EF7" w14:paraId="0C2076CC" w14:textId="77777777" w:rsidTr="00406503">
        <w:trPr>
          <w:trHeight w:val="857"/>
        </w:trPr>
        <w:tc>
          <w:tcPr>
            <w:tcW w:w="1704" w:type="dxa"/>
          </w:tcPr>
          <w:p w14:paraId="54B93E21" w14:textId="77777777" w:rsidR="00C93B78" w:rsidRPr="00232EF7" w:rsidRDefault="00C93B78" w:rsidP="00232EF7">
            <w:pPr>
              <w:pStyle w:val="TableParagraph"/>
              <w:spacing w:before="283"/>
              <w:ind w:left="7"/>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I</w:t>
            </w:r>
          </w:p>
        </w:tc>
        <w:tc>
          <w:tcPr>
            <w:tcW w:w="7003" w:type="dxa"/>
            <w:tcBorders>
              <w:right w:val="nil"/>
            </w:tcBorders>
          </w:tcPr>
          <w:p w14:paraId="61916887" w14:textId="77777777" w:rsidR="00C93B78" w:rsidRPr="00232EF7" w:rsidRDefault="00C93B78" w:rsidP="00232EF7">
            <w:pPr>
              <w:pStyle w:val="TableParagraph"/>
              <w:ind w:right="100"/>
              <w:jc w:val="both"/>
              <w:rPr>
                <w:sz w:val="24"/>
                <w:szCs w:val="24"/>
              </w:rPr>
            </w:pPr>
            <w:r w:rsidRPr="00232EF7">
              <w:rPr>
                <w:b/>
                <w:sz w:val="24"/>
                <w:szCs w:val="24"/>
              </w:rPr>
              <w:t xml:space="preserve">Unit 1: </w:t>
            </w:r>
            <w:r w:rsidRPr="00232EF7">
              <w:rPr>
                <w:sz w:val="24"/>
                <w:szCs w:val="24"/>
              </w:rPr>
              <w:t>Public Administration:</w:t>
            </w:r>
            <w:r w:rsidRPr="00232EF7">
              <w:rPr>
                <w:b/>
                <w:sz w:val="24"/>
                <w:szCs w:val="24"/>
              </w:rPr>
              <w:t xml:space="preserve"> </w:t>
            </w:r>
            <w:r w:rsidRPr="00232EF7">
              <w:rPr>
                <w:sz w:val="24"/>
                <w:szCs w:val="24"/>
              </w:rPr>
              <w:t xml:space="preserve">Nature and Scope, </w:t>
            </w:r>
          </w:p>
          <w:p w14:paraId="2263FC81" w14:textId="77777777" w:rsidR="00C93B78" w:rsidRPr="00232EF7" w:rsidRDefault="00C93B78" w:rsidP="00232EF7">
            <w:pPr>
              <w:pStyle w:val="TableParagraph"/>
              <w:ind w:right="100"/>
              <w:jc w:val="both"/>
              <w:rPr>
                <w:sz w:val="24"/>
                <w:szCs w:val="24"/>
              </w:rPr>
            </w:pPr>
            <w:r w:rsidRPr="00232EF7">
              <w:rPr>
                <w:b/>
                <w:sz w:val="24"/>
                <w:szCs w:val="24"/>
              </w:rPr>
              <w:t xml:space="preserve">Unit 2: </w:t>
            </w:r>
            <w:r w:rsidRPr="00232EF7">
              <w:rPr>
                <w:sz w:val="24"/>
                <w:szCs w:val="24"/>
              </w:rPr>
              <w:t xml:space="preserve">Classical and New Public Administration, </w:t>
            </w:r>
          </w:p>
          <w:p w14:paraId="70DAA532" w14:textId="77777777" w:rsidR="00C93B78" w:rsidRPr="00232EF7" w:rsidRDefault="00C93B78" w:rsidP="00232EF7">
            <w:pPr>
              <w:pStyle w:val="TableParagraph"/>
              <w:ind w:right="100"/>
              <w:jc w:val="both"/>
              <w:rPr>
                <w:spacing w:val="40"/>
                <w:sz w:val="24"/>
                <w:szCs w:val="24"/>
              </w:rPr>
            </w:pPr>
            <w:r w:rsidRPr="00232EF7">
              <w:rPr>
                <w:b/>
                <w:sz w:val="24"/>
                <w:szCs w:val="24"/>
              </w:rPr>
              <w:t xml:space="preserve">Unit 3: </w:t>
            </w:r>
            <w:r w:rsidRPr="00232EF7">
              <w:rPr>
                <w:sz w:val="24"/>
                <w:szCs w:val="24"/>
              </w:rPr>
              <w:t>Impact of Liberalization on Administration,</w:t>
            </w:r>
            <w:r w:rsidRPr="00232EF7">
              <w:rPr>
                <w:spacing w:val="40"/>
                <w:sz w:val="24"/>
                <w:szCs w:val="24"/>
              </w:rPr>
              <w:t xml:space="preserve"> </w:t>
            </w:r>
          </w:p>
          <w:p w14:paraId="0F00622F" w14:textId="77777777" w:rsidR="00C93B78" w:rsidRPr="00232EF7" w:rsidRDefault="00C93B78" w:rsidP="00232EF7">
            <w:pPr>
              <w:pStyle w:val="TableParagraph"/>
              <w:ind w:right="100"/>
              <w:jc w:val="both"/>
              <w:rPr>
                <w:sz w:val="24"/>
                <w:szCs w:val="24"/>
              </w:rPr>
            </w:pPr>
            <w:r w:rsidRPr="00232EF7">
              <w:rPr>
                <w:b/>
                <w:sz w:val="24"/>
                <w:szCs w:val="24"/>
              </w:rPr>
              <w:t xml:space="preserve">Unit 4: </w:t>
            </w:r>
            <w:r w:rsidRPr="00232EF7">
              <w:rPr>
                <w:sz w:val="24"/>
                <w:szCs w:val="24"/>
              </w:rPr>
              <w:t>Development Administration and role of Information Technology,</w:t>
            </w:r>
          </w:p>
        </w:tc>
        <w:tc>
          <w:tcPr>
            <w:tcW w:w="652" w:type="dxa"/>
            <w:tcBorders>
              <w:left w:val="nil"/>
            </w:tcBorders>
          </w:tcPr>
          <w:p w14:paraId="1CC351A9" w14:textId="645EAA0F" w:rsidR="00C93B78" w:rsidRPr="00232EF7" w:rsidRDefault="00C93B78" w:rsidP="00232EF7">
            <w:pPr>
              <w:pStyle w:val="TableParagraph"/>
              <w:spacing w:before="283"/>
              <w:ind w:left="4"/>
              <w:jc w:val="center"/>
              <w:rPr>
                <w:sz w:val="24"/>
                <w:szCs w:val="24"/>
              </w:rPr>
            </w:pPr>
          </w:p>
        </w:tc>
      </w:tr>
      <w:tr w:rsidR="00C93B78" w:rsidRPr="00232EF7" w14:paraId="2D135A7E" w14:textId="77777777" w:rsidTr="00406503">
        <w:trPr>
          <w:trHeight w:val="1254"/>
        </w:trPr>
        <w:tc>
          <w:tcPr>
            <w:tcW w:w="1704" w:type="dxa"/>
          </w:tcPr>
          <w:p w14:paraId="547A1EA4" w14:textId="77777777" w:rsidR="00C93B78" w:rsidRPr="00232EF7" w:rsidRDefault="00C93B78" w:rsidP="00232EF7">
            <w:pPr>
              <w:pStyle w:val="TableParagraph"/>
              <w:spacing w:before="175"/>
              <w:ind w:left="0"/>
              <w:rPr>
                <w:sz w:val="24"/>
                <w:szCs w:val="24"/>
              </w:rPr>
            </w:pPr>
          </w:p>
          <w:p w14:paraId="6BF64BB2" w14:textId="77777777" w:rsidR="00C93B78" w:rsidRPr="00232EF7" w:rsidRDefault="00C93B78" w:rsidP="00232EF7">
            <w:pPr>
              <w:pStyle w:val="TableParagraph"/>
              <w:ind w:lef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w:t>
            </w:r>
          </w:p>
        </w:tc>
        <w:tc>
          <w:tcPr>
            <w:tcW w:w="7003" w:type="dxa"/>
            <w:tcBorders>
              <w:right w:val="nil"/>
            </w:tcBorders>
          </w:tcPr>
          <w:p w14:paraId="62C2EEDD" w14:textId="77777777" w:rsidR="00C93B78" w:rsidRPr="00232EF7" w:rsidRDefault="00C93B78" w:rsidP="00232EF7">
            <w:pPr>
              <w:pStyle w:val="TableParagraph"/>
              <w:spacing w:before="117"/>
              <w:ind w:right="99"/>
              <w:jc w:val="both"/>
              <w:rPr>
                <w:sz w:val="24"/>
                <w:szCs w:val="24"/>
              </w:rPr>
            </w:pPr>
            <w:r w:rsidRPr="00232EF7">
              <w:rPr>
                <w:b/>
                <w:sz w:val="24"/>
                <w:szCs w:val="24"/>
              </w:rPr>
              <w:t xml:space="preserve">Unit 1: </w:t>
            </w:r>
            <w:r w:rsidRPr="00232EF7">
              <w:rPr>
                <w:sz w:val="24"/>
                <w:szCs w:val="24"/>
              </w:rPr>
              <w:t xml:space="preserve">Theoretical Perspectives- </w:t>
            </w:r>
            <w:proofErr w:type="spellStart"/>
            <w:r w:rsidRPr="00232EF7">
              <w:rPr>
                <w:sz w:val="24"/>
                <w:szCs w:val="24"/>
              </w:rPr>
              <w:t>Taylor‟s</w:t>
            </w:r>
            <w:proofErr w:type="spellEnd"/>
            <w:r w:rsidRPr="00232EF7">
              <w:rPr>
                <w:sz w:val="24"/>
                <w:szCs w:val="24"/>
              </w:rPr>
              <w:t xml:space="preserve"> Scientific Management, </w:t>
            </w:r>
          </w:p>
          <w:p w14:paraId="6B527038" w14:textId="77777777" w:rsidR="00C93B78" w:rsidRPr="00232EF7" w:rsidRDefault="00C93B78" w:rsidP="00232EF7">
            <w:pPr>
              <w:pStyle w:val="TableParagraph"/>
              <w:spacing w:before="117"/>
              <w:ind w:right="99"/>
              <w:jc w:val="both"/>
              <w:rPr>
                <w:sz w:val="24"/>
                <w:szCs w:val="24"/>
              </w:rPr>
            </w:pPr>
            <w:r w:rsidRPr="00232EF7">
              <w:rPr>
                <w:b/>
                <w:sz w:val="24"/>
                <w:szCs w:val="24"/>
              </w:rPr>
              <w:t>Unit 2:</w:t>
            </w:r>
            <w:r w:rsidRPr="00232EF7">
              <w:rPr>
                <w:sz w:val="24"/>
                <w:szCs w:val="24"/>
              </w:rPr>
              <w:t xml:space="preserve"> </w:t>
            </w:r>
            <w:proofErr w:type="spellStart"/>
            <w:r w:rsidRPr="00232EF7">
              <w:rPr>
                <w:sz w:val="24"/>
                <w:szCs w:val="24"/>
              </w:rPr>
              <w:t>Webe’s</w:t>
            </w:r>
            <w:proofErr w:type="spellEnd"/>
            <w:r w:rsidRPr="00232EF7">
              <w:rPr>
                <w:sz w:val="24"/>
                <w:szCs w:val="24"/>
              </w:rPr>
              <w:t xml:space="preserve"> bureaucratic model, Riggs Ecological model, </w:t>
            </w:r>
          </w:p>
          <w:p w14:paraId="54A80FAD" w14:textId="77777777" w:rsidR="00C93B78" w:rsidRPr="00232EF7" w:rsidRDefault="00C93B78" w:rsidP="00232EF7">
            <w:pPr>
              <w:pStyle w:val="TableParagraph"/>
              <w:spacing w:before="117"/>
              <w:ind w:right="99"/>
              <w:jc w:val="both"/>
              <w:rPr>
                <w:sz w:val="24"/>
                <w:szCs w:val="24"/>
              </w:rPr>
            </w:pPr>
            <w:r w:rsidRPr="00232EF7">
              <w:rPr>
                <w:b/>
                <w:sz w:val="24"/>
                <w:szCs w:val="24"/>
              </w:rPr>
              <w:t xml:space="preserve">Unit 3: </w:t>
            </w:r>
            <w:proofErr w:type="spellStart"/>
            <w:r w:rsidRPr="00232EF7">
              <w:rPr>
                <w:sz w:val="24"/>
                <w:szCs w:val="24"/>
              </w:rPr>
              <w:t>Simo’s</w:t>
            </w:r>
            <w:proofErr w:type="spellEnd"/>
            <w:r w:rsidRPr="00232EF7">
              <w:rPr>
                <w:sz w:val="24"/>
                <w:szCs w:val="24"/>
              </w:rPr>
              <w:t xml:space="preserve"> Decision-making theory</w:t>
            </w:r>
          </w:p>
          <w:p w14:paraId="4E6E3916" w14:textId="77777777" w:rsidR="00C93B78" w:rsidRPr="00232EF7" w:rsidRDefault="00C93B78" w:rsidP="00232EF7">
            <w:pPr>
              <w:pStyle w:val="TableParagraph"/>
              <w:spacing w:before="117"/>
              <w:ind w:right="99"/>
              <w:jc w:val="both"/>
              <w:rPr>
                <w:sz w:val="24"/>
                <w:szCs w:val="24"/>
              </w:rPr>
            </w:pPr>
            <w:r w:rsidRPr="00232EF7">
              <w:rPr>
                <w:b/>
                <w:sz w:val="24"/>
                <w:szCs w:val="24"/>
              </w:rPr>
              <w:t xml:space="preserve">Unit 4: </w:t>
            </w:r>
            <w:r w:rsidRPr="00232EF7">
              <w:rPr>
                <w:sz w:val="24"/>
                <w:szCs w:val="24"/>
              </w:rPr>
              <w:t xml:space="preserve">Human Relations School (Elton Mayo), and Participative Management (R. </w:t>
            </w:r>
            <w:proofErr w:type="spellStart"/>
            <w:r w:rsidRPr="00232EF7">
              <w:rPr>
                <w:sz w:val="24"/>
                <w:szCs w:val="24"/>
              </w:rPr>
              <w:t>Likert</w:t>
            </w:r>
            <w:proofErr w:type="spellEnd"/>
            <w:r w:rsidRPr="00232EF7">
              <w:rPr>
                <w:sz w:val="24"/>
                <w:szCs w:val="24"/>
              </w:rPr>
              <w:t xml:space="preserve"> and D. McGregor).</w:t>
            </w:r>
          </w:p>
        </w:tc>
        <w:tc>
          <w:tcPr>
            <w:tcW w:w="652" w:type="dxa"/>
            <w:tcBorders>
              <w:left w:val="nil"/>
            </w:tcBorders>
          </w:tcPr>
          <w:p w14:paraId="531378EF" w14:textId="1EAEDBD1" w:rsidR="00C93B78" w:rsidRPr="00232EF7" w:rsidRDefault="00C93B78" w:rsidP="00232EF7">
            <w:pPr>
              <w:pStyle w:val="TableParagraph"/>
              <w:ind w:left="4"/>
              <w:jc w:val="center"/>
              <w:rPr>
                <w:sz w:val="24"/>
                <w:szCs w:val="24"/>
              </w:rPr>
            </w:pPr>
          </w:p>
        </w:tc>
      </w:tr>
      <w:tr w:rsidR="00C93B78" w:rsidRPr="00232EF7" w14:paraId="312E531D" w14:textId="77777777" w:rsidTr="00406503">
        <w:trPr>
          <w:trHeight w:val="1502"/>
        </w:trPr>
        <w:tc>
          <w:tcPr>
            <w:tcW w:w="1704" w:type="dxa"/>
          </w:tcPr>
          <w:p w14:paraId="5A835C4D" w14:textId="77777777" w:rsidR="00C93B78" w:rsidRPr="00232EF7" w:rsidRDefault="00C93B78" w:rsidP="00232EF7">
            <w:pPr>
              <w:pStyle w:val="TableParagraph"/>
              <w:spacing w:before="300"/>
              <w:ind w:left="0"/>
              <w:rPr>
                <w:sz w:val="24"/>
                <w:szCs w:val="24"/>
              </w:rPr>
            </w:pPr>
          </w:p>
          <w:p w14:paraId="7C78EF94" w14:textId="77777777" w:rsidR="00C93B78" w:rsidRPr="00232EF7" w:rsidRDefault="00C93B78" w:rsidP="00232EF7">
            <w:pPr>
              <w:pStyle w:val="TableParagraph"/>
              <w:ind w:lef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III</w:t>
            </w:r>
          </w:p>
        </w:tc>
        <w:tc>
          <w:tcPr>
            <w:tcW w:w="7003" w:type="dxa"/>
            <w:tcBorders>
              <w:right w:val="nil"/>
            </w:tcBorders>
          </w:tcPr>
          <w:p w14:paraId="468BF966" w14:textId="77777777" w:rsidR="00C93B78" w:rsidRPr="00232EF7" w:rsidRDefault="00C93B78" w:rsidP="00232EF7">
            <w:pPr>
              <w:pStyle w:val="TableParagraph"/>
              <w:spacing w:before="114"/>
              <w:rPr>
                <w:sz w:val="24"/>
                <w:szCs w:val="24"/>
              </w:rPr>
            </w:pPr>
            <w:r w:rsidRPr="00232EF7">
              <w:rPr>
                <w:b/>
                <w:sz w:val="24"/>
                <w:szCs w:val="24"/>
              </w:rPr>
              <w:t xml:space="preserve">Unit 1: </w:t>
            </w:r>
            <w:r w:rsidRPr="00232EF7">
              <w:rPr>
                <w:sz w:val="24"/>
                <w:szCs w:val="24"/>
              </w:rPr>
              <w:t>Organization-</w:t>
            </w:r>
            <w:r w:rsidRPr="00232EF7">
              <w:rPr>
                <w:b/>
                <w:spacing w:val="-1"/>
                <w:sz w:val="24"/>
                <w:szCs w:val="24"/>
              </w:rPr>
              <w:t xml:space="preserve"> </w:t>
            </w:r>
            <w:r w:rsidRPr="00232EF7">
              <w:rPr>
                <w:sz w:val="24"/>
                <w:szCs w:val="24"/>
              </w:rPr>
              <w:t>Nature, Structure</w:t>
            </w:r>
            <w:r w:rsidRPr="00232EF7">
              <w:rPr>
                <w:spacing w:val="-3"/>
                <w:sz w:val="24"/>
                <w:szCs w:val="24"/>
              </w:rPr>
              <w:t xml:space="preserve"> </w:t>
            </w:r>
            <w:r w:rsidRPr="00232EF7">
              <w:rPr>
                <w:sz w:val="24"/>
                <w:szCs w:val="24"/>
              </w:rPr>
              <w:t>&amp; Functions of</w:t>
            </w:r>
            <w:r w:rsidRPr="00232EF7">
              <w:rPr>
                <w:spacing w:val="-3"/>
                <w:sz w:val="24"/>
                <w:szCs w:val="24"/>
              </w:rPr>
              <w:t xml:space="preserve"> </w:t>
            </w:r>
            <w:r w:rsidRPr="00232EF7">
              <w:rPr>
                <w:sz w:val="24"/>
                <w:szCs w:val="24"/>
              </w:rPr>
              <w:t>Organization,</w:t>
            </w:r>
            <w:r w:rsidRPr="00232EF7">
              <w:rPr>
                <w:spacing w:val="-1"/>
                <w:sz w:val="24"/>
                <w:szCs w:val="24"/>
              </w:rPr>
              <w:t xml:space="preserve"> </w:t>
            </w:r>
            <w:r w:rsidRPr="00232EF7">
              <w:rPr>
                <w:sz w:val="24"/>
                <w:szCs w:val="24"/>
              </w:rPr>
              <w:t>Theories &amp; Principles of Organization.</w:t>
            </w:r>
          </w:p>
          <w:p w14:paraId="02EBA8FB" w14:textId="77777777" w:rsidR="00C93B78" w:rsidRPr="00232EF7" w:rsidRDefault="00C93B78" w:rsidP="00232EF7">
            <w:pPr>
              <w:pStyle w:val="TableParagraph"/>
              <w:rPr>
                <w:sz w:val="24"/>
                <w:szCs w:val="24"/>
              </w:rPr>
            </w:pPr>
            <w:r w:rsidRPr="00232EF7">
              <w:rPr>
                <w:b/>
                <w:sz w:val="24"/>
                <w:szCs w:val="24"/>
              </w:rPr>
              <w:t xml:space="preserve">Unit 2: </w:t>
            </w:r>
            <w:r w:rsidRPr="00232EF7">
              <w:rPr>
                <w:sz w:val="24"/>
                <w:szCs w:val="24"/>
              </w:rPr>
              <w:t>Management-</w:t>
            </w:r>
            <w:r w:rsidRPr="00232EF7">
              <w:rPr>
                <w:spacing w:val="-7"/>
                <w:sz w:val="24"/>
                <w:szCs w:val="24"/>
              </w:rPr>
              <w:t xml:space="preserve"> </w:t>
            </w:r>
            <w:r w:rsidRPr="00232EF7">
              <w:rPr>
                <w:sz w:val="24"/>
                <w:szCs w:val="24"/>
              </w:rPr>
              <w:t>Meaning,</w:t>
            </w:r>
            <w:r w:rsidRPr="00232EF7">
              <w:rPr>
                <w:spacing w:val="-2"/>
                <w:sz w:val="24"/>
                <w:szCs w:val="24"/>
              </w:rPr>
              <w:t xml:space="preserve"> </w:t>
            </w:r>
            <w:r w:rsidRPr="00232EF7">
              <w:rPr>
                <w:sz w:val="24"/>
                <w:szCs w:val="24"/>
              </w:rPr>
              <w:t>Nature</w:t>
            </w:r>
            <w:r w:rsidRPr="00232EF7">
              <w:rPr>
                <w:spacing w:val="-2"/>
                <w:sz w:val="24"/>
                <w:szCs w:val="24"/>
              </w:rPr>
              <w:t xml:space="preserve"> </w:t>
            </w:r>
            <w:r w:rsidRPr="00232EF7">
              <w:rPr>
                <w:sz w:val="24"/>
                <w:szCs w:val="24"/>
              </w:rPr>
              <w:t>&amp;</w:t>
            </w:r>
            <w:r w:rsidRPr="00232EF7">
              <w:rPr>
                <w:spacing w:val="-3"/>
                <w:sz w:val="24"/>
                <w:szCs w:val="24"/>
              </w:rPr>
              <w:t xml:space="preserve"> </w:t>
            </w:r>
            <w:r w:rsidRPr="00232EF7">
              <w:rPr>
                <w:sz w:val="24"/>
                <w:szCs w:val="24"/>
              </w:rPr>
              <w:t>Functions of</w:t>
            </w:r>
            <w:r w:rsidRPr="00232EF7">
              <w:rPr>
                <w:spacing w:val="-4"/>
                <w:sz w:val="24"/>
                <w:szCs w:val="24"/>
              </w:rPr>
              <w:t xml:space="preserve"> </w:t>
            </w:r>
            <w:r w:rsidRPr="00232EF7">
              <w:rPr>
                <w:spacing w:val="-2"/>
                <w:sz w:val="24"/>
                <w:szCs w:val="24"/>
              </w:rPr>
              <w:t>Management.</w:t>
            </w:r>
          </w:p>
          <w:p w14:paraId="25BE6061" w14:textId="77777777" w:rsidR="00C93B78" w:rsidRPr="00232EF7" w:rsidRDefault="00C93B78" w:rsidP="00232EF7">
            <w:pPr>
              <w:pStyle w:val="TableParagraph"/>
              <w:spacing w:before="3"/>
              <w:rPr>
                <w:sz w:val="24"/>
                <w:szCs w:val="24"/>
              </w:rPr>
            </w:pPr>
            <w:r w:rsidRPr="00232EF7">
              <w:rPr>
                <w:b/>
                <w:sz w:val="24"/>
                <w:szCs w:val="24"/>
              </w:rPr>
              <w:t xml:space="preserve">Unit 3: </w:t>
            </w:r>
            <w:r w:rsidRPr="00232EF7">
              <w:rPr>
                <w:sz w:val="24"/>
                <w:szCs w:val="24"/>
              </w:rPr>
              <w:t>Leadership-</w:t>
            </w:r>
            <w:r w:rsidRPr="00232EF7">
              <w:rPr>
                <w:spacing w:val="-6"/>
                <w:sz w:val="24"/>
                <w:szCs w:val="24"/>
              </w:rPr>
              <w:t xml:space="preserve"> </w:t>
            </w:r>
            <w:r w:rsidRPr="00232EF7">
              <w:rPr>
                <w:sz w:val="24"/>
                <w:szCs w:val="24"/>
              </w:rPr>
              <w:t>Styles</w:t>
            </w:r>
            <w:r w:rsidRPr="00232EF7">
              <w:rPr>
                <w:spacing w:val="-2"/>
                <w:sz w:val="24"/>
                <w:szCs w:val="24"/>
              </w:rPr>
              <w:t xml:space="preserve"> </w:t>
            </w:r>
            <w:r w:rsidRPr="00232EF7">
              <w:rPr>
                <w:sz w:val="24"/>
                <w:szCs w:val="24"/>
              </w:rPr>
              <w:t>and</w:t>
            </w:r>
            <w:r w:rsidRPr="00232EF7">
              <w:rPr>
                <w:spacing w:val="49"/>
                <w:sz w:val="24"/>
                <w:szCs w:val="24"/>
              </w:rPr>
              <w:t xml:space="preserve"> </w:t>
            </w:r>
            <w:r w:rsidRPr="00232EF7">
              <w:rPr>
                <w:sz w:val="24"/>
                <w:szCs w:val="24"/>
              </w:rPr>
              <w:t>Decision-making</w:t>
            </w:r>
            <w:r w:rsidRPr="00232EF7">
              <w:rPr>
                <w:spacing w:val="-5"/>
                <w:sz w:val="24"/>
                <w:szCs w:val="24"/>
              </w:rPr>
              <w:t xml:space="preserve"> </w:t>
            </w:r>
            <w:r w:rsidRPr="00232EF7">
              <w:rPr>
                <w:spacing w:val="-2"/>
                <w:sz w:val="24"/>
                <w:szCs w:val="24"/>
              </w:rPr>
              <w:t>process.</w:t>
            </w:r>
          </w:p>
          <w:p w14:paraId="13842FC0" w14:textId="77777777" w:rsidR="00C93B78" w:rsidRPr="00232EF7" w:rsidRDefault="00C93B78" w:rsidP="00232EF7">
            <w:pPr>
              <w:pStyle w:val="TableParagraph"/>
              <w:rPr>
                <w:sz w:val="24"/>
                <w:szCs w:val="24"/>
              </w:rPr>
            </w:pPr>
            <w:r w:rsidRPr="00232EF7">
              <w:rPr>
                <w:b/>
                <w:sz w:val="24"/>
                <w:szCs w:val="24"/>
              </w:rPr>
              <w:t xml:space="preserve">Unit 4: </w:t>
            </w:r>
            <w:r w:rsidRPr="00232EF7">
              <w:rPr>
                <w:sz w:val="24"/>
                <w:szCs w:val="24"/>
              </w:rPr>
              <w:t>Public</w:t>
            </w:r>
            <w:r w:rsidRPr="00232EF7">
              <w:rPr>
                <w:spacing w:val="-7"/>
                <w:sz w:val="24"/>
                <w:szCs w:val="24"/>
              </w:rPr>
              <w:t xml:space="preserve"> </w:t>
            </w:r>
            <w:r w:rsidRPr="00232EF7">
              <w:rPr>
                <w:sz w:val="24"/>
                <w:szCs w:val="24"/>
              </w:rPr>
              <w:t>Policy-</w:t>
            </w:r>
            <w:r w:rsidRPr="00232EF7">
              <w:rPr>
                <w:spacing w:val="-3"/>
                <w:sz w:val="24"/>
                <w:szCs w:val="24"/>
              </w:rPr>
              <w:t xml:space="preserve"> </w:t>
            </w:r>
            <w:r w:rsidRPr="00232EF7">
              <w:rPr>
                <w:sz w:val="24"/>
                <w:szCs w:val="24"/>
              </w:rPr>
              <w:t>Models</w:t>
            </w:r>
            <w:r w:rsidRPr="00232EF7">
              <w:rPr>
                <w:spacing w:val="-3"/>
                <w:sz w:val="24"/>
                <w:szCs w:val="24"/>
              </w:rPr>
              <w:t xml:space="preserve"> </w:t>
            </w:r>
            <w:r w:rsidRPr="00232EF7">
              <w:rPr>
                <w:sz w:val="24"/>
                <w:szCs w:val="24"/>
              </w:rPr>
              <w:t>and</w:t>
            </w:r>
            <w:r w:rsidRPr="00232EF7">
              <w:rPr>
                <w:spacing w:val="1"/>
                <w:sz w:val="24"/>
                <w:szCs w:val="24"/>
              </w:rPr>
              <w:t xml:space="preserve"> </w:t>
            </w:r>
            <w:r w:rsidRPr="00232EF7">
              <w:rPr>
                <w:spacing w:val="-2"/>
                <w:sz w:val="24"/>
                <w:szCs w:val="24"/>
              </w:rPr>
              <w:t>Process.</w:t>
            </w:r>
          </w:p>
        </w:tc>
        <w:tc>
          <w:tcPr>
            <w:tcW w:w="652" w:type="dxa"/>
            <w:tcBorders>
              <w:left w:val="nil"/>
            </w:tcBorders>
          </w:tcPr>
          <w:p w14:paraId="1E9ABC16" w14:textId="353396A6" w:rsidR="00C93B78" w:rsidRPr="00232EF7" w:rsidRDefault="00C93B78" w:rsidP="00232EF7">
            <w:pPr>
              <w:pStyle w:val="TableParagraph"/>
              <w:ind w:left="4"/>
              <w:jc w:val="center"/>
              <w:rPr>
                <w:sz w:val="24"/>
                <w:szCs w:val="24"/>
              </w:rPr>
            </w:pPr>
          </w:p>
        </w:tc>
      </w:tr>
      <w:tr w:rsidR="00C93B78" w:rsidRPr="00232EF7" w14:paraId="764676B7" w14:textId="77777777" w:rsidTr="00406503">
        <w:trPr>
          <w:trHeight w:val="745"/>
        </w:trPr>
        <w:tc>
          <w:tcPr>
            <w:tcW w:w="1704" w:type="dxa"/>
          </w:tcPr>
          <w:p w14:paraId="59373F13" w14:textId="77777777" w:rsidR="00C93B78" w:rsidRPr="00232EF7" w:rsidRDefault="00C93B78" w:rsidP="00232EF7">
            <w:pPr>
              <w:pStyle w:val="TableParagraph"/>
              <w:spacing w:before="226"/>
              <w:ind w:left="7" w:righ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IV</w:t>
            </w:r>
          </w:p>
        </w:tc>
        <w:tc>
          <w:tcPr>
            <w:tcW w:w="7003" w:type="dxa"/>
            <w:tcBorders>
              <w:right w:val="nil"/>
            </w:tcBorders>
          </w:tcPr>
          <w:p w14:paraId="377B96F1" w14:textId="77777777" w:rsidR="00C93B78" w:rsidRPr="00232EF7" w:rsidRDefault="00C93B78" w:rsidP="00232EF7">
            <w:pPr>
              <w:pStyle w:val="TableParagraph"/>
              <w:spacing w:before="117"/>
              <w:rPr>
                <w:sz w:val="24"/>
                <w:szCs w:val="24"/>
              </w:rPr>
            </w:pPr>
            <w:r w:rsidRPr="00232EF7">
              <w:rPr>
                <w:b/>
                <w:sz w:val="24"/>
                <w:szCs w:val="24"/>
              </w:rPr>
              <w:t xml:space="preserve">Unit 1: </w:t>
            </w:r>
            <w:r w:rsidRPr="00232EF7">
              <w:rPr>
                <w:sz w:val="24"/>
                <w:szCs w:val="24"/>
              </w:rPr>
              <w:t xml:space="preserve">Human Resource Management </w:t>
            </w:r>
          </w:p>
          <w:p w14:paraId="1B5A69A1" w14:textId="77777777" w:rsidR="00C93B78" w:rsidRPr="00232EF7" w:rsidRDefault="00C93B78" w:rsidP="00232EF7">
            <w:pPr>
              <w:pStyle w:val="TableParagraph"/>
              <w:spacing w:before="117"/>
              <w:rPr>
                <w:sz w:val="24"/>
                <w:szCs w:val="24"/>
              </w:rPr>
            </w:pPr>
            <w:r w:rsidRPr="00232EF7">
              <w:rPr>
                <w:b/>
                <w:sz w:val="24"/>
                <w:szCs w:val="24"/>
              </w:rPr>
              <w:t xml:space="preserve">Unit 2: </w:t>
            </w:r>
            <w:r w:rsidRPr="00232EF7">
              <w:rPr>
                <w:sz w:val="24"/>
                <w:szCs w:val="24"/>
              </w:rPr>
              <w:t xml:space="preserve">Recruitment, Promotions, Training and Position Classification, </w:t>
            </w:r>
          </w:p>
          <w:p w14:paraId="7693034D" w14:textId="77777777" w:rsidR="00C93B78" w:rsidRPr="00232EF7" w:rsidRDefault="00C93B78" w:rsidP="00232EF7">
            <w:pPr>
              <w:pStyle w:val="TableParagraph"/>
              <w:spacing w:before="117"/>
              <w:rPr>
                <w:sz w:val="24"/>
                <w:szCs w:val="24"/>
              </w:rPr>
            </w:pPr>
            <w:r w:rsidRPr="00232EF7">
              <w:rPr>
                <w:b/>
                <w:sz w:val="24"/>
                <w:szCs w:val="24"/>
              </w:rPr>
              <w:t xml:space="preserve">Unit 3: </w:t>
            </w:r>
            <w:r w:rsidRPr="00232EF7">
              <w:rPr>
                <w:sz w:val="24"/>
                <w:szCs w:val="24"/>
              </w:rPr>
              <w:t>Employer-Employee Relations.</w:t>
            </w:r>
          </w:p>
        </w:tc>
        <w:tc>
          <w:tcPr>
            <w:tcW w:w="652" w:type="dxa"/>
            <w:tcBorders>
              <w:left w:val="nil"/>
            </w:tcBorders>
          </w:tcPr>
          <w:p w14:paraId="00F29B8F" w14:textId="17274136" w:rsidR="00C93B78" w:rsidRPr="00232EF7" w:rsidRDefault="00C93B78" w:rsidP="00232EF7">
            <w:pPr>
              <w:pStyle w:val="TableParagraph"/>
              <w:spacing w:before="226"/>
              <w:ind w:left="4"/>
              <w:jc w:val="center"/>
              <w:rPr>
                <w:sz w:val="24"/>
                <w:szCs w:val="24"/>
              </w:rPr>
            </w:pPr>
          </w:p>
        </w:tc>
      </w:tr>
      <w:tr w:rsidR="00C93B78" w:rsidRPr="00232EF7" w14:paraId="068679E3" w14:textId="77777777" w:rsidTr="00406503">
        <w:trPr>
          <w:trHeight w:val="1254"/>
        </w:trPr>
        <w:tc>
          <w:tcPr>
            <w:tcW w:w="1704" w:type="dxa"/>
          </w:tcPr>
          <w:p w14:paraId="08454C69" w14:textId="77777777" w:rsidR="00C93B78" w:rsidRPr="00232EF7" w:rsidRDefault="00C93B78" w:rsidP="00232EF7">
            <w:pPr>
              <w:pStyle w:val="TableParagraph"/>
              <w:spacing w:before="176"/>
              <w:ind w:left="0"/>
              <w:rPr>
                <w:sz w:val="24"/>
                <w:szCs w:val="24"/>
              </w:rPr>
            </w:pPr>
          </w:p>
          <w:p w14:paraId="659115CF" w14:textId="77777777" w:rsidR="00C93B78" w:rsidRPr="00232EF7" w:rsidRDefault="00C93B78" w:rsidP="00232EF7">
            <w:pPr>
              <w:pStyle w:val="TableParagraph"/>
              <w:ind w:left="7" w:right="3"/>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V</w:t>
            </w:r>
          </w:p>
        </w:tc>
        <w:tc>
          <w:tcPr>
            <w:tcW w:w="7003" w:type="dxa"/>
            <w:tcBorders>
              <w:right w:val="nil"/>
            </w:tcBorders>
          </w:tcPr>
          <w:p w14:paraId="09FE92D9" w14:textId="77777777" w:rsidR="00C93B78" w:rsidRPr="00232EF7" w:rsidRDefault="00C93B78" w:rsidP="00232EF7">
            <w:pPr>
              <w:pStyle w:val="TableParagraph"/>
              <w:spacing w:before="118"/>
              <w:ind w:right="99"/>
              <w:jc w:val="both"/>
              <w:rPr>
                <w:b/>
                <w:sz w:val="24"/>
                <w:szCs w:val="24"/>
              </w:rPr>
            </w:pPr>
            <w:r w:rsidRPr="00232EF7">
              <w:rPr>
                <w:b/>
                <w:sz w:val="24"/>
                <w:szCs w:val="24"/>
              </w:rPr>
              <w:t xml:space="preserve">Unit 1: </w:t>
            </w:r>
            <w:r w:rsidRPr="00232EF7">
              <w:rPr>
                <w:sz w:val="24"/>
                <w:szCs w:val="24"/>
              </w:rPr>
              <w:t>Financial Administration</w:t>
            </w:r>
            <w:r w:rsidRPr="00232EF7">
              <w:rPr>
                <w:b/>
                <w:sz w:val="24"/>
                <w:szCs w:val="24"/>
              </w:rPr>
              <w:t xml:space="preserve"> </w:t>
            </w:r>
          </w:p>
          <w:p w14:paraId="065450D9" w14:textId="77777777" w:rsidR="00C93B78" w:rsidRPr="00232EF7" w:rsidRDefault="00C93B78" w:rsidP="00232EF7">
            <w:pPr>
              <w:pStyle w:val="TableParagraph"/>
              <w:spacing w:before="118"/>
              <w:ind w:right="99"/>
              <w:jc w:val="both"/>
              <w:rPr>
                <w:sz w:val="24"/>
                <w:szCs w:val="24"/>
              </w:rPr>
            </w:pPr>
            <w:r w:rsidRPr="00232EF7">
              <w:rPr>
                <w:b/>
                <w:sz w:val="24"/>
                <w:szCs w:val="24"/>
              </w:rPr>
              <w:t xml:space="preserve">Unit 2: </w:t>
            </w:r>
            <w:r w:rsidRPr="00232EF7">
              <w:rPr>
                <w:sz w:val="24"/>
                <w:szCs w:val="24"/>
              </w:rPr>
              <w:t xml:space="preserve">Budgetary Process and Performance, Line- item, Performance and Zero-based, </w:t>
            </w:r>
          </w:p>
          <w:p w14:paraId="6BAE4948" w14:textId="77777777" w:rsidR="00C93B78" w:rsidRPr="00232EF7" w:rsidRDefault="00C93B78" w:rsidP="00232EF7">
            <w:pPr>
              <w:pStyle w:val="TableParagraph"/>
              <w:spacing w:before="118"/>
              <w:ind w:right="99"/>
              <w:jc w:val="both"/>
              <w:rPr>
                <w:sz w:val="24"/>
                <w:szCs w:val="24"/>
              </w:rPr>
            </w:pPr>
            <w:r w:rsidRPr="00232EF7">
              <w:rPr>
                <w:b/>
                <w:sz w:val="24"/>
                <w:szCs w:val="24"/>
              </w:rPr>
              <w:t xml:space="preserve">Unit 3: </w:t>
            </w:r>
            <w:r w:rsidRPr="00232EF7">
              <w:rPr>
                <w:sz w:val="24"/>
                <w:szCs w:val="24"/>
              </w:rPr>
              <w:t>Financial Control and Audit (with particular reference to India).</w:t>
            </w:r>
          </w:p>
          <w:p w14:paraId="183E2EB1" w14:textId="77777777" w:rsidR="00C93B78" w:rsidRPr="00232EF7" w:rsidRDefault="00C93B78" w:rsidP="00232EF7">
            <w:pPr>
              <w:pStyle w:val="TableParagraph"/>
              <w:jc w:val="both"/>
              <w:rPr>
                <w:sz w:val="24"/>
                <w:szCs w:val="24"/>
              </w:rPr>
            </w:pPr>
            <w:r w:rsidRPr="00232EF7">
              <w:rPr>
                <w:b/>
                <w:sz w:val="24"/>
                <w:szCs w:val="24"/>
              </w:rPr>
              <w:t xml:space="preserve">Unit 4: </w:t>
            </w:r>
            <w:r w:rsidRPr="00232EF7">
              <w:rPr>
                <w:sz w:val="24"/>
                <w:szCs w:val="24"/>
              </w:rPr>
              <w:t>Digital</w:t>
            </w:r>
            <w:r w:rsidRPr="00232EF7">
              <w:rPr>
                <w:spacing w:val="-7"/>
                <w:sz w:val="24"/>
                <w:szCs w:val="24"/>
              </w:rPr>
              <w:t xml:space="preserve"> </w:t>
            </w:r>
            <w:r w:rsidRPr="00232EF7">
              <w:rPr>
                <w:sz w:val="24"/>
                <w:szCs w:val="24"/>
              </w:rPr>
              <w:t>Economy,</w:t>
            </w:r>
            <w:r w:rsidRPr="00232EF7">
              <w:rPr>
                <w:spacing w:val="-5"/>
                <w:sz w:val="24"/>
                <w:szCs w:val="24"/>
              </w:rPr>
              <w:t xml:space="preserve"> </w:t>
            </w:r>
            <w:r w:rsidRPr="00232EF7">
              <w:rPr>
                <w:sz w:val="24"/>
                <w:szCs w:val="24"/>
              </w:rPr>
              <w:t>Financial</w:t>
            </w:r>
            <w:r w:rsidRPr="00232EF7">
              <w:rPr>
                <w:spacing w:val="-4"/>
                <w:sz w:val="24"/>
                <w:szCs w:val="24"/>
              </w:rPr>
              <w:t xml:space="preserve"> </w:t>
            </w:r>
            <w:proofErr w:type="spellStart"/>
            <w:r w:rsidRPr="00232EF7">
              <w:rPr>
                <w:sz w:val="24"/>
                <w:szCs w:val="24"/>
              </w:rPr>
              <w:t>Transperancy</w:t>
            </w:r>
            <w:proofErr w:type="spellEnd"/>
            <w:r w:rsidRPr="00232EF7">
              <w:rPr>
                <w:spacing w:val="-4"/>
                <w:sz w:val="24"/>
                <w:szCs w:val="24"/>
              </w:rPr>
              <w:t xml:space="preserve"> </w:t>
            </w:r>
            <w:r w:rsidRPr="00232EF7">
              <w:rPr>
                <w:sz w:val="24"/>
                <w:szCs w:val="24"/>
              </w:rPr>
              <w:t xml:space="preserve">and </w:t>
            </w:r>
            <w:proofErr w:type="spellStart"/>
            <w:r w:rsidRPr="00232EF7">
              <w:rPr>
                <w:spacing w:val="-2"/>
                <w:sz w:val="24"/>
                <w:szCs w:val="24"/>
              </w:rPr>
              <w:t>Lokpal</w:t>
            </w:r>
            <w:proofErr w:type="spellEnd"/>
          </w:p>
        </w:tc>
        <w:tc>
          <w:tcPr>
            <w:tcW w:w="652" w:type="dxa"/>
            <w:tcBorders>
              <w:left w:val="nil"/>
            </w:tcBorders>
          </w:tcPr>
          <w:p w14:paraId="11124FA7" w14:textId="57FD8577" w:rsidR="00C93B78" w:rsidRPr="00232EF7" w:rsidRDefault="00C93B78" w:rsidP="00232EF7">
            <w:pPr>
              <w:pStyle w:val="TableParagraph"/>
              <w:ind w:left="4"/>
              <w:jc w:val="center"/>
              <w:rPr>
                <w:sz w:val="24"/>
                <w:szCs w:val="24"/>
              </w:rPr>
            </w:pPr>
          </w:p>
        </w:tc>
      </w:tr>
      <w:tr w:rsidR="00C93B78" w:rsidRPr="00232EF7" w14:paraId="76EEAB51" w14:textId="77777777" w:rsidTr="00406503">
        <w:trPr>
          <w:trHeight w:val="273"/>
        </w:trPr>
        <w:tc>
          <w:tcPr>
            <w:tcW w:w="1704" w:type="dxa"/>
          </w:tcPr>
          <w:p w14:paraId="6FFEA020" w14:textId="77777777" w:rsidR="00C93B78" w:rsidRPr="00232EF7" w:rsidRDefault="00C93B78" w:rsidP="00232EF7">
            <w:pPr>
              <w:pStyle w:val="TableParagraph"/>
              <w:ind w:left="7" w:right="4"/>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VI</w:t>
            </w:r>
          </w:p>
        </w:tc>
        <w:tc>
          <w:tcPr>
            <w:tcW w:w="7003" w:type="dxa"/>
            <w:tcBorders>
              <w:right w:val="nil"/>
            </w:tcBorders>
          </w:tcPr>
          <w:p w14:paraId="1651E157" w14:textId="77777777" w:rsidR="00C93B78" w:rsidRPr="00232EF7" w:rsidRDefault="00C93B78" w:rsidP="00232EF7">
            <w:pPr>
              <w:pStyle w:val="TableParagraph"/>
              <w:rPr>
                <w:spacing w:val="1"/>
                <w:sz w:val="24"/>
                <w:szCs w:val="24"/>
              </w:rPr>
            </w:pPr>
            <w:r w:rsidRPr="00232EF7">
              <w:rPr>
                <w:b/>
                <w:sz w:val="24"/>
                <w:szCs w:val="24"/>
              </w:rPr>
              <w:t xml:space="preserve">Unit 1: </w:t>
            </w:r>
            <w:r w:rsidRPr="00232EF7">
              <w:rPr>
                <w:sz w:val="24"/>
                <w:szCs w:val="24"/>
              </w:rPr>
              <w:t>Bureaucracy</w:t>
            </w:r>
            <w:r w:rsidRPr="00232EF7">
              <w:rPr>
                <w:spacing w:val="-8"/>
                <w:sz w:val="24"/>
                <w:szCs w:val="24"/>
              </w:rPr>
              <w:t xml:space="preserve"> </w:t>
            </w:r>
            <w:r w:rsidRPr="00232EF7">
              <w:rPr>
                <w:sz w:val="24"/>
                <w:szCs w:val="24"/>
              </w:rPr>
              <w:t>and</w:t>
            </w:r>
            <w:r w:rsidRPr="00232EF7">
              <w:rPr>
                <w:spacing w:val="-3"/>
                <w:sz w:val="24"/>
                <w:szCs w:val="24"/>
              </w:rPr>
              <w:t xml:space="preserve"> </w:t>
            </w:r>
            <w:r w:rsidRPr="00232EF7">
              <w:rPr>
                <w:sz w:val="24"/>
                <w:szCs w:val="24"/>
              </w:rPr>
              <w:t>Civil</w:t>
            </w:r>
            <w:r w:rsidRPr="00232EF7">
              <w:rPr>
                <w:spacing w:val="-5"/>
                <w:sz w:val="24"/>
                <w:szCs w:val="24"/>
              </w:rPr>
              <w:t xml:space="preserve"> </w:t>
            </w:r>
            <w:r w:rsidRPr="00232EF7">
              <w:rPr>
                <w:sz w:val="24"/>
                <w:szCs w:val="24"/>
              </w:rPr>
              <w:t>Services</w:t>
            </w:r>
            <w:r w:rsidRPr="00232EF7">
              <w:rPr>
                <w:spacing w:val="-5"/>
                <w:sz w:val="24"/>
                <w:szCs w:val="24"/>
              </w:rPr>
              <w:t xml:space="preserve"> </w:t>
            </w:r>
            <w:r w:rsidRPr="00232EF7">
              <w:rPr>
                <w:sz w:val="24"/>
                <w:szCs w:val="24"/>
              </w:rPr>
              <w:t>,</w:t>
            </w:r>
            <w:r w:rsidRPr="00232EF7">
              <w:rPr>
                <w:spacing w:val="1"/>
                <w:sz w:val="24"/>
                <w:szCs w:val="24"/>
              </w:rPr>
              <w:t xml:space="preserve"> </w:t>
            </w:r>
          </w:p>
          <w:p w14:paraId="5E3E87DE" w14:textId="77777777" w:rsidR="00C93B78" w:rsidRPr="00232EF7" w:rsidRDefault="00C93B78" w:rsidP="00232EF7">
            <w:pPr>
              <w:pStyle w:val="TableParagraph"/>
              <w:rPr>
                <w:sz w:val="24"/>
                <w:szCs w:val="24"/>
              </w:rPr>
            </w:pPr>
            <w:r w:rsidRPr="00232EF7">
              <w:rPr>
                <w:b/>
                <w:sz w:val="24"/>
                <w:szCs w:val="24"/>
              </w:rPr>
              <w:t xml:space="preserve">Unit 2: </w:t>
            </w:r>
            <w:r w:rsidRPr="00232EF7">
              <w:rPr>
                <w:sz w:val="24"/>
                <w:szCs w:val="24"/>
              </w:rPr>
              <w:t>Political</w:t>
            </w:r>
            <w:r w:rsidRPr="00232EF7">
              <w:rPr>
                <w:spacing w:val="-1"/>
                <w:sz w:val="24"/>
                <w:szCs w:val="24"/>
              </w:rPr>
              <w:t xml:space="preserve"> </w:t>
            </w:r>
            <w:r w:rsidRPr="00232EF7">
              <w:rPr>
                <w:sz w:val="24"/>
                <w:szCs w:val="24"/>
              </w:rPr>
              <w:t>neutrality</w:t>
            </w:r>
            <w:r w:rsidRPr="00232EF7">
              <w:rPr>
                <w:spacing w:val="-4"/>
                <w:sz w:val="24"/>
                <w:szCs w:val="24"/>
              </w:rPr>
              <w:t xml:space="preserve"> </w:t>
            </w:r>
            <w:r w:rsidRPr="00232EF7">
              <w:rPr>
                <w:sz w:val="24"/>
                <w:szCs w:val="24"/>
              </w:rPr>
              <w:t>&amp;</w:t>
            </w:r>
            <w:r w:rsidRPr="00232EF7">
              <w:rPr>
                <w:spacing w:val="-4"/>
                <w:sz w:val="24"/>
                <w:szCs w:val="24"/>
              </w:rPr>
              <w:t xml:space="preserve"> </w:t>
            </w:r>
            <w:r w:rsidRPr="00232EF7">
              <w:rPr>
                <w:sz w:val="24"/>
                <w:szCs w:val="24"/>
              </w:rPr>
              <w:t>commitment</w:t>
            </w:r>
            <w:r w:rsidRPr="00232EF7">
              <w:rPr>
                <w:spacing w:val="-4"/>
                <w:sz w:val="24"/>
                <w:szCs w:val="24"/>
              </w:rPr>
              <w:t xml:space="preserve"> </w:t>
            </w:r>
            <w:r w:rsidRPr="00232EF7">
              <w:rPr>
                <w:spacing w:val="-5"/>
                <w:sz w:val="24"/>
                <w:szCs w:val="24"/>
              </w:rPr>
              <w:t xml:space="preserve">of </w:t>
            </w:r>
            <w:r w:rsidRPr="00232EF7">
              <w:rPr>
                <w:sz w:val="24"/>
                <w:szCs w:val="24"/>
              </w:rPr>
              <w:t>civil</w:t>
            </w:r>
            <w:r w:rsidRPr="00232EF7">
              <w:rPr>
                <w:spacing w:val="-7"/>
                <w:sz w:val="24"/>
                <w:szCs w:val="24"/>
              </w:rPr>
              <w:t xml:space="preserve"> </w:t>
            </w:r>
            <w:r w:rsidRPr="00232EF7">
              <w:rPr>
                <w:sz w:val="24"/>
                <w:szCs w:val="24"/>
              </w:rPr>
              <w:t>servants</w:t>
            </w:r>
          </w:p>
          <w:p w14:paraId="1FEF3182"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Generalist-specialist</w:t>
            </w:r>
            <w:r w:rsidRPr="00232EF7">
              <w:rPr>
                <w:spacing w:val="-7"/>
                <w:sz w:val="24"/>
                <w:szCs w:val="24"/>
              </w:rPr>
              <w:t xml:space="preserve"> </w:t>
            </w:r>
            <w:r w:rsidRPr="00232EF7">
              <w:rPr>
                <w:sz w:val="24"/>
                <w:szCs w:val="24"/>
              </w:rPr>
              <w:t>controversy</w:t>
            </w:r>
            <w:r w:rsidRPr="00232EF7">
              <w:rPr>
                <w:spacing w:val="-7"/>
                <w:sz w:val="24"/>
                <w:szCs w:val="24"/>
              </w:rPr>
              <w:t xml:space="preserve"> </w:t>
            </w:r>
            <w:r w:rsidRPr="00232EF7">
              <w:rPr>
                <w:sz w:val="24"/>
                <w:szCs w:val="24"/>
              </w:rPr>
              <w:t>in</w:t>
            </w:r>
            <w:r w:rsidRPr="00232EF7">
              <w:rPr>
                <w:spacing w:val="-7"/>
                <w:sz w:val="24"/>
                <w:szCs w:val="24"/>
              </w:rPr>
              <w:t xml:space="preserve"> </w:t>
            </w:r>
            <w:r w:rsidRPr="00232EF7">
              <w:rPr>
                <w:spacing w:val="-2"/>
                <w:sz w:val="24"/>
                <w:szCs w:val="24"/>
              </w:rPr>
              <w:t>bureaucracy</w:t>
            </w:r>
          </w:p>
        </w:tc>
        <w:tc>
          <w:tcPr>
            <w:tcW w:w="652" w:type="dxa"/>
            <w:tcBorders>
              <w:left w:val="nil"/>
            </w:tcBorders>
          </w:tcPr>
          <w:p w14:paraId="364B043F" w14:textId="33F5FFB2" w:rsidR="00C93B78" w:rsidRPr="00232EF7" w:rsidRDefault="00C93B78" w:rsidP="00232EF7">
            <w:pPr>
              <w:pStyle w:val="TableParagraph"/>
              <w:ind w:left="4"/>
              <w:jc w:val="center"/>
              <w:rPr>
                <w:sz w:val="24"/>
                <w:szCs w:val="24"/>
              </w:rPr>
            </w:pPr>
          </w:p>
        </w:tc>
      </w:tr>
    </w:tbl>
    <w:p w14:paraId="3D2F38BD" w14:textId="77777777" w:rsidR="00C93B78" w:rsidRPr="00232EF7" w:rsidRDefault="00C93B78" w:rsidP="00232EF7">
      <w:pPr>
        <w:spacing w:line="240" w:lineRule="auto"/>
        <w:jc w:val="center"/>
        <w:rPr>
          <w:rFonts w:ascii="Times New Roman" w:hAnsi="Times New Roman" w:cs="Times New Roman"/>
          <w:sz w:val="24"/>
          <w:szCs w:val="24"/>
        </w:rPr>
        <w:sectPr w:rsidR="00C93B78" w:rsidRPr="00232EF7" w:rsidSect="007E0AAF">
          <w:pgSz w:w="11910" w:h="16840"/>
          <w:pgMar w:top="880" w:right="740" w:bottom="2785" w:left="1220" w:header="0" w:footer="2135" w:gutter="0"/>
          <w:cols w:space="720"/>
        </w:sectPr>
      </w:pPr>
    </w:p>
    <w:p w14:paraId="7697A733" w14:textId="77777777" w:rsidR="00693D17" w:rsidRPr="00232EF7" w:rsidRDefault="00693D17" w:rsidP="00232EF7">
      <w:pPr>
        <w:pStyle w:val="Heading2"/>
        <w:spacing w:before="138" w:line="240" w:lineRule="auto"/>
        <w:rPr>
          <w:rFonts w:ascii="Times New Roman" w:hAnsi="Times New Roman" w:cs="Times New Roman"/>
          <w:color w:val="auto"/>
          <w:sz w:val="24"/>
          <w:szCs w:val="24"/>
        </w:rPr>
      </w:pPr>
    </w:p>
    <w:p w14:paraId="4045F9A8" w14:textId="77777777" w:rsidR="00232EF7" w:rsidRDefault="00232EF7">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54E2C9CA" w14:textId="6083EDC8" w:rsidR="00C93B78" w:rsidRPr="00232EF7" w:rsidRDefault="00C93B78" w:rsidP="00232EF7">
      <w:pPr>
        <w:pStyle w:val="Heading2"/>
        <w:spacing w:before="138" w:line="240" w:lineRule="auto"/>
        <w:rPr>
          <w:rFonts w:ascii="Times New Roman" w:hAnsi="Times New Roman" w:cs="Times New Roman"/>
          <w:b/>
          <w:color w:val="auto"/>
          <w:sz w:val="24"/>
          <w:szCs w:val="24"/>
        </w:rPr>
      </w:pPr>
      <w:r w:rsidRPr="00232EF7">
        <w:rPr>
          <w:rFonts w:ascii="Times New Roman" w:hAnsi="Times New Roman" w:cs="Times New Roman"/>
          <w:b/>
          <w:color w:val="auto"/>
          <w:sz w:val="24"/>
          <w:szCs w:val="24"/>
        </w:rPr>
        <w:lastRenderedPageBreak/>
        <w:t>Suggested</w:t>
      </w:r>
      <w:r w:rsidRPr="00232EF7">
        <w:rPr>
          <w:rFonts w:ascii="Times New Roman" w:hAnsi="Times New Roman" w:cs="Times New Roman"/>
          <w:b/>
          <w:color w:val="auto"/>
          <w:spacing w:val="-6"/>
          <w:sz w:val="24"/>
          <w:szCs w:val="24"/>
        </w:rPr>
        <w:t xml:space="preserve"> </w:t>
      </w:r>
      <w:r w:rsidRPr="00232EF7">
        <w:rPr>
          <w:rFonts w:ascii="Times New Roman" w:hAnsi="Times New Roman" w:cs="Times New Roman"/>
          <w:b/>
          <w:color w:val="auto"/>
          <w:spacing w:val="-2"/>
          <w:sz w:val="24"/>
          <w:szCs w:val="24"/>
        </w:rPr>
        <w:t>Readings:</w:t>
      </w:r>
    </w:p>
    <w:p w14:paraId="1B641D2E" w14:textId="77777777" w:rsidR="00C93B78" w:rsidRPr="00232EF7" w:rsidRDefault="00C93B78" w:rsidP="009A37F2">
      <w:pPr>
        <w:pStyle w:val="ListParagraph"/>
        <w:widowControl w:val="0"/>
        <w:numPr>
          <w:ilvl w:val="0"/>
          <w:numId w:val="19"/>
        </w:numPr>
        <w:tabs>
          <w:tab w:val="left" w:pos="939"/>
        </w:tabs>
        <w:autoSpaceDE w:val="0"/>
        <w:autoSpaceDN w:val="0"/>
        <w:spacing w:before="116" w:after="0" w:line="240" w:lineRule="auto"/>
        <w:ind w:left="939" w:hanging="359"/>
        <w:contextualSpacing w:val="0"/>
        <w:rPr>
          <w:rFonts w:ascii="Times New Roman" w:hAnsi="Times New Roman" w:cs="Times New Roman"/>
          <w:sz w:val="24"/>
          <w:szCs w:val="24"/>
        </w:rPr>
      </w:pPr>
      <w:r w:rsidRPr="00232EF7">
        <w:rPr>
          <w:rFonts w:ascii="Times New Roman" w:hAnsi="Times New Roman" w:cs="Times New Roman"/>
          <w:sz w:val="24"/>
          <w:szCs w:val="24"/>
        </w:rPr>
        <w:t>S.R.</w:t>
      </w:r>
      <w:r w:rsidRPr="00232EF7">
        <w:rPr>
          <w:rFonts w:ascii="Times New Roman" w:hAnsi="Times New Roman" w:cs="Times New Roman"/>
          <w:spacing w:val="-6"/>
          <w:sz w:val="24"/>
          <w:szCs w:val="24"/>
        </w:rPr>
        <w:t xml:space="preserve"> </w:t>
      </w:r>
      <w:proofErr w:type="spellStart"/>
      <w:r w:rsidRPr="00232EF7">
        <w:rPr>
          <w:rFonts w:ascii="Times New Roman" w:hAnsi="Times New Roman" w:cs="Times New Roman"/>
          <w:sz w:val="24"/>
          <w:szCs w:val="24"/>
        </w:rPr>
        <w:t>Maheshwari</w:t>
      </w:r>
      <w:proofErr w:type="spellEnd"/>
      <w:r w:rsidRPr="00232EF7">
        <w:rPr>
          <w:rFonts w:ascii="Times New Roman" w:hAnsi="Times New Roman" w:cs="Times New Roman"/>
          <w:i/>
          <w:sz w:val="24"/>
          <w:szCs w:val="24"/>
        </w:rPr>
        <w:t>,</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Administrative</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Thinkers</w:t>
      </w:r>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Macmillan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India</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Ltd.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3"/>
          <w:sz w:val="24"/>
          <w:szCs w:val="24"/>
        </w:rPr>
        <w:t xml:space="preserve"> </w:t>
      </w:r>
      <w:r w:rsidRPr="00232EF7">
        <w:rPr>
          <w:rFonts w:ascii="Times New Roman" w:hAnsi="Times New Roman" w:cs="Times New Roman"/>
          <w:spacing w:val="-2"/>
          <w:sz w:val="24"/>
          <w:szCs w:val="24"/>
        </w:rPr>
        <w:t>2000.</w:t>
      </w:r>
    </w:p>
    <w:p w14:paraId="6AC03C89"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695"/>
        <w:contextualSpacing w:val="0"/>
        <w:rPr>
          <w:rFonts w:ascii="Times New Roman" w:hAnsi="Times New Roman" w:cs="Times New Roman"/>
          <w:sz w:val="24"/>
          <w:szCs w:val="24"/>
        </w:rPr>
      </w:pPr>
      <w:r w:rsidRPr="00232EF7">
        <w:rPr>
          <w:rFonts w:ascii="Times New Roman" w:hAnsi="Times New Roman" w:cs="Times New Roman"/>
          <w:sz w:val="24"/>
          <w:szCs w:val="24"/>
        </w:rPr>
        <w:t>M.A.</w:t>
      </w:r>
      <w:r w:rsidRPr="00232EF7">
        <w:rPr>
          <w:rFonts w:ascii="Times New Roman" w:hAnsi="Times New Roman" w:cs="Times New Roman"/>
          <w:spacing w:val="80"/>
          <w:sz w:val="24"/>
          <w:szCs w:val="24"/>
        </w:rPr>
        <w:t xml:space="preserve"> </w:t>
      </w:r>
      <w:proofErr w:type="spellStart"/>
      <w:r w:rsidRPr="00232EF7">
        <w:rPr>
          <w:rFonts w:ascii="Times New Roman" w:hAnsi="Times New Roman" w:cs="Times New Roman"/>
          <w:sz w:val="24"/>
          <w:szCs w:val="24"/>
        </w:rPr>
        <w:t>Muttalib</w:t>
      </w:r>
      <w:proofErr w:type="spellEnd"/>
      <w:r w:rsidRPr="00232EF7">
        <w:rPr>
          <w:rFonts w:ascii="Times New Roman" w:hAnsi="Times New Roman" w:cs="Times New Roman"/>
          <w:sz w:val="24"/>
          <w:szCs w:val="24"/>
        </w:rPr>
        <w:t>,</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Democracy,</w:t>
      </w:r>
      <w:r w:rsidRPr="00232EF7">
        <w:rPr>
          <w:rFonts w:ascii="Times New Roman" w:hAnsi="Times New Roman" w:cs="Times New Roman"/>
          <w:spacing w:val="80"/>
          <w:sz w:val="24"/>
          <w:szCs w:val="24"/>
        </w:rPr>
        <w:t xml:space="preserve"> </w:t>
      </w:r>
      <w:r w:rsidRPr="00232EF7">
        <w:rPr>
          <w:rFonts w:ascii="Times New Roman" w:hAnsi="Times New Roman" w:cs="Times New Roman"/>
          <w:i/>
          <w:sz w:val="24"/>
          <w:szCs w:val="24"/>
        </w:rPr>
        <w:t>Bureaucracy</w:t>
      </w:r>
      <w:r w:rsidRPr="00232EF7">
        <w:rPr>
          <w:rFonts w:ascii="Times New Roman" w:hAnsi="Times New Roman" w:cs="Times New Roman"/>
          <w:i/>
          <w:spacing w:val="80"/>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80"/>
          <w:sz w:val="24"/>
          <w:szCs w:val="24"/>
        </w:rPr>
        <w:t xml:space="preserve"> </w:t>
      </w:r>
      <w:r w:rsidRPr="00232EF7">
        <w:rPr>
          <w:rFonts w:ascii="Times New Roman" w:hAnsi="Times New Roman" w:cs="Times New Roman"/>
          <w:i/>
          <w:sz w:val="24"/>
          <w:szCs w:val="24"/>
        </w:rPr>
        <w:t>Technology,</w:t>
      </w:r>
      <w:r w:rsidRPr="00232EF7">
        <w:rPr>
          <w:rFonts w:ascii="Times New Roman" w:hAnsi="Times New Roman" w:cs="Times New Roman"/>
          <w:i/>
          <w:spacing w:val="80"/>
          <w:sz w:val="24"/>
          <w:szCs w:val="24"/>
        </w:rPr>
        <w:t xml:space="preserve"> </w:t>
      </w:r>
      <w:r w:rsidRPr="00232EF7">
        <w:rPr>
          <w:rFonts w:ascii="Times New Roman" w:hAnsi="Times New Roman" w:cs="Times New Roman"/>
          <w:i/>
          <w:sz w:val="24"/>
          <w:szCs w:val="24"/>
        </w:rPr>
        <w:t>Concept</w:t>
      </w:r>
      <w:r w:rsidRPr="00232EF7">
        <w:rPr>
          <w:rFonts w:ascii="Times New Roman" w:hAnsi="Times New Roman" w:cs="Times New Roman"/>
          <w:i/>
          <w:spacing w:val="80"/>
          <w:sz w:val="24"/>
          <w:szCs w:val="24"/>
        </w:rPr>
        <w:t xml:space="preserve"> </w:t>
      </w:r>
      <w:r w:rsidRPr="00232EF7">
        <w:rPr>
          <w:rFonts w:ascii="Times New Roman" w:hAnsi="Times New Roman" w:cs="Times New Roman"/>
          <w:sz w:val="24"/>
          <w:szCs w:val="24"/>
        </w:rPr>
        <w:t>Publishing Company, New Delhi,</w:t>
      </w:r>
    </w:p>
    <w:p w14:paraId="6BDF30E7"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695"/>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Mohit</w:t>
      </w:r>
      <w:proofErr w:type="spellEnd"/>
      <w:r w:rsidRPr="00232EF7">
        <w:rPr>
          <w:rFonts w:ascii="Times New Roman" w:hAnsi="Times New Roman" w:cs="Times New Roman"/>
          <w:sz w:val="24"/>
          <w:szCs w:val="24"/>
        </w:rPr>
        <w:t xml:space="preserve"> Bhattacharya, </w:t>
      </w:r>
      <w:r w:rsidRPr="00232EF7">
        <w:rPr>
          <w:rFonts w:ascii="Times New Roman" w:hAnsi="Times New Roman" w:cs="Times New Roman"/>
          <w:i/>
          <w:sz w:val="24"/>
          <w:szCs w:val="24"/>
        </w:rPr>
        <w:t>Public Administration, Structure, Process</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and Behaviour</w:t>
      </w:r>
      <w:r w:rsidRPr="00232EF7">
        <w:rPr>
          <w:rFonts w:ascii="Times New Roman" w:hAnsi="Times New Roman" w:cs="Times New Roman"/>
          <w:sz w:val="24"/>
          <w:szCs w:val="24"/>
        </w:rPr>
        <w:t xml:space="preserve">, World Press </w:t>
      </w:r>
      <w:proofErr w:type="spellStart"/>
      <w:r w:rsidRPr="00232EF7">
        <w:rPr>
          <w:rFonts w:ascii="Times New Roman" w:hAnsi="Times New Roman" w:cs="Times New Roman"/>
          <w:sz w:val="24"/>
          <w:szCs w:val="24"/>
        </w:rPr>
        <w:t>Pvt.</w:t>
      </w:r>
      <w:proofErr w:type="spellEnd"/>
      <w:r w:rsidRPr="00232EF7">
        <w:rPr>
          <w:rFonts w:ascii="Times New Roman" w:hAnsi="Times New Roman" w:cs="Times New Roman"/>
          <w:sz w:val="24"/>
          <w:szCs w:val="24"/>
        </w:rPr>
        <w:t xml:space="preserve"> Ltd. Calcutta</w:t>
      </w:r>
      <w:proofErr w:type="gramStart"/>
      <w:r w:rsidRPr="00232EF7">
        <w:rPr>
          <w:rFonts w:ascii="Times New Roman" w:hAnsi="Times New Roman" w:cs="Times New Roman"/>
          <w:sz w:val="24"/>
          <w:szCs w:val="24"/>
        </w:rPr>
        <w:t>,1991</w:t>
      </w:r>
      <w:proofErr w:type="gramEnd"/>
      <w:r w:rsidRPr="00232EF7">
        <w:rPr>
          <w:rFonts w:ascii="Times New Roman" w:hAnsi="Times New Roman" w:cs="Times New Roman"/>
          <w:sz w:val="24"/>
          <w:szCs w:val="24"/>
        </w:rPr>
        <w:t>.</w:t>
      </w:r>
    </w:p>
    <w:p w14:paraId="6C6405A7" w14:textId="77777777" w:rsidR="00C93B78" w:rsidRPr="00232EF7" w:rsidRDefault="00C93B78" w:rsidP="009A37F2">
      <w:pPr>
        <w:pStyle w:val="ListParagraph"/>
        <w:widowControl w:val="0"/>
        <w:numPr>
          <w:ilvl w:val="0"/>
          <w:numId w:val="19"/>
        </w:numPr>
        <w:tabs>
          <w:tab w:val="left" w:pos="940"/>
        </w:tabs>
        <w:autoSpaceDE w:val="0"/>
        <w:autoSpaceDN w:val="0"/>
        <w:spacing w:before="1" w:after="0" w:line="240" w:lineRule="auto"/>
        <w:ind w:right="696"/>
        <w:contextualSpacing w:val="0"/>
        <w:rPr>
          <w:rFonts w:ascii="Times New Roman" w:hAnsi="Times New Roman" w:cs="Times New Roman"/>
          <w:sz w:val="24"/>
          <w:szCs w:val="24"/>
        </w:rPr>
      </w:pPr>
      <w:r w:rsidRPr="00232EF7">
        <w:rPr>
          <w:rFonts w:ascii="Times New Roman" w:hAnsi="Times New Roman" w:cs="Times New Roman"/>
          <w:sz w:val="24"/>
          <w:szCs w:val="24"/>
        </w:rPr>
        <w:t>P.R.</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Dubhashi</w:t>
      </w:r>
      <w:proofErr w:type="spellEnd"/>
      <w:r w:rsidRPr="00232EF7">
        <w:rPr>
          <w:rFonts w:ascii="Times New Roman" w:hAnsi="Times New Roman" w:cs="Times New Roman"/>
          <w:sz w:val="24"/>
          <w:szCs w:val="24"/>
        </w:rPr>
        <w:t>,</w:t>
      </w:r>
      <w:r w:rsidRPr="00232EF7">
        <w:rPr>
          <w:rFonts w:ascii="Times New Roman" w:hAnsi="Times New Roman" w:cs="Times New Roman"/>
          <w:spacing w:val="40"/>
          <w:sz w:val="24"/>
          <w:szCs w:val="24"/>
        </w:rPr>
        <w:t xml:space="preserve"> </w:t>
      </w:r>
      <w:proofErr w:type="gramStart"/>
      <w:r w:rsidRPr="00232EF7">
        <w:rPr>
          <w:rFonts w:ascii="Times New Roman" w:hAnsi="Times New Roman" w:cs="Times New Roman"/>
          <w:i/>
          <w:sz w:val="24"/>
          <w:szCs w:val="24"/>
        </w:rPr>
        <w:t>The</w:t>
      </w:r>
      <w:proofErr w:type="gramEnd"/>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Profession</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Public</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Administration</w:t>
      </w:r>
      <w:r w:rsidRPr="00232EF7">
        <w:rPr>
          <w:rFonts w:ascii="Times New Roman" w:hAnsi="Times New Roman" w:cs="Times New Roman"/>
          <w:sz w:val="24"/>
          <w:szCs w:val="24"/>
        </w:rPr>
        <w:t>,</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Subhda-Saraswat</w:t>
      </w:r>
      <w:proofErr w:type="spellEnd"/>
      <w:r w:rsidRPr="00232EF7">
        <w:rPr>
          <w:rFonts w:ascii="Times New Roman" w:hAnsi="Times New Roman" w:cs="Times New Roman"/>
          <w:sz w:val="24"/>
          <w:szCs w:val="24"/>
        </w:rPr>
        <w:t>,</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 xml:space="preserve">Pune, </w:t>
      </w:r>
      <w:r w:rsidRPr="00232EF7">
        <w:rPr>
          <w:rFonts w:ascii="Times New Roman" w:hAnsi="Times New Roman" w:cs="Times New Roman"/>
          <w:spacing w:val="-2"/>
          <w:sz w:val="24"/>
          <w:szCs w:val="24"/>
        </w:rPr>
        <w:t>1980.</w:t>
      </w:r>
    </w:p>
    <w:p w14:paraId="5439BBB2"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695"/>
        <w:contextualSpacing w:val="0"/>
        <w:rPr>
          <w:rFonts w:ascii="Times New Roman" w:hAnsi="Times New Roman" w:cs="Times New Roman"/>
          <w:sz w:val="24"/>
          <w:szCs w:val="24"/>
        </w:rPr>
      </w:pPr>
      <w:r w:rsidRPr="00232EF7">
        <w:rPr>
          <w:rFonts w:ascii="Times New Roman" w:hAnsi="Times New Roman" w:cs="Times New Roman"/>
          <w:sz w:val="24"/>
          <w:szCs w:val="24"/>
        </w:rPr>
        <w:t>Ramesh</w:t>
      </w:r>
      <w:r w:rsidRPr="00232EF7">
        <w:rPr>
          <w:rFonts w:ascii="Times New Roman" w:hAnsi="Times New Roman" w:cs="Times New Roman"/>
          <w:spacing w:val="75"/>
          <w:sz w:val="24"/>
          <w:szCs w:val="24"/>
        </w:rPr>
        <w:t xml:space="preserve"> </w:t>
      </w:r>
      <w:r w:rsidRPr="00232EF7">
        <w:rPr>
          <w:rFonts w:ascii="Times New Roman" w:hAnsi="Times New Roman" w:cs="Times New Roman"/>
          <w:sz w:val="24"/>
          <w:szCs w:val="24"/>
        </w:rPr>
        <w:t>K.</w:t>
      </w:r>
      <w:r w:rsidRPr="00232EF7">
        <w:rPr>
          <w:rFonts w:ascii="Times New Roman" w:hAnsi="Times New Roman" w:cs="Times New Roman"/>
          <w:spacing w:val="79"/>
          <w:sz w:val="24"/>
          <w:szCs w:val="24"/>
        </w:rPr>
        <w:t xml:space="preserve"> </w:t>
      </w:r>
      <w:proofErr w:type="spellStart"/>
      <w:r w:rsidRPr="00232EF7">
        <w:rPr>
          <w:rFonts w:ascii="Times New Roman" w:hAnsi="Times New Roman" w:cs="Times New Roman"/>
          <w:sz w:val="24"/>
          <w:szCs w:val="24"/>
        </w:rPr>
        <w:t>Arora</w:t>
      </w:r>
      <w:proofErr w:type="spellEnd"/>
      <w:r w:rsidRPr="00232EF7">
        <w:rPr>
          <w:rFonts w:ascii="Times New Roman" w:hAnsi="Times New Roman" w:cs="Times New Roman"/>
          <w:spacing w:val="77"/>
          <w:sz w:val="24"/>
          <w:szCs w:val="24"/>
        </w:rPr>
        <w:t xml:space="preserve"> </w:t>
      </w:r>
      <w:r w:rsidRPr="00232EF7">
        <w:rPr>
          <w:rFonts w:ascii="Times New Roman" w:hAnsi="Times New Roman" w:cs="Times New Roman"/>
          <w:sz w:val="24"/>
          <w:szCs w:val="24"/>
        </w:rPr>
        <w:t>(</w:t>
      </w:r>
      <w:proofErr w:type="spellStart"/>
      <w:r w:rsidRPr="00232EF7">
        <w:rPr>
          <w:rFonts w:ascii="Times New Roman" w:hAnsi="Times New Roman" w:cs="Times New Roman"/>
          <w:sz w:val="24"/>
          <w:szCs w:val="24"/>
        </w:rPr>
        <w:t>ed</w:t>
      </w:r>
      <w:proofErr w:type="spellEnd"/>
      <w:r w:rsidRPr="00232EF7">
        <w:rPr>
          <w:rFonts w:ascii="Times New Roman" w:hAnsi="Times New Roman" w:cs="Times New Roman"/>
          <w:sz w:val="24"/>
          <w:szCs w:val="24"/>
        </w:rPr>
        <w:t>)</w:t>
      </w:r>
      <w:r w:rsidRPr="00232EF7">
        <w:rPr>
          <w:rFonts w:ascii="Times New Roman" w:hAnsi="Times New Roman" w:cs="Times New Roman"/>
          <w:spacing w:val="79"/>
          <w:sz w:val="24"/>
          <w:szCs w:val="24"/>
        </w:rPr>
        <w:t xml:space="preserve"> </w:t>
      </w:r>
      <w:r w:rsidRPr="00232EF7">
        <w:rPr>
          <w:rFonts w:ascii="Times New Roman" w:hAnsi="Times New Roman" w:cs="Times New Roman"/>
          <w:i/>
          <w:sz w:val="24"/>
          <w:szCs w:val="24"/>
        </w:rPr>
        <w:t>Themes</w:t>
      </w:r>
      <w:r w:rsidRPr="00232EF7">
        <w:rPr>
          <w:rFonts w:ascii="Times New Roman" w:hAnsi="Times New Roman" w:cs="Times New Roman"/>
          <w:i/>
          <w:spacing w:val="74"/>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75"/>
          <w:sz w:val="24"/>
          <w:szCs w:val="24"/>
        </w:rPr>
        <w:t xml:space="preserve"> </w:t>
      </w:r>
      <w:r w:rsidRPr="00232EF7">
        <w:rPr>
          <w:rFonts w:ascii="Times New Roman" w:hAnsi="Times New Roman" w:cs="Times New Roman"/>
          <w:i/>
          <w:sz w:val="24"/>
          <w:szCs w:val="24"/>
        </w:rPr>
        <w:t>Issues</w:t>
      </w:r>
      <w:r w:rsidRPr="00232EF7">
        <w:rPr>
          <w:rFonts w:ascii="Times New Roman" w:hAnsi="Times New Roman" w:cs="Times New Roman"/>
          <w:i/>
          <w:spacing w:val="74"/>
          <w:sz w:val="24"/>
          <w:szCs w:val="24"/>
        </w:rPr>
        <w:t xml:space="preserve"> </w:t>
      </w:r>
      <w:r w:rsidRPr="00232EF7">
        <w:rPr>
          <w:rFonts w:ascii="Times New Roman" w:hAnsi="Times New Roman" w:cs="Times New Roman"/>
          <w:i/>
          <w:sz w:val="24"/>
          <w:szCs w:val="24"/>
        </w:rPr>
        <w:t>in</w:t>
      </w:r>
      <w:r w:rsidRPr="00232EF7">
        <w:rPr>
          <w:rFonts w:ascii="Times New Roman" w:hAnsi="Times New Roman" w:cs="Times New Roman"/>
          <w:i/>
          <w:spacing w:val="75"/>
          <w:sz w:val="24"/>
          <w:szCs w:val="24"/>
        </w:rPr>
        <w:t xml:space="preserve"> </w:t>
      </w:r>
      <w:r w:rsidRPr="00232EF7">
        <w:rPr>
          <w:rFonts w:ascii="Times New Roman" w:hAnsi="Times New Roman" w:cs="Times New Roman"/>
          <w:i/>
          <w:sz w:val="24"/>
          <w:szCs w:val="24"/>
        </w:rPr>
        <w:t>Administrative</w:t>
      </w:r>
      <w:r w:rsidRPr="00232EF7">
        <w:rPr>
          <w:rFonts w:ascii="Times New Roman" w:hAnsi="Times New Roman" w:cs="Times New Roman"/>
          <w:i/>
          <w:spacing w:val="76"/>
          <w:sz w:val="24"/>
          <w:szCs w:val="24"/>
        </w:rPr>
        <w:t xml:space="preserve"> </w:t>
      </w:r>
      <w:r w:rsidRPr="00232EF7">
        <w:rPr>
          <w:rFonts w:ascii="Times New Roman" w:hAnsi="Times New Roman" w:cs="Times New Roman"/>
          <w:i/>
          <w:sz w:val="24"/>
          <w:szCs w:val="24"/>
        </w:rPr>
        <w:t>Theory,</w:t>
      </w:r>
      <w:r w:rsidRPr="00232EF7">
        <w:rPr>
          <w:rFonts w:ascii="Times New Roman" w:hAnsi="Times New Roman" w:cs="Times New Roman"/>
          <w:i/>
          <w:spacing w:val="80"/>
          <w:sz w:val="24"/>
          <w:szCs w:val="24"/>
        </w:rPr>
        <w:t xml:space="preserve"> </w:t>
      </w:r>
      <w:r w:rsidRPr="00232EF7">
        <w:rPr>
          <w:rFonts w:ascii="Times New Roman" w:hAnsi="Times New Roman" w:cs="Times New Roman"/>
          <w:sz w:val="24"/>
          <w:szCs w:val="24"/>
        </w:rPr>
        <w:t>Bookman Associates, Jaipur, 1980</w:t>
      </w:r>
    </w:p>
    <w:p w14:paraId="45E28863"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700"/>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D.C. </w:t>
      </w:r>
      <w:proofErr w:type="spellStart"/>
      <w:r w:rsidRPr="00232EF7">
        <w:rPr>
          <w:rFonts w:ascii="Times New Roman" w:hAnsi="Times New Roman" w:cs="Times New Roman"/>
          <w:sz w:val="24"/>
          <w:szCs w:val="24"/>
        </w:rPr>
        <w:t>Rowat</w:t>
      </w:r>
      <w:proofErr w:type="spellEnd"/>
      <w:r w:rsidRPr="00232EF7">
        <w:rPr>
          <w:rFonts w:ascii="Times New Roman" w:hAnsi="Times New Roman" w:cs="Times New Roman"/>
          <w:sz w:val="24"/>
          <w:szCs w:val="24"/>
        </w:rPr>
        <w:t xml:space="preserve"> (ed.) </w:t>
      </w:r>
      <w:r w:rsidRPr="00232EF7">
        <w:rPr>
          <w:rFonts w:ascii="Times New Roman" w:hAnsi="Times New Roman" w:cs="Times New Roman"/>
          <w:i/>
          <w:sz w:val="24"/>
          <w:szCs w:val="24"/>
        </w:rPr>
        <w:t>Basic Issues in Public Administration</w:t>
      </w:r>
      <w:r w:rsidRPr="00232EF7">
        <w:rPr>
          <w:rFonts w:ascii="Times New Roman" w:hAnsi="Times New Roman" w:cs="Times New Roman"/>
          <w:sz w:val="24"/>
          <w:szCs w:val="24"/>
        </w:rPr>
        <w:t>, Macmillan Company, New</w:t>
      </w:r>
      <w:r w:rsidRPr="00232EF7">
        <w:rPr>
          <w:rFonts w:ascii="Times New Roman" w:hAnsi="Times New Roman" w:cs="Times New Roman"/>
          <w:spacing w:val="40"/>
          <w:sz w:val="24"/>
          <w:szCs w:val="24"/>
        </w:rPr>
        <w:t xml:space="preserve"> </w:t>
      </w:r>
      <w:r w:rsidRPr="00232EF7">
        <w:rPr>
          <w:rFonts w:ascii="Times New Roman" w:hAnsi="Times New Roman" w:cs="Times New Roman"/>
          <w:spacing w:val="-2"/>
          <w:sz w:val="24"/>
          <w:szCs w:val="24"/>
        </w:rPr>
        <w:t>York.</w:t>
      </w:r>
    </w:p>
    <w:p w14:paraId="1E9706F3" w14:textId="77777777" w:rsidR="00C93B78" w:rsidRPr="00232EF7" w:rsidRDefault="00C93B78" w:rsidP="009A37F2">
      <w:pPr>
        <w:pStyle w:val="ListParagraph"/>
        <w:widowControl w:val="0"/>
        <w:numPr>
          <w:ilvl w:val="0"/>
          <w:numId w:val="19"/>
        </w:numPr>
        <w:tabs>
          <w:tab w:val="left" w:pos="939"/>
        </w:tabs>
        <w:autoSpaceDE w:val="0"/>
        <w:autoSpaceDN w:val="0"/>
        <w:spacing w:after="0" w:line="240" w:lineRule="auto"/>
        <w:ind w:left="939" w:hanging="359"/>
        <w:contextualSpacing w:val="0"/>
        <w:rPr>
          <w:rFonts w:ascii="Times New Roman" w:hAnsi="Times New Roman" w:cs="Times New Roman"/>
          <w:sz w:val="24"/>
          <w:szCs w:val="24"/>
        </w:rPr>
      </w:pPr>
      <w:r w:rsidRPr="00232EF7">
        <w:rPr>
          <w:rFonts w:ascii="Times New Roman" w:hAnsi="Times New Roman" w:cs="Times New Roman"/>
          <w:i/>
          <w:sz w:val="24"/>
          <w:szCs w:val="24"/>
        </w:rPr>
        <w:t>Indian</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Journal</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Public</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Administration</w:t>
      </w:r>
      <w:r w:rsidRPr="00232EF7">
        <w:rPr>
          <w:rFonts w:ascii="Times New Roman" w:hAnsi="Times New Roman" w:cs="Times New Roman"/>
          <w:sz w:val="24"/>
          <w:szCs w:val="24"/>
        </w:rPr>
        <w:t>,</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 xml:space="preserve">(Selected </w:t>
      </w:r>
      <w:r w:rsidRPr="00232EF7">
        <w:rPr>
          <w:rFonts w:ascii="Times New Roman" w:hAnsi="Times New Roman" w:cs="Times New Roman"/>
          <w:spacing w:val="-2"/>
          <w:sz w:val="24"/>
          <w:szCs w:val="24"/>
        </w:rPr>
        <w:t>Articles)</w:t>
      </w:r>
    </w:p>
    <w:p w14:paraId="22F2489C" w14:textId="77777777" w:rsidR="00C93B78" w:rsidRPr="00232EF7" w:rsidRDefault="00C93B78" w:rsidP="009A37F2">
      <w:pPr>
        <w:pStyle w:val="ListParagraph"/>
        <w:widowControl w:val="0"/>
        <w:numPr>
          <w:ilvl w:val="0"/>
          <w:numId w:val="19"/>
        </w:numPr>
        <w:tabs>
          <w:tab w:val="left" w:pos="939"/>
        </w:tabs>
        <w:autoSpaceDE w:val="0"/>
        <w:autoSpaceDN w:val="0"/>
        <w:spacing w:after="0" w:line="240" w:lineRule="auto"/>
        <w:ind w:left="939" w:hanging="359"/>
        <w:contextualSpacing w:val="0"/>
        <w:rPr>
          <w:rFonts w:ascii="Times New Roman" w:hAnsi="Times New Roman" w:cs="Times New Roman"/>
          <w:sz w:val="24"/>
          <w:szCs w:val="24"/>
        </w:rPr>
      </w:pPr>
      <w:r w:rsidRPr="00232EF7">
        <w:rPr>
          <w:rFonts w:ascii="Times New Roman" w:hAnsi="Times New Roman" w:cs="Times New Roman"/>
          <w:sz w:val="24"/>
          <w:szCs w:val="24"/>
        </w:rPr>
        <w:t>F.W.</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Riggs,</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Ecology</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Public</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Administration</w:t>
      </w:r>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IPA,</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2"/>
          <w:sz w:val="24"/>
          <w:szCs w:val="24"/>
        </w:rPr>
        <w:t xml:space="preserve"> </w:t>
      </w:r>
      <w:r w:rsidRPr="00232EF7">
        <w:rPr>
          <w:rFonts w:ascii="Times New Roman" w:hAnsi="Times New Roman" w:cs="Times New Roman"/>
          <w:spacing w:val="-4"/>
          <w:sz w:val="24"/>
          <w:szCs w:val="24"/>
        </w:rPr>
        <w:t>1997</w:t>
      </w:r>
    </w:p>
    <w:p w14:paraId="43D84238"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703"/>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O.P. </w:t>
      </w:r>
      <w:proofErr w:type="spellStart"/>
      <w:r w:rsidRPr="00232EF7">
        <w:rPr>
          <w:rFonts w:ascii="Times New Roman" w:hAnsi="Times New Roman" w:cs="Times New Roman"/>
          <w:sz w:val="24"/>
          <w:szCs w:val="24"/>
        </w:rPr>
        <w:t>Diwedi</w:t>
      </w:r>
      <w:proofErr w:type="spellEnd"/>
      <w:r w:rsidRPr="00232EF7">
        <w:rPr>
          <w:rFonts w:ascii="Times New Roman" w:hAnsi="Times New Roman" w:cs="Times New Roman"/>
          <w:sz w:val="24"/>
          <w:szCs w:val="24"/>
        </w:rPr>
        <w:t xml:space="preserve"> and R.B. Jain, </w:t>
      </w:r>
      <w:r w:rsidRPr="00232EF7">
        <w:rPr>
          <w:rFonts w:ascii="Times New Roman" w:hAnsi="Times New Roman" w:cs="Times New Roman"/>
          <w:i/>
          <w:sz w:val="24"/>
          <w:szCs w:val="24"/>
        </w:rPr>
        <w:t>India’s Administration State</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Gitanjali</w:t>
      </w:r>
      <w:proofErr w:type="spellEnd"/>
      <w:r w:rsidRPr="00232EF7">
        <w:rPr>
          <w:rFonts w:ascii="Times New Roman" w:hAnsi="Times New Roman" w:cs="Times New Roman"/>
          <w:sz w:val="24"/>
          <w:szCs w:val="24"/>
        </w:rPr>
        <w:t xml:space="preserve"> Publishing House, New Delhi, 1998</w:t>
      </w:r>
    </w:p>
    <w:p w14:paraId="5A712500"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699"/>
        <w:contextualSpacing w:val="0"/>
        <w:rPr>
          <w:rFonts w:ascii="Times New Roman" w:hAnsi="Times New Roman" w:cs="Times New Roman"/>
          <w:sz w:val="24"/>
          <w:szCs w:val="24"/>
        </w:rPr>
      </w:pPr>
      <w:r w:rsidRPr="00232EF7">
        <w:rPr>
          <w:rFonts w:ascii="Times New Roman" w:hAnsi="Times New Roman" w:cs="Times New Roman"/>
          <w:sz w:val="24"/>
          <w:szCs w:val="24"/>
        </w:rPr>
        <w:t>K.K.</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Puri</w:t>
      </w:r>
      <w:proofErr w:type="spellEnd"/>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w:t>
      </w:r>
      <w:proofErr w:type="spellStart"/>
      <w:proofErr w:type="gramStart"/>
      <w:r w:rsidRPr="00232EF7">
        <w:rPr>
          <w:rFonts w:ascii="Times New Roman" w:hAnsi="Times New Roman" w:cs="Times New Roman"/>
          <w:sz w:val="24"/>
          <w:szCs w:val="24"/>
        </w:rPr>
        <w:t>ed</w:t>
      </w:r>
      <w:proofErr w:type="spellEnd"/>
      <w:proofErr w:type="gramEnd"/>
      <w:r w:rsidRPr="00232EF7">
        <w:rPr>
          <w:rFonts w:ascii="Times New Roman" w:hAnsi="Times New Roman" w:cs="Times New Roman"/>
          <w:sz w:val="24"/>
          <w:szCs w:val="24"/>
        </w:rPr>
        <w:t>),</w:t>
      </w:r>
      <w:r w:rsidRPr="00232EF7">
        <w:rPr>
          <w:rFonts w:ascii="Times New Roman" w:hAnsi="Times New Roman" w:cs="Times New Roman"/>
          <w:spacing w:val="40"/>
          <w:sz w:val="24"/>
          <w:szCs w:val="24"/>
        </w:rPr>
        <w:t xml:space="preserve"> </w:t>
      </w:r>
      <w:r w:rsidRPr="00232EF7">
        <w:rPr>
          <w:rFonts w:ascii="Times New Roman" w:hAnsi="Times New Roman" w:cs="Times New Roman"/>
          <w:i/>
          <w:sz w:val="24"/>
          <w:szCs w:val="24"/>
        </w:rPr>
        <w:t>Public</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Administration:</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Indian</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Spectrum</w:t>
      </w:r>
      <w:r w:rsidRPr="00232EF7">
        <w:rPr>
          <w:rFonts w:ascii="Times New Roman" w:hAnsi="Times New Roman" w:cs="Times New Roman"/>
          <w:sz w:val="24"/>
          <w:szCs w:val="24"/>
        </w:rPr>
        <w:t>,</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Kitab</w:t>
      </w:r>
      <w:proofErr w:type="spellEnd"/>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Mahal</w:t>
      </w:r>
      <w:proofErr w:type="spellEnd"/>
      <w:r w:rsidRPr="00232EF7">
        <w:rPr>
          <w:rFonts w:ascii="Times New Roman" w:hAnsi="Times New Roman" w:cs="Times New Roman"/>
          <w:sz w:val="24"/>
          <w:szCs w:val="24"/>
        </w:rPr>
        <w:t>,</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 xml:space="preserve">Allahabad, </w:t>
      </w:r>
      <w:r w:rsidRPr="00232EF7">
        <w:rPr>
          <w:rFonts w:ascii="Times New Roman" w:hAnsi="Times New Roman" w:cs="Times New Roman"/>
          <w:spacing w:val="-2"/>
          <w:sz w:val="24"/>
          <w:szCs w:val="24"/>
        </w:rPr>
        <w:t>1982.</w:t>
      </w:r>
    </w:p>
    <w:p w14:paraId="41A555DB" w14:textId="77777777" w:rsidR="00C93B78" w:rsidRPr="00232EF7" w:rsidRDefault="00C93B78" w:rsidP="009A37F2">
      <w:pPr>
        <w:pStyle w:val="ListParagraph"/>
        <w:widowControl w:val="0"/>
        <w:numPr>
          <w:ilvl w:val="0"/>
          <w:numId w:val="19"/>
        </w:numPr>
        <w:tabs>
          <w:tab w:val="left" w:pos="940"/>
        </w:tabs>
        <w:autoSpaceDE w:val="0"/>
        <w:autoSpaceDN w:val="0"/>
        <w:spacing w:before="1" w:after="0" w:line="240" w:lineRule="auto"/>
        <w:ind w:right="696"/>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Ramesh K. </w:t>
      </w:r>
      <w:proofErr w:type="spellStart"/>
      <w:r w:rsidRPr="00232EF7">
        <w:rPr>
          <w:rFonts w:ascii="Times New Roman" w:hAnsi="Times New Roman" w:cs="Times New Roman"/>
          <w:sz w:val="24"/>
          <w:szCs w:val="24"/>
        </w:rPr>
        <w:t>Arora</w:t>
      </w:r>
      <w:proofErr w:type="spellEnd"/>
      <w:r w:rsidRPr="00232EF7">
        <w:rPr>
          <w:rFonts w:ascii="Times New Roman" w:hAnsi="Times New Roman" w:cs="Times New Roman"/>
          <w:sz w:val="24"/>
          <w:szCs w:val="24"/>
        </w:rPr>
        <w:t xml:space="preserve"> and </w:t>
      </w:r>
      <w:proofErr w:type="spellStart"/>
      <w:r w:rsidRPr="00232EF7">
        <w:rPr>
          <w:rFonts w:ascii="Times New Roman" w:hAnsi="Times New Roman" w:cs="Times New Roman"/>
          <w:sz w:val="24"/>
          <w:szCs w:val="24"/>
        </w:rPr>
        <w:t>Rajni</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Goyal</w:t>
      </w:r>
      <w:proofErr w:type="spellEnd"/>
      <w:r w:rsidRPr="00232EF7">
        <w:rPr>
          <w:rFonts w:ascii="Times New Roman" w:hAnsi="Times New Roman" w:cs="Times New Roman"/>
          <w:sz w:val="24"/>
          <w:szCs w:val="24"/>
        </w:rPr>
        <w:t xml:space="preserve">, </w:t>
      </w:r>
      <w:r w:rsidRPr="00232EF7">
        <w:rPr>
          <w:rFonts w:ascii="Times New Roman" w:hAnsi="Times New Roman" w:cs="Times New Roman"/>
          <w:i/>
          <w:sz w:val="24"/>
          <w:szCs w:val="24"/>
        </w:rPr>
        <w:t xml:space="preserve">Indian Public Administration, </w:t>
      </w:r>
      <w:proofErr w:type="spellStart"/>
      <w:r w:rsidRPr="00232EF7">
        <w:rPr>
          <w:rFonts w:ascii="Times New Roman" w:hAnsi="Times New Roman" w:cs="Times New Roman"/>
          <w:sz w:val="24"/>
          <w:szCs w:val="24"/>
        </w:rPr>
        <w:t>Vishwa</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Prakashan</w:t>
      </w:r>
      <w:proofErr w:type="spellEnd"/>
      <w:r w:rsidRPr="00232EF7">
        <w:rPr>
          <w:rFonts w:ascii="Times New Roman" w:hAnsi="Times New Roman" w:cs="Times New Roman"/>
          <w:sz w:val="24"/>
          <w:szCs w:val="24"/>
        </w:rPr>
        <w:t>, New Delhi, 2003.</w:t>
      </w:r>
    </w:p>
    <w:p w14:paraId="7EDB78C3"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698"/>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A. </w:t>
      </w:r>
      <w:proofErr w:type="spellStart"/>
      <w:r w:rsidRPr="00232EF7">
        <w:rPr>
          <w:rFonts w:ascii="Times New Roman" w:hAnsi="Times New Roman" w:cs="Times New Roman"/>
          <w:sz w:val="24"/>
          <w:szCs w:val="24"/>
        </w:rPr>
        <w:t>Awasthi</w:t>
      </w:r>
      <w:proofErr w:type="spellEnd"/>
      <w:r w:rsidRPr="00232EF7">
        <w:rPr>
          <w:rFonts w:ascii="Times New Roman" w:hAnsi="Times New Roman" w:cs="Times New Roman"/>
          <w:sz w:val="24"/>
          <w:szCs w:val="24"/>
        </w:rPr>
        <w:t xml:space="preserve"> and S.R. </w:t>
      </w:r>
      <w:proofErr w:type="spellStart"/>
      <w:r w:rsidRPr="00232EF7">
        <w:rPr>
          <w:rFonts w:ascii="Times New Roman" w:hAnsi="Times New Roman" w:cs="Times New Roman"/>
          <w:sz w:val="24"/>
          <w:szCs w:val="24"/>
        </w:rPr>
        <w:t>Maheshwari</w:t>
      </w:r>
      <w:proofErr w:type="spellEnd"/>
      <w:r w:rsidRPr="00232EF7">
        <w:rPr>
          <w:rFonts w:ascii="Times New Roman" w:hAnsi="Times New Roman" w:cs="Times New Roman"/>
          <w:sz w:val="24"/>
          <w:szCs w:val="24"/>
        </w:rPr>
        <w:t xml:space="preserve">, </w:t>
      </w:r>
      <w:r w:rsidRPr="00232EF7">
        <w:rPr>
          <w:rFonts w:ascii="Times New Roman" w:hAnsi="Times New Roman" w:cs="Times New Roman"/>
          <w:i/>
          <w:sz w:val="24"/>
          <w:szCs w:val="24"/>
        </w:rPr>
        <w:t>Public Administration</w:t>
      </w:r>
      <w:r w:rsidRPr="00232EF7">
        <w:rPr>
          <w:rFonts w:ascii="Times New Roman" w:hAnsi="Times New Roman" w:cs="Times New Roman"/>
          <w:sz w:val="24"/>
          <w:szCs w:val="24"/>
        </w:rPr>
        <w:t xml:space="preserve">, Lakshmi </w:t>
      </w:r>
      <w:proofErr w:type="spellStart"/>
      <w:r w:rsidRPr="00232EF7">
        <w:rPr>
          <w:rFonts w:ascii="Times New Roman" w:hAnsi="Times New Roman" w:cs="Times New Roman"/>
          <w:sz w:val="24"/>
          <w:szCs w:val="24"/>
        </w:rPr>
        <w:t>Narain</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Agrawal</w:t>
      </w:r>
      <w:proofErr w:type="spellEnd"/>
      <w:r w:rsidRPr="00232EF7">
        <w:rPr>
          <w:rFonts w:ascii="Times New Roman" w:hAnsi="Times New Roman" w:cs="Times New Roman"/>
          <w:sz w:val="24"/>
          <w:szCs w:val="24"/>
        </w:rPr>
        <w:t>, Agra, 2003</w:t>
      </w:r>
    </w:p>
    <w:p w14:paraId="44B4D89C" w14:textId="77777777" w:rsidR="00C93B78" w:rsidRPr="00232EF7" w:rsidRDefault="00C93B78" w:rsidP="009A37F2">
      <w:pPr>
        <w:pStyle w:val="ListParagraph"/>
        <w:widowControl w:val="0"/>
        <w:numPr>
          <w:ilvl w:val="0"/>
          <w:numId w:val="19"/>
        </w:numPr>
        <w:tabs>
          <w:tab w:val="left" w:pos="940"/>
        </w:tabs>
        <w:autoSpaceDE w:val="0"/>
        <w:autoSpaceDN w:val="0"/>
        <w:spacing w:before="2" w:after="0" w:line="240" w:lineRule="auto"/>
        <w:ind w:right="696"/>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M.P. Sharma and B.L, </w:t>
      </w:r>
      <w:proofErr w:type="spellStart"/>
      <w:r w:rsidRPr="00232EF7">
        <w:rPr>
          <w:rFonts w:ascii="Times New Roman" w:hAnsi="Times New Roman" w:cs="Times New Roman"/>
          <w:sz w:val="24"/>
          <w:szCs w:val="24"/>
        </w:rPr>
        <w:t>Sadana</w:t>
      </w:r>
      <w:proofErr w:type="spellEnd"/>
      <w:r w:rsidRPr="00232EF7">
        <w:rPr>
          <w:rFonts w:ascii="Times New Roman" w:hAnsi="Times New Roman" w:cs="Times New Roman"/>
          <w:sz w:val="24"/>
          <w:szCs w:val="24"/>
        </w:rPr>
        <w:t xml:space="preserve">, </w:t>
      </w:r>
      <w:r w:rsidRPr="00232EF7">
        <w:rPr>
          <w:rFonts w:ascii="Times New Roman" w:hAnsi="Times New Roman" w:cs="Times New Roman"/>
          <w:i/>
          <w:sz w:val="24"/>
          <w:szCs w:val="24"/>
        </w:rPr>
        <w:t>Public Administration in Theory and Practice</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Kitab</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Mahal</w:t>
      </w:r>
      <w:proofErr w:type="spellEnd"/>
      <w:r w:rsidRPr="00232EF7">
        <w:rPr>
          <w:rFonts w:ascii="Times New Roman" w:hAnsi="Times New Roman" w:cs="Times New Roman"/>
          <w:sz w:val="24"/>
          <w:szCs w:val="24"/>
        </w:rPr>
        <w:t>, Allahabad, 2003.</w:t>
      </w:r>
    </w:p>
    <w:p w14:paraId="68E6B79B"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702"/>
        <w:contextualSpacing w:val="0"/>
        <w:rPr>
          <w:rFonts w:ascii="Times New Roman" w:hAnsi="Times New Roman" w:cs="Times New Roman"/>
          <w:sz w:val="24"/>
          <w:szCs w:val="24"/>
        </w:rPr>
      </w:pPr>
      <w:r w:rsidRPr="00232EF7">
        <w:rPr>
          <w:rFonts w:ascii="Times New Roman" w:hAnsi="Times New Roman" w:cs="Times New Roman"/>
          <w:sz w:val="24"/>
          <w:szCs w:val="24"/>
        </w:rPr>
        <w:t>P.H.</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Appleby,</w:t>
      </w:r>
      <w:r w:rsidRPr="00232EF7">
        <w:rPr>
          <w:rFonts w:ascii="Times New Roman" w:hAnsi="Times New Roman" w:cs="Times New Roman"/>
          <w:spacing w:val="40"/>
          <w:sz w:val="24"/>
          <w:szCs w:val="24"/>
        </w:rPr>
        <w:t xml:space="preserve"> </w:t>
      </w:r>
      <w:r w:rsidRPr="00232EF7">
        <w:rPr>
          <w:rFonts w:ascii="Times New Roman" w:hAnsi="Times New Roman" w:cs="Times New Roman"/>
          <w:i/>
          <w:sz w:val="24"/>
          <w:szCs w:val="24"/>
        </w:rPr>
        <w:t>Policy</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39"/>
          <w:sz w:val="24"/>
          <w:szCs w:val="24"/>
        </w:rPr>
        <w:t xml:space="preserve"> </w:t>
      </w:r>
      <w:r w:rsidRPr="00232EF7">
        <w:rPr>
          <w:rFonts w:ascii="Times New Roman" w:hAnsi="Times New Roman" w:cs="Times New Roman"/>
          <w:i/>
          <w:sz w:val="24"/>
          <w:szCs w:val="24"/>
        </w:rPr>
        <w:t>Administration</w:t>
      </w:r>
      <w:r w:rsidRPr="00232EF7">
        <w:rPr>
          <w:rFonts w:ascii="Times New Roman" w:hAnsi="Times New Roman" w:cs="Times New Roman"/>
          <w:sz w:val="24"/>
          <w:szCs w:val="24"/>
        </w:rPr>
        <w:t>,</w:t>
      </w:r>
      <w:r w:rsidRPr="00232EF7">
        <w:rPr>
          <w:rFonts w:ascii="Times New Roman" w:hAnsi="Times New Roman" w:cs="Times New Roman"/>
          <w:spacing w:val="39"/>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35"/>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Alabama</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Press,</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 xml:space="preserve">Alabama, </w:t>
      </w:r>
      <w:r w:rsidRPr="00232EF7">
        <w:rPr>
          <w:rFonts w:ascii="Times New Roman" w:hAnsi="Times New Roman" w:cs="Times New Roman"/>
          <w:spacing w:val="-4"/>
          <w:sz w:val="24"/>
          <w:szCs w:val="24"/>
        </w:rPr>
        <w:t>1957</w:t>
      </w:r>
    </w:p>
    <w:p w14:paraId="761E9477" w14:textId="77777777" w:rsidR="00C93B78" w:rsidRPr="00232EF7" w:rsidRDefault="00C93B78" w:rsidP="009A37F2">
      <w:pPr>
        <w:pStyle w:val="ListParagraph"/>
        <w:widowControl w:val="0"/>
        <w:numPr>
          <w:ilvl w:val="0"/>
          <w:numId w:val="19"/>
        </w:numPr>
        <w:tabs>
          <w:tab w:val="left" w:pos="940"/>
        </w:tabs>
        <w:autoSpaceDE w:val="0"/>
        <w:autoSpaceDN w:val="0"/>
        <w:spacing w:after="0" w:line="240" w:lineRule="auto"/>
        <w:ind w:right="702"/>
        <w:contextualSpacing w:val="0"/>
        <w:rPr>
          <w:rFonts w:ascii="Times New Roman" w:hAnsi="Times New Roman" w:cs="Times New Roman"/>
          <w:sz w:val="24"/>
          <w:szCs w:val="24"/>
        </w:rPr>
      </w:pPr>
      <w:r w:rsidRPr="00232EF7">
        <w:rPr>
          <w:rFonts w:ascii="Times New Roman" w:hAnsi="Times New Roman" w:cs="Times New Roman"/>
          <w:sz w:val="24"/>
          <w:szCs w:val="24"/>
        </w:rPr>
        <w:t>C.P.</w:t>
      </w:r>
      <w:r w:rsidRPr="00232EF7">
        <w:rPr>
          <w:rFonts w:ascii="Times New Roman" w:hAnsi="Times New Roman" w:cs="Times New Roman"/>
          <w:spacing w:val="39"/>
          <w:sz w:val="24"/>
          <w:szCs w:val="24"/>
        </w:rPr>
        <w:t xml:space="preserve"> </w:t>
      </w:r>
      <w:proofErr w:type="spellStart"/>
      <w:r w:rsidRPr="00232EF7">
        <w:rPr>
          <w:rFonts w:ascii="Times New Roman" w:hAnsi="Times New Roman" w:cs="Times New Roman"/>
          <w:sz w:val="24"/>
          <w:szCs w:val="24"/>
        </w:rPr>
        <w:t>Bhambri</w:t>
      </w:r>
      <w:proofErr w:type="spellEnd"/>
      <w:r w:rsidRPr="00232EF7">
        <w:rPr>
          <w:rFonts w:ascii="Times New Roman" w:hAnsi="Times New Roman" w:cs="Times New Roman"/>
          <w:sz w:val="24"/>
          <w:szCs w:val="24"/>
        </w:rPr>
        <w:t>,</w:t>
      </w:r>
      <w:r w:rsidRPr="00232EF7">
        <w:rPr>
          <w:rFonts w:ascii="Times New Roman" w:hAnsi="Times New Roman" w:cs="Times New Roman"/>
          <w:spacing w:val="38"/>
          <w:sz w:val="24"/>
          <w:szCs w:val="24"/>
        </w:rPr>
        <w:t xml:space="preserve"> </w:t>
      </w:r>
      <w:r w:rsidRPr="00232EF7">
        <w:rPr>
          <w:rFonts w:ascii="Times New Roman" w:hAnsi="Times New Roman" w:cs="Times New Roman"/>
          <w:i/>
          <w:sz w:val="24"/>
          <w:szCs w:val="24"/>
        </w:rPr>
        <w:t>Administrators</w:t>
      </w:r>
      <w:r w:rsidRPr="00232EF7">
        <w:rPr>
          <w:rFonts w:ascii="Times New Roman" w:hAnsi="Times New Roman" w:cs="Times New Roman"/>
          <w:i/>
          <w:spacing w:val="37"/>
          <w:sz w:val="24"/>
          <w:szCs w:val="24"/>
        </w:rPr>
        <w:t xml:space="preserve"> </w:t>
      </w:r>
      <w:r w:rsidRPr="00232EF7">
        <w:rPr>
          <w:rFonts w:ascii="Times New Roman" w:hAnsi="Times New Roman" w:cs="Times New Roman"/>
          <w:i/>
          <w:sz w:val="24"/>
          <w:szCs w:val="24"/>
        </w:rPr>
        <w:t>in</w:t>
      </w:r>
      <w:r w:rsidRPr="00232EF7">
        <w:rPr>
          <w:rFonts w:ascii="Times New Roman" w:hAnsi="Times New Roman" w:cs="Times New Roman"/>
          <w:i/>
          <w:spacing w:val="36"/>
          <w:sz w:val="24"/>
          <w:szCs w:val="24"/>
        </w:rPr>
        <w:t xml:space="preserve"> </w:t>
      </w:r>
      <w:r w:rsidRPr="00232EF7">
        <w:rPr>
          <w:rFonts w:ascii="Times New Roman" w:hAnsi="Times New Roman" w:cs="Times New Roman"/>
          <w:i/>
          <w:sz w:val="24"/>
          <w:szCs w:val="24"/>
        </w:rPr>
        <w:t>a</w:t>
      </w:r>
      <w:r w:rsidRPr="00232EF7">
        <w:rPr>
          <w:rFonts w:ascii="Times New Roman" w:hAnsi="Times New Roman" w:cs="Times New Roman"/>
          <w:i/>
          <w:spacing w:val="36"/>
          <w:sz w:val="24"/>
          <w:szCs w:val="24"/>
        </w:rPr>
        <w:t xml:space="preserve"> </w:t>
      </w:r>
      <w:r w:rsidRPr="00232EF7">
        <w:rPr>
          <w:rFonts w:ascii="Times New Roman" w:hAnsi="Times New Roman" w:cs="Times New Roman"/>
          <w:i/>
          <w:sz w:val="24"/>
          <w:szCs w:val="24"/>
        </w:rPr>
        <w:t>Changing</w:t>
      </w:r>
      <w:r w:rsidRPr="00232EF7">
        <w:rPr>
          <w:rFonts w:ascii="Times New Roman" w:hAnsi="Times New Roman" w:cs="Times New Roman"/>
          <w:i/>
          <w:spacing w:val="36"/>
          <w:sz w:val="24"/>
          <w:szCs w:val="24"/>
        </w:rPr>
        <w:t xml:space="preserve"> </w:t>
      </w:r>
      <w:r w:rsidRPr="00232EF7">
        <w:rPr>
          <w:rFonts w:ascii="Times New Roman" w:hAnsi="Times New Roman" w:cs="Times New Roman"/>
          <w:i/>
          <w:sz w:val="24"/>
          <w:szCs w:val="24"/>
        </w:rPr>
        <w:t>Society:</w:t>
      </w:r>
      <w:r w:rsidRPr="00232EF7">
        <w:rPr>
          <w:rFonts w:ascii="Times New Roman" w:hAnsi="Times New Roman" w:cs="Times New Roman"/>
          <w:i/>
          <w:spacing w:val="36"/>
          <w:sz w:val="24"/>
          <w:szCs w:val="24"/>
        </w:rPr>
        <w:t xml:space="preserve"> </w:t>
      </w:r>
      <w:r w:rsidRPr="00232EF7">
        <w:rPr>
          <w:rFonts w:ascii="Times New Roman" w:hAnsi="Times New Roman" w:cs="Times New Roman"/>
          <w:i/>
          <w:sz w:val="24"/>
          <w:szCs w:val="24"/>
        </w:rPr>
        <w:t>Bureaucracy</w:t>
      </w:r>
      <w:r w:rsidRPr="00232EF7">
        <w:rPr>
          <w:rFonts w:ascii="Times New Roman" w:hAnsi="Times New Roman" w:cs="Times New Roman"/>
          <w:i/>
          <w:spacing w:val="38"/>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36"/>
          <w:sz w:val="24"/>
          <w:szCs w:val="24"/>
        </w:rPr>
        <w:t xml:space="preserve"> </w:t>
      </w:r>
      <w:r w:rsidRPr="00232EF7">
        <w:rPr>
          <w:rFonts w:ascii="Times New Roman" w:hAnsi="Times New Roman" w:cs="Times New Roman"/>
          <w:i/>
          <w:sz w:val="24"/>
          <w:szCs w:val="24"/>
        </w:rPr>
        <w:t>Politics</w:t>
      </w:r>
      <w:r w:rsidRPr="00232EF7">
        <w:rPr>
          <w:rFonts w:ascii="Times New Roman" w:hAnsi="Times New Roman" w:cs="Times New Roman"/>
          <w:i/>
          <w:spacing w:val="35"/>
          <w:sz w:val="24"/>
          <w:szCs w:val="24"/>
        </w:rPr>
        <w:t xml:space="preserve"> </w:t>
      </w:r>
      <w:r w:rsidRPr="00232EF7">
        <w:rPr>
          <w:rFonts w:ascii="Times New Roman" w:hAnsi="Times New Roman" w:cs="Times New Roman"/>
          <w:i/>
          <w:sz w:val="24"/>
          <w:szCs w:val="24"/>
        </w:rPr>
        <w:t>in India</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Vikas</w:t>
      </w:r>
      <w:proofErr w:type="spellEnd"/>
      <w:r w:rsidRPr="00232EF7">
        <w:rPr>
          <w:rFonts w:ascii="Times New Roman" w:hAnsi="Times New Roman" w:cs="Times New Roman"/>
          <w:sz w:val="24"/>
          <w:szCs w:val="24"/>
        </w:rPr>
        <w:t xml:space="preserve"> Publishers, Delhi, 1971</w:t>
      </w:r>
    </w:p>
    <w:p w14:paraId="0E328D4C" w14:textId="77777777" w:rsidR="00C93B78" w:rsidRPr="00232EF7" w:rsidRDefault="00C93B78" w:rsidP="009A37F2">
      <w:pPr>
        <w:pStyle w:val="ListParagraph"/>
        <w:widowControl w:val="0"/>
        <w:numPr>
          <w:ilvl w:val="0"/>
          <w:numId w:val="19"/>
        </w:numPr>
        <w:tabs>
          <w:tab w:val="left" w:pos="939"/>
        </w:tabs>
        <w:autoSpaceDE w:val="0"/>
        <w:autoSpaceDN w:val="0"/>
        <w:spacing w:after="0" w:line="240" w:lineRule="auto"/>
        <w:ind w:left="939" w:hanging="359"/>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Mohit</w:t>
      </w:r>
      <w:proofErr w:type="spellEnd"/>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Bhattacharya:</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Horizons</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 xml:space="preserve">Public </w:t>
      </w:r>
      <w:r w:rsidRPr="00232EF7">
        <w:rPr>
          <w:rFonts w:ascii="Times New Roman" w:hAnsi="Times New Roman" w:cs="Times New Roman"/>
          <w:spacing w:val="-2"/>
          <w:sz w:val="24"/>
          <w:szCs w:val="24"/>
        </w:rPr>
        <w:t>Administration</w:t>
      </w:r>
    </w:p>
    <w:p w14:paraId="44635E06" w14:textId="3BCBB97D" w:rsidR="00C93B78" w:rsidRPr="00232EF7" w:rsidRDefault="00C93B78" w:rsidP="009A37F2">
      <w:pPr>
        <w:pStyle w:val="ListParagraph"/>
        <w:widowControl w:val="0"/>
        <w:numPr>
          <w:ilvl w:val="0"/>
          <w:numId w:val="19"/>
        </w:numPr>
        <w:tabs>
          <w:tab w:val="left" w:pos="939"/>
        </w:tabs>
        <w:autoSpaceDE w:val="0"/>
        <w:autoSpaceDN w:val="0"/>
        <w:spacing w:after="0" w:line="240" w:lineRule="auto"/>
        <w:ind w:left="939" w:hanging="359"/>
        <w:contextualSpacing w:val="0"/>
        <w:rPr>
          <w:rFonts w:ascii="Times New Roman" w:hAnsi="Times New Roman" w:cs="Times New Roman"/>
          <w:sz w:val="24"/>
          <w:szCs w:val="24"/>
        </w:rPr>
        <w:sectPr w:rsidR="00C93B78" w:rsidRPr="00232EF7" w:rsidSect="007E0AAF">
          <w:type w:val="continuous"/>
          <w:pgSz w:w="11910" w:h="16840"/>
          <w:pgMar w:top="940" w:right="740" w:bottom="1530" w:left="1220" w:header="0" w:footer="2135"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
        <w:gridCol w:w="7595"/>
        <w:gridCol w:w="600"/>
      </w:tblGrid>
      <w:tr w:rsidR="00C93B78" w:rsidRPr="00232EF7" w14:paraId="27819BD0" w14:textId="77777777" w:rsidTr="00232EF7">
        <w:trPr>
          <w:trHeight w:val="278"/>
        </w:trPr>
        <w:tc>
          <w:tcPr>
            <w:tcW w:w="9358" w:type="dxa"/>
            <w:gridSpan w:val="3"/>
          </w:tcPr>
          <w:p w14:paraId="331AD59C" w14:textId="77777777" w:rsidR="00C93B78" w:rsidRPr="00232EF7" w:rsidRDefault="00C93B78" w:rsidP="00232EF7">
            <w:pPr>
              <w:pStyle w:val="TableParagraph"/>
              <w:ind w:left="3204"/>
              <w:rPr>
                <w:b/>
                <w:sz w:val="24"/>
                <w:szCs w:val="24"/>
              </w:rPr>
            </w:pPr>
            <w:r w:rsidRPr="00232EF7">
              <w:rPr>
                <w:b/>
                <w:sz w:val="24"/>
                <w:szCs w:val="24"/>
              </w:rPr>
              <w:lastRenderedPageBreak/>
              <w:t>M.A.</w:t>
            </w:r>
            <w:r w:rsidRPr="00232EF7">
              <w:rPr>
                <w:b/>
                <w:spacing w:val="-3"/>
                <w:sz w:val="24"/>
                <w:szCs w:val="24"/>
              </w:rPr>
              <w:t xml:space="preserve"> </w:t>
            </w:r>
            <w:r w:rsidRPr="00232EF7">
              <w:rPr>
                <w:b/>
                <w:sz w:val="24"/>
                <w:szCs w:val="24"/>
              </w:rPr>
              <w:t>I</w:t>
            </w:r>
            <w:r w:rsidRPr="00232EF7">
              <w:rPr>
                <w:b/>
                <w:spacing w:val="-4"/>
                <w:sz w:val="24"/>
                <w:szCs w:val="24"/>
              </w:rPr>
              <w:t xml:space="preserve"> </w:t>
            </w:r>
            <w:r w:rsidRPr="00232EF7">
              <w:rPr>
                <w:b/>
                <w:sz w:val="24"/>
                <w:szCs w:val="24"/>
              </w:rPr>
              <w:t>Semester</w:t>
            </w:r>
            <w:r w:rsidRPr="00232EF7">
              <w:rPr>
                <w:b/>
                <w:spacing w:val="-1"/>
                <w:sz w:val="24"/>
                <w:szCs w:val="24"/>
              </w:rPr>
              <w:t xml:space="preserve"> </w:t>
            </w:r>
            <w:r w:rsidRPr="00232EF7">
              <w:rPr>
                <w:b/>
                <w:sz w:val="24"/>
                <w:szCs w:val="24"/>
              </w:rPr>
              <w:t>II:</w:t>
            </w:r>
            <w:r w:rsidRPr="00232EF7">
              <w:rPr>
                <w:b/>
                <w:spacing w:val="-2"/>
                <w:sz w:val="24"/>
                <w:szCs w:val="24"/>
              </w:rPr>
              <w:t xml:space="preserve"> </w:t>
            </w:r>
            <w:r w:rsidRPr="00232EF7">
              <w:rPr>
                <w:b/>
                <w:sz w:val="24"/>
                <w:szCs w:val="24"/>
              </w:rPr>
              <w:t>Paper</w:t>
            </w:r>
            <w:r w:rsidRPr="00232EF7">
              <w:rPr>
                <w:b/>
                <w:spacing w:val="-1"/>
                <w:sz w:val="24"/>
                <w:szCs w:val="24"/>
              </w:rPr>
              <w:t xml:space="preserve"> </w:t>
            </w:r>
            <w:r w:rsidRPr="00232EF7">
              <w:rPr>
                <w:b/>
                <w:spacing w:val="-5"/>
                <w:sz w:val="24"/>
                <w:szCs w:val="24"/>
              </w:rPr>
              <w:t>III</w:t>
            </w:r>
          </w:p>
        </w:tc>
      </w:tr>
      <w:tr w:rsidR="00C93B78" w:rsidRPr="00232EF7" w14:paraId="593E054A" w14:textId="77777777" w:rsidTr="00232EF7">
        <w:trPr>
          <w:trHeight w:val="273"/>
        </w:trPr>
        <w:tc>
          <w:tcPr>
            <w:tcW w:w="9358" w:type="dxa"/>
            <w:gridSpan w:val="3"/>
          </w:tcPr>
          <w:p w14:paraId="324341BF" w14:textId="2CF0E84A" w:rsidR="00C93B78" w:rsidRPr="00232EF7" w:rsidRDefault="00C93B78" w:rsidP="00232EF7">
            <w:pPr>
              <w:pStyle w:val="TableParagraph"/>
              <w:ind w:left="7"/>
              <w:jc w:val="center"/>
              <w:rPr>
                <w:b/>
                <w:sz w:val="24"/>
                <w:szCs w:val="24"/>
              </w:rPr>
            </w:pPr>
            <w:r w:rsidRPr="00232EF7">
              <w:rPr>
                <w:b/>
                <w:sz w:val="24"/>
                <w:szCs w:val="24"/>
              </w:rPr>
              <w:t>Core</w:t>
            </w:r>
            <w:r w:rsidRPr="00232EF7">
              <w:rPr>
                <w:b/>
                <w:spacing w:val="-2"/>
                <w:sz w:val="24"/>
                <w:szCs w:val="24"/>
              </w:rPr>
              <w:t xml:space="preserve"> </w:t>
            </w:r>
            <w:r w:rsidRPr="00232EF7">
              <w:rPr>
                <w:b/>
                <w:sz w:val="24"/>
                <w:szCs w:val="24"/>
              </w:rPr>
              <w:t>Course:</w:t>
            </w:r>
            <w:r w:rsidRPr="00232EF7">
              <w:rPr>
                <w:b/>
                <w:spacing w:val="-2"/>
                <w:sz w:val="24"/>
                <w:szCs w:val="24"/>
              </w:rPr>
              <w:t xml:space="preserve"> </w:t>
            </w:r>
            <w:r w:rsidRPr="00232EF7">
              <w:rPr>
                <w:b/>
                <w:sz w:val="24"/>
                <w:szCs w:val="24"/>
              </w:rPr>
              <w:t>A060803T</w:t>
            </w:r>
            <w:r w:rsidR="000C2436">
              <w:rPr>
                <w:b/>
                <w:sz w:val="24"/>
                <w:szCs w:val="24"/>
              </w:rPr>
              <w:t>ODL</w:t>
            </w:r>
            <w:r w:rsidRPr="00232EF7">
              <w:rPr>
                <w:b/>
                <w:sz w:val="24"/>
                <w:szCs w:val="24"/>
              </w:rPr>
              <w:t xml:space="preserve"> Contemporary</w:t>
            </w:r>
            <w:r w:rsidRPr="00232EF7">
              <w:rPr>
                <w:b/>
                <w:spacing w:val="-2"/>
                <w:sz w:val="24"/>
                <w:szCs w:val="24"/>
              </w:rPr>
              <w:t xml:space="preserve"> </w:t>
            </w:r>
            <w:r w:rsidRPr="00232EF7">
              <w:rPr>
                <w:b/>
                <w:sz w:val="24"/>
                <w:szCs w:val="24"/>
              </w:rPr>
              <w:t>Issues</w:t>
            </w:r>
            <w:r w:rsidRPr="00232EF7">
              <w:rPr>
                <w:b/>
                <w:spacing w:val="-4"/>
                <w:sz w:val="24"/>
                <w:szCs w:val="24"/>
              </w:rPr>
              <w:t xml:space="preserve"> </w:t>
            </w:r>
            <w:r w:rsidRPr="00232EF7">
              <w:rPr>
                <w:b/>
                <w:sz w:val="24"/>
                <w:szCs w:val="24"/>
              </w:rPr>
              <w:t>in</w:t>
            </w:r>
            <w:r w:rsidRPr="00232EF7">
              <w:rPr>
                <w:b/>
                <w:spacing w:val="-5"/>
                <w:sz w:val="24"/>
                <w:szCs w:val="24"/>
              </w:rPr>
              <w:t xml:space="preserve"> </w:t>
            </w:r>
            <w:r w:rsidRPr="00232EF7">
              <w:rPr>
                <w:b/>
                <w:sz w:val="24"/>
                <w:szCs w:val="24"/>
              </w:rPr>
              <w:t>World</w:t>
            </w:r>
            <w:r w:rsidRPr="00232EF7">
              <w:rPr>
                <w:b/>
                <w:spacing w:val="-8"/>
                <w:sz w:val="24"/>
                <w:szCs w:val="24"/>
              </w:rPr>
              <w:t xml:space="preserve"> </w:t>
            </w:r>
            <w:r w:rsidRPr="00232EF7">
              <w:rPr>
                <w:b/>
                <w:spacing w:val="-2"/>
                <w:sz w:val="24"/>
                <w:szCs w:val="24"/>
              </w:rPr>
              <w:t>Politics</w:t>
            </w:r>
          </w:p>
        </w:tc>
      </w:tr>
      <w:tr w:rsidR="00C93B78" w:rsidRPr="00232EF7" w14:paraId="1B195720" w14:textId="77777777" w:rsidTr="00232EF7">
        <w:trPr>
          <w:trHeight w:val="278"/>
        </w:trPr>
        <w:tc>
          <w:tcPr>
            <w:tcW w:w="9358" w:type="dxa"/>
            <w:gridSpan w:val="3"/>
          </w:tcPr>
          <w:p w14:paraId="3B5DDDF8" w14:textId="77777777" w:rsidR="00C93B78" w:rsidRPr="00232EF7" w:rsidRDefault="00C93B78" w:rsidP="00232EF7">
            <w:pPr>
              <w:pStyle w:val="TableParagraph"/>
              <w:tabs>
                <w:tab w:val="left" w:pos="2589"/>
                <w:tab w:val="left" w:pos="4493"/>
                <w:tab w:val="left" w:pos="7065"/>
              </w:tabs>
              <w:rPr>
                <w:b/>
                <w:sz w:val="24"/>
                <w:szCs w:val="24"/>
              </w:rPr>
            </w:pPr>
            <w:r w:rsidRPr="00232EF7">
              <w:rPr>
                <w:b/>
                <w:spacing w:val="-2"/>
                <w:sz w:val="24"/>
                <w:szCs w:val="24"/>
              </w:rPr>
              <w:t>Credit</w:t>
            </w:r>
            <w:proofErr w:type="gramStart"/>
            <w:r w:rsidRPr="00232EF7">
              <w:rPr>
                <w:b/>
                <w:spacing w:val="-2"/>
                <w:sz w:val="24"/>
                <w:szCs w:val="24"/>
              </w:rPr>
              <w:t>:5</w:t>
            </w:r>
            <w:proofErr w:type="gramEnd"/>
            <w:r w:rsidRPr="00232EF7">
              <w:rPr>
                <w:b/>
                <w:sz w:val="24"/>
                <w:szCs w:val="24"/>
              </w:rPr>
              <w:tab/>
            </w:r>
            <w:r w:rsidRPr="00232EF7">
              <w:rPr>
                <w:b/>
                <w:spacing w:val="-2"/>
                <w:sz w:val="24"/>
                <w:szCs w:val="24"/>
              </w:rPr>
              <w:t>CIA:25</w:t>
            </w:r>
            <w:r w:rsidRPr="00232EF7">
              <w:rPr>
                <w:b/>
                <w:sz w:val="24"/>
                <w:szCs w:val="24"/>
              </w:rPr>
              <w:tab/>
            </w:r>
            <w:r w:rsidRPr="00232EF7">
              <w:rPr>
                <w:b/>
                <w:spacing w:val="-2"/>
                <w:sz w:val="24"/>
                <w:szCs w:val="24"/>
              </w:rPr>
              <w:t>ESE:75</w:t>
            </w:r>
            <w:r w:rsidRPr="00232EF7">
              <w:rPr>
                <w:b/>
                <w:sz w:val="24"/>
                <w:szCs w:val="24"/>
              </w:rPr>
              <w:tab/>
              <w:t>Max.</w:t>
            </w:r>
            <w:r w:rsidRPr="00232EF7">
              <w:rPr>
                <w:b/>
                <w:spacing w:val="-6"/>
                <w:sz w:val="24"/>
                <w:szCs w:val="24"/>
              </w:rPr>
              <w:t xml:space="preserve"> </w:t>
            </w:r>
            <w:r w:rsidRPr="00232EF7">
              <w:rPr>
                <w:b/>
                <w:spacing w:val="-2"/>
                <w:sz w:val="24"/>
                <w:szCs w:val="24"/>
              </w:rPr>
              <w:t>Marks:100</w:t>
            </w:r>
          </w:p>
        </w:tc>
      </w:tr>
      <w:tr w:rsidR="00C93B78" w:rsidRPr="00232EF7" w14:paraId="7F4E0FD7" w14:textId="77777777" w:rsidTr="00232EF7">
        <w:trPr>
          <w:trHeight w:val="1378"/>
        </w:trPr>
        <w:tc>
          <w:tcPr>
            <w:tcW w:w="9358" w:type="dxa"/>
            <w:gridSpan w:val="3"/>
          </w:tcPr>
          <w:p w14:paraId="36302CE9" w14:textId="77777777" w:rsidR="00C93B78" w:rsidRPr="00232EF7" w:rsidRDefault="00C93B78" w:rsidP="00232EF7">
            <w:pPr>
              <w:pStyle w:val="TableParagraph"/>
              <w:ind w:right="91"/>
              <w:jc w:val="both"/>
              <w:rPr>
                <w:sz w:val="24"/>
                <w:szCs w:val="24"/>
              </w:rPr>
            </w:pPr>
            <w:r w:rsidRPr="00232EF7">
              <w:rPr>
                <w:sz w:val="24"/>
                <w:szCs w:val="24"/>
              </w:rPr>
              <w:t>This course allows students to develop an understanding of issues impacting global politics. These issues are addressed to develop an understanding of contemporary international issues affecting socio-economic, cultural, and political existences and the development of nation- state.</w:t>
            </w:r>
            <w:r w:rsidRPr="00232EF7">
              <w:rPr>
                <w:spacing w:val="61"/>
                <w:sz w:val="24"/>
                <w:szCs w:val="24"/>
              </w:rPr>
              <w:t xml:space="preserve"> </w:t>
            </w:r>
            <w:r w:rsidRPr="00232EF7">
              <w:rPr>
                <w:sz w:val="24"/>
                <w:szCs w:val="24"/>
              </w:rPr>
              <w:t>The</w:t>
            </w:r>
            <w:r w:rsidRPr="00232EF7">
              <w:rPr>
                <w:spacing w:val="60"/>
                <w:sz w:val="24"/>
                <w:szCs w:val="24"/>
              </w:rPr>
              <w:t xml:space="preserve"> </w:t>
            </w:r>
            <w:r w:rsidRPr="00232EF7">
              <w:rPr>
                <w:sz w:val="24"/>
                <w:szCs w:val="24"/>
              </w:rPr>
              <w:t>course</w:t>
            </w:r>
            <w:r w:rsidRPr="00232EF7">
              <w:rPr>
                <w:spacing w:val="60"/>
                <w:sz w:val="24"/>
                <w:szCs w:val="24"/>
              </w:rPr>
              <w:t xml:space="preserve"> </w:t>
            </w:r>
            <w:r w:rsidRPr="00232EF7">
              <w:rPr>
                <w:sz w:val="24"/>
                <w:szCs w:val="24"/>
              </w:rPr>
              <w:t>will</w:t>
            </w:r>
            <w:r w:rsidRPr="00232EF7">
              <w:rPr>
                <w:spacing w:val="60"/>
                <w:sz w:val="24"/>
                <w:szCs w:val="24"/>
              </w:rPr>
              <w:t xml:space="preserve"> </w:t>
            </w:r>
            <w:r w:rsidRPr="00232EF7">
              <w:rPr>
                <w:sz w:val="24"/>
                <w:szCs w:val="24"/>
              </w:rPr>
              <w:t>help</w:t>
            </w:r>
            <w:r w:rsidRPr="00232EF7">
              <w:rPr>
                <w:spacing w:val="59"/>
                <w:sz w:val="24"/>
                <w:szCs w:val="24"/>
              </w:rPr>
              <w:t xml:space="preserve"> </w:t>
            </w:r>
            <w:r w:rsidRPr="00232EF7">
              <w:rPr>
                <w:sz w:val="24"/>
                <w:szCs w:val="24"/>
              </w:rPr>
              <w:t>the</w:t>
            </w:r>
            <w:r w:rsidRPr="00232EF7">
              <w:rPr>
                <w:spacing w:val="60"/>
                <w:sz w:val="24"/>
                <w:szCs w:val="24"/>
              </w:rPr>
              <w:t xml:space="preserve"> </w:t>
            </w:r>
            <w:r w:rsidRPr="00232EF7">
              <w:rPr>
                <w:sz w:val="24"/>
                <w:szCs w:val="24"/>
              </w:rPr>
              <w:t>students</w:t>
            </w:r>
            <w:r w:rsidRPr="00232EF7">
              <w:rPr>
                <w:spacing w:val="58"/>
                <w:sz w:val="24"/>
                <w:szCs w:val="24"/>
              </w:rPr>
              <w:t xml:space="preserve"> </w:t>
            </w:r>
            <w:r w:rsidRPr="00232EF7">
              <w:rPr>
                <w:sz w:val="24"/>
                <w:szCs w:val="24"/>
              </w:rPr>
              <w:t>in</w:t>
            </w:r>
            <w:r w:rsidRPr="00232EF7">
              <w:rPr>
                <w:spacing w:val="59"/>
                <w:sz w:val="24"/>
                <w:szCs w:val="24"/>
              </w:rPr>
              <w:t xml:space="preserve"> </w:t>
            </w:r>
            <w:r w:rsidRPr="00232EF7">
              <w:rPr>
                <w:sz w:val="24"/>
                <w:szCs w:val="24"/>
              </w:rPr>
              <w:t>developing</w:t>
            </w:r>
            <w:r w:rsidRPr="00232EF7">
              <w:rPr>
                <w:spacing w:val="55"/>
                <w:sz w:val="24"/>
                <w:szCs w:val="24"/>
              </w:rPr>
              <w:t xml:space="preserve"> </w:t>
            </w:r>
            <w:r w:rsidRPr="00232EF7">
              <w:rPr>
                <w:sz w:val="24"/>
                <w:szCs w:val="24"/>
              </w:rPr>
              <w:t>them</w:t>
            </w:r>
            <w:r w:rsidRPr="00232EF7">
              <w:rPr>
                <w:spacing w:val="60"/>
                <w:sz w:val="24"/>
                <w:szCs w:val="24"/>
              </w:rPr>
              <w:t xml:space="preserve">  </w:t>
            </w:r>
            <w:r w:rsidRPr="00232EF7">
              <w:rPr>
                <w:sz w:val="24"/>
                <w:szCs w:val="24"/>
              </w:rPr>
              <w:t>into</w:t>
            </w:r>
            <w:r w:rsidRPr="00232EF7">
              <w:rPr>
                <w:spacing w:val="59"/>
                <w:sz w:val="24"/>
                <w:szCs w:val="24"/>
              </w:rPr>
              <w:t xml:space="preserve"> </w:t>
            </w:r>
            <w:r w:rsidRPr="00232EF7">
              <w:rPr>
                <w:sz w:val="24"/>
                <w:szCs w:val="24"/>
              </w:rPr>
              <w:t>informed</w:t>
            </w:r>
            <w:r w:rsidRPr="00232EF7">
              <w:rPr>
                <w:spacing w:val="59"/>
                <w:sz w:val="24"/>
                <w:szCs w:val="24"/>
              </w:rPr>
              <w:t xml:space="preserve"> </w:t>
            </w:r>
            <w:r w:rsidRPr="00232EF7">
              <w:rPr>
                <w:sz w:val="24"/>
                <w:szCs w:val="24"/>
              </w:rPr>
              <w:t>citizens</w:t>
            </w:r>
            <w:r w:rsidRPr="00232EF7">
              <w:rPr>
                <w:spacing w:val="58"/>
                <w:sz w:val="24"/>
                <w:szCs w:val="24"/>
              </w:rPr>
              <w:t xml:space="preserve"> </w:t>
            </w:r>
            <w:r w:rsidRPr="00232EF7">
              <w:rPr>
                <w:sz w:val="24"/>
                <w:szCs w:val="24"/>
              </w:rPr>
              <w:t>and</w:t>
            </w:r>
          </w:p>
          <w:p w14:paraId="7137A8A7" w14:textId="77777777" w:rsidR="00C93B78" w:rsidRPr="00232EF7" w:rsidRDefault="00C93B78" w:rsidP="00232EF7">
            <w:pPr>
              <w:pStyle w:val="TableParagraph"/>
              <w:jc w:val="both"/>
              <w:rPr>
                <w:sz w:val="24"/>
                <w:szCs w:val="24"/>
              </w:rPr>
            </w:pPr>
            <w:proofErr w:type="gramStart"/>
            <w:r w:rsidRPr="00232EF7">
              <w:rPr>
                <w:sz w:val="24"/>
                <w:szCs w:val="24"/>
              </w:rPr>
              <w:t>understanding</w:t>
            </w:r>
            <w:proofErr w:type="gramEnd"/>
            <w:r w:rsidRPr="00232EF7">
              <w:rPr>
                <w:spacing w:val="-7"/>
                <w:sz w:val="24"/>
                <w:szCs w:val="24"/>
              </w:rPr>
              <w:t xml:space="preserve"> </w:t>
            </w:r>
            <w:r w:rsidRPr="00232EF7">
              <w:rPr>
                <w:sz w:val="24"/>
                <w:szCs w:val="24"/>
              </w:rPr>
              <w:t>the</w:t>
            </w:r>
            <w:r w:rsidRPr="00232EF7">
              <w:rPr>
                <w:spacing w:val="-1"/>
                <w:sz w:val="24"/>
                <w:szCs w:val="24"/>
              </w:rPr>
              <w:t xml:space="preserve"> </w:t>
            </w:r>
            <w:r w:rsidRPr="00232EF7">
              <w:rPr>
                <w:sz w:val="24"/>
                <w:szCs w:val="24"/>
              </w:rPr>
              <w:t>importance</w:t>
            </w:r>
            <w:r w:rsidRPr="00232EF7">
              <w:rPr>
                <w:spacing w:val="-1"/>
                <w:sz w:val="24"/>
                <w:szCs w:val="24"/>
              </w:rPr>
              <w:t xml:space="preserve"> </w:t>
            </w:r>
            <w:r w:rsidRPr="00232EF7">
              <w:rPr>
                <w:sz w:val="24"/>
                <w:szCs w:val="24"/>
              </w:rPr>
              <w:t>of</w:t>
            </w:r>
            <w:r w:rsidRPr="00232EF7">
              <w:rPr>
                <w:spacing w:val="-2"/>
                <w:sz w:val="24"/>
                <w:szCs w:val="24"/>
              </w:rPr>
              <w:t xml:space="preserve"> </w:t>
            </w:r>
            <w:r w:rsidRPr="00232EF7">
              <w:rPr>
                <w:sz w:val="24"/>
                <w:szCs w:val="24"/>
              </w:rPr>
              <w:t>people,</w:t>
            </w:r>
            <w:r w:rsidRPr="00232EF7">
              <w:rPr>
                <w:spacing w:val="-2"/>
                <w:sz w:val="24"/>
                <w:szCs w:val="24"/>
              </w:rPr>
              <w:t xml:space="preserve"> </w:t>
            </w:r>
            <w:r w:rsidRPr="00232EF7">
              <w:rPr>
                <w:sz w:val="24"/>
                <w:szCs w:val="24"/>
              </w:rPr>
              <w:t>events and</w:t>
            </w:r>
            <w:r w:rsidRPr="00232EF7">
              <w:rPr>
                <w:spacing w:val="-2"/>
                <w:sz w:val="24"/>
                <w:szCs w:val="24"/>
              </w:rPr>
              <w:t xml:space="preserve"> </w:t>
            </w:r>
            <w:r w:rsidRPr="00232EF7">
              <w:rPr>
                <w:sz w:val="24"/>
                <w:szCs w:val="24"/>
              </w:rPr>
              <w:t>issues</w:t>
            </w:r>
            <w:r w:rsidRPr="00232EF7">
              <w:rPr>
                <w:spacing w:val="-2"/>
                <w:sz w:val="24"/>
                <w:szCs w:val="24"/>
              </w:rPr>
              <w:t xml:space="preserve"> </w:t>
            </w:r>
            <w:r w:rsidRPr="00232EF7">
              <w:rPr>
                <w:spacing w:val="-10"/>
                <w:sz w:val="24"/>
                <w:szCs w:val="24"/>
              </w:rPr>
              <w:t>.</w:t>
            </w:r>
          </w:p>
        </w:tc>
      </w:tr>
      <w:tr w:rsidR="00C93B78" w:rsidRPr="00232EF7" w14:paraId="0931B223" w14:textId="77777777" w:rsidTr="00406503">
        <w:trPr>
          <w:trHeight w:val="1522"/>
        </w:trPr>
        <w:tc>
          <w:tcPr>
            <w:tcW w:w="1163" w:type="dxa"/>
          </w:tcPr>
          <w:p w14:paraId="70C2B100" w14:textId="77777777" w:rsidR="00C93B78" w:rsidRPr="00232EF7" w:rsidRDefault="00C93B78" w:rsidP="00232EF7">
            <w:pPr>
              <w:pStyle w:val="TableParagraph"/>
              <w:ind w:left="0"/>
              <w:rPr>
                <w:sz w:val="24"/>
                <w:szCs w:val="24"/>
              </w:rPr>
            </w:pPr>
          </w:p>
          <w:p w14:paraId="780D3D9D" w14:textId="77777777" w:rsidR="00C93B78" w:rsidRPr="00232EF7" w:rsidRDefault="00C93B78" w:rsidP="00232EF7">
            <w:pPr>
              <w:pStyle w:val="TableParagraph"/>
              <w:ind w:left="0"/>
              <w:rPr>
                <w:sz w:val="24"/>
                <w:szCs w:val="24"/>
              </w:rPr>
            </w:pPr>
          </w:p>
          <w:p w14:paraId="2F01B08A" w14:textId="77777777" w:rsidR="00C93B78" w:rsidRPr="00232EF7" w:rsidRDefault="00C93B78" w:rsidP="00232EF7">
            <w:pPr>
              <w:pStyle w:val="TableParagraph"/>
              <w:ind w:left="7"/>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I</w:t>
            </w:r>
          </w:p>
        </w:tc>
        <w:tc>
          <w:tcPr>
            <w:tcW w:w="7595" w:type="dxa"/>
            <w:tcBorders>
              <w:right w:val="nil"/>
            </w:tcBorders>
          </w:tcPr>
          <w:p w14:paraId="6EDE6563" w14:textId="77777777" w:rsidR="00C93B78" w:rsidRPr="00232EF7" w:rsidRDefault="00C93B78" w:rsidP="00232EF7">
            <w:pPr>
              <w:pStyle w:val="TableParagraph"/>
              <w:rPr>
                <w:b/>
                <w:sz w:val="24"/>
                <w:szCs w:val="24"/>
              </w:rPr>
            </w:pPr>
            <w:r w:rsidRPr="00232EF7">
              <w:rPr>
                <w:b/>
                <w:sz w:val="24"/>
                <w:szCs w:val="24"/>
              </w:rPr>
              <w:t>Globalization</w:t>
            </w:r>
            <w:r w:rsidRPr="00232EF7">
              <w:rPr>
                <w:b/>
                <w:spacing w:val="-7"/>
                <w:sz w:val="24"/>
                <w:szCs w:val="24"/>
              </w:rPr>
              <w:t xml:space="preserve"> </w:t>
            </w:r>
            <w:r w:rsidRPr="00232EF7">
              <w:rPr>
                <w:b/>
                <w:sz w:val="24"/>
                <w:szCs w:val="24"/>
              </w:rPr>
              <w:t>&amp;</w:t>
            </w:r>
            <w:r w:rsidRPr="00232EF7">
              <w:rPr>
                <w:b/>
                <w:spacing w:val="-4"/>
                <w:sz w:val="24"/>
                <w:szCs w:val="24"/>
              </w:rPr>
              <w:t xml:space="preserve"> </w:t>
            </w:r>
            <w:r w:rsidRPr="00232EF7">
              <w:rPr>
                <w:b/>
                <w:spacing w:val="-2"/>
                <w:sz w:val="24"/>
                <w:szCs w:val="24"/>
              </w:rPr>
              <w:t>Liberalization:</w:t>
            </w:r>
          </w:p>
          <w:p w14:paraId="64E47D33" w14:textId="77777777" w:rsidR="00C93B78" w:rsidRPr="00232EF7" w:rsidRDefault="00C93B78" w:rsidP="00232EF7">
            <w:pPr>
              <w:pStyle w:val="TableParagraph"/>
              <w:rPr>
                <w:sz w:val="24"/>
                <w:szCs w:val="24"/>
              </w:rPr>
            </w:pPr>
            <w:r w:rsidRPr="00232EF7">
              <w:rPr>
                <w:b/>
                <w:sz w:val="24"/>
                <w:szCs w:val="24"/>
              </w:rPr>
              <w:t xml:space="preserve">Unit 1: </w:t>
            </w:r>
            <w:r w:rsidRPr="00232EF7">
              <w:rPr>
                <w:sz w:val="24"/>
                <w:szCs w:val="24"/>
              </w:rPr>
              <w:t>Economic:</w:t>
            </w:r>
            <w:r w:rsidRPr="00232EF7">
              <w:rPr>
                <w:spacing w:val="-8"/>
                <w:sz w:val="24"/>
                <w:szCs w:val="24"/>
              </w:rPr>
              <w:t xml:space="preserve"> </w:t>
            </w:r>
            <w:r w:rsidRPr="00232EF7">
              <w:rPr>
                <w:sz w:val="24"/>
                <w:szCs w:val="24"/>
              </w:rPr>
              <w:t>Role of IMF,</w:t>
            </w:r>
            <w:r w:rsidRPr="00232EF7">
              <w:rPr>
                <w:spacing w:val="2"/>
                <w:sz w:val="24"/>
                <w:szCs w:val="24"/>
              </w:rPr>
              <w:t xml:space="preserve"> </w:t>
            </w:r>
            <w:r w:rsidRPr="00232EF7">
              <w:rPr>
                <w:sz w:val="24"/>
                <w:szCs w:val="24"/>
              </w:rPr>
              <w:t>WTO</w:t>
            </w:r>
            <w:r w:rsidRPr="00232EF7">
              <w:rPr>
                <w:spacing w:val="1"/>
                <w:sz w:val="24"/>
                <w:szCs w:val="24"/>
              </w:rPr>
              <w:t xml:space="preserve"> </w:t>
            </w:r>
            <w:r w:rsidRPr="00232EF7">
              <w:rPr>
                <w:sz w:val="24"/>
                <w:szCs w:val="24"/>
              </w:rPr>
              <w:t>&amp; Trade</w:t>
            </w:r>
            <w:r w:rsidRPr="00232EF7">
              <w:rPr>
                <w:spacing w:val="5"/>
                <w:sz w:val="24"/>
                <w:szCs w:val="24"/>
              </w:rPr>
              <w:t xml:space="preserve"> </w:t>
            </w:r>
            <w:r w:rsidRPr="00232EF7">
              <w:rPr>
                <w:spacing w:val="-2"/>
                <w:sz w:val="24"/>
                <w:szCs w:val="24"/>
              </w:rPr>
              <w:t>Liberalization</w:t>
            </w:r>
          </w:p>
          <w:p w14:paraId="2CA3FFA5" w14:textId="77777777" w:rsidR="00C93B78" w:rsidRPr="00232EF7" w:rsidRDefault="00C93B78" w:rsidP="00232EF7">
            <w:pPr>
              <w:pStyle w:val="TableParagraph"/>
              <w:ind w:right="715"/>
              <w:rPr>
                <w:sz w:val="24"/>
                <w:szCs w:val="24"/>
              </w:rPr>
            </w:pPr>
            <w:r w:rsidRPr="00232EF7">
              <w:rPr>
                <w:b/>
                <w:sz w:val="24"/>
                <w:szCs w:val="24"/>
              </w:rPr>
              <w:t xml:space="preserve">Unit 2: </w:t>
            </w:r>
            <w:r w:rsidRPr="00232EF7">
              <w:rPr>
                <w:sz w:val="24"/>
                <w:szCs w:val="24"/>
              </w:rPr>
              <w:t>Political:</w:t>
            </w:r>
            <w:r w:rsidRPr="00232EF7">
              <w:rPr>
                <w:spacing w:val="-11"/>
                <w:sz w:val="24"/>
                <w:szCs w:val="24"/>
              </w:rPr>
              <w:t xml:space="preserve"> </w:t>
            </w:r>
            <w:r w:rsidRPr="00232EF7">
              <w:rPr>
                <w:sz w:val="24"/>
                <w:szCs w:val="24"/>
              </w:rPr>
              <w:t>End</w:t>
            </w:r>
            <w:r w:rsidRPr="00232EF7">
              <w:rPr>
                <w:spacing w:val="-5"/>
                <w:sz w:val="24"/>
                <w:szCs w:val="24"/>
              </w:rPr>
              <w:t xml:space="preserve"> </w:t>
            </w:r>
            <w:r w:rsidRPr="00232EF7">
              <w:rPr>
                <w:sz w:val="24"/>
                <w:szCs w:val="24"/>
              </w:rPr>
              <w:t>of</w:t>
            </w:r>
            <w:r w:rsidRPr="00232EF7">
              <w:rPr>
                <w:spacing w:val="-2"/>
                <w:sz w:val="24"/>
                <w:szCs w:val="24"/>
              </w:rPr>
              <w:t xml:space="preserve"> </w:t>
            </w:r>
            <w:r w:rsidRPr="00232EF7">
              <w:rPr>
                <w:sz w:val="24"/>
                <w:szCs w:val="24"/>
              </w:rPr>
              <w:t>Sovereignty,</w:t>
            </w:r>
            <w:r w:rsidRPr="00232EF7">
              <w:rPr>
                <w:spacing w:val="-5"/>
                <w:sz w:val="24"/>
                <w:szCs w:val="24"/>
              </w:rPr>
              <w:t xml:space="preserve"> </w:t>
            </w:r>
            <w:r w:rsidRPr="00232EF7">
              <w:rPr>
                <w:sz w:val="24"/>
                <w:szCs w:val="24"/>
              </w:rPr>
              <w:t>Role</w:t>
            </w:r>
            <w:r w:rsidRPr="00232EF7">
              <w:rPr>
                <w:spacing w:val="-4"/>
                <w:sz w:val="24"/>
                <w:szCs w:val="24"/>
              </w:rPr>
              <w:t xml:space="preserve"> </w:t>
            </w:r>
            <w:r w:rsidRPr="00232EF7">
              <w:rPr>
                <w:sz w:val="24"/>
                <w:szCs w:val="24"/>
              </w:rPr>
              <w:t>of</w:t>
            </w:r>
            <w:r w:rsidRPr="00232EF7">
              <w:rPr>
                <w:spacing w:val="-5"/>
                <w:sz w:val="24"/>
                <w:szCs w:val="24"/>
              </w:rPr>
              <w:t xml:space="preserve"> </w:t>
            </w:r>
            <w:r w:rsidRPr="00232EF7">
              <w:rPr>
                <w:sz w:val="24"/>
                <w:szCs w:val="24"/>
              </w:rPr>
              <w:t>MNCs</w:t>
            </w:r>
            <w:r w:rsidRPr="00232EF7">
              <w:rPr>
                <w:spacing w:val="-4"/>
                <w:sz w:val="24"/>
                <w:szCs w:val="24"/>
              </w:rPr>
              <w:t xml:space="preserve"> </w:t>
            </w:r>
            <w:r w:rsidRPr="00232EF7">
              <w:rPr>
                <w:sz w:val="24"/>
                <w:szCs w:val="24"/>
              </w:rPr>
              <w:t>&amp;</w:t>
            </w:r>
            <w:r w:rsidRPr="00232EF7">
              <w:rPr>
                <w:spacing w:val="-4"/>
                <w:sz w:val="24"/>
                <w:szCs w:val="24"/>
              </w:rPr>
              <w:t xml:space="preserve"> </w:t>
            </w:r>
            <w:r w:rsidRPr="00232EF7">
              <w:rPr>
                <w:sz w:val="24"/>
                <w:szCs w:val="24"/>
              </w:rPr>
              <w:t xml:space="preserve">Multilateralism, </w:t>
            </w:r>
            <w:r w:rsidRPr="00232EF7">
              <w:rPr>
                <w:b/>
                <w:sz w:val="24"/>
                <w:szCs w:val="24"/>
              </w:rPr>
              <w:t xml:space="preserve">Unit 3: </w:t>
            </w:r>
            <w:r w:rsidRPr="00232EF7">
              <w:rPr>
                <w:sz w:val="24"/>
                <w:szCs w:val="24"/>
              </w:rPr>
              <w:t>Cultural:</w:t>
            </w:r>
            <w:r w:rsidRPr="00232EF7">
              <w:rPr>
                <w:spacing w:val="40"/>
                <w:sz w:val="24"/>
                <w:szCs w:val="24"/>
              </w:rPr>
              <w:t xml:space="preserve"> </w:t>
            </w:r>
            <w:r w:rsidRPr="00232EF7">
              <w:rPr>
                <w:sz w:val="24"/>
                <w:szCs w:val="24"/>
              </w:rPr>
              <w:t>Globalization of Culture, Westernization</w:t>
            </w:r>
          </w:p>
          <w:p w14:paraId="2A9328EC" w14:textId="77777777" w:rsidR="00C93B78" w:rsidRPr="00232EF7" w:rsidRDefault="00C93B78" w:rsidP="00232EF7">
            <w:pPr>
              <w:pStyle w:val="TableParagraph"/>
              <w:rPr>
                <w:sz w:val="24"/>
                <w:szCs w:val="24"/>
              </w:rPr>
            </w:pPr>
            <w:r w:rsidRPr="00232EF7">
              <w:rPr>
                <w:b/>
                <w:sz w:val="24"/>
                <w:szCs w:val="24"/>
              </w:rPr>
              <w:t xml:space="preserve">Unit 4: </w:t>
            </w:r>
            <w:r w:rsidRPr="00232EF7">
              <w:rPr>
                <w:sz w:val="24"/>
                <w:szCs w:val="24"/>
              </w:rPr>
              <w:t>Military:</w:t>
            </w:r>
            <w:r w:rsidRPr="00232EF7">
              <w:rPr>
                <w:spacing w:val="-7"/>
                <w:sz w:val="24"/>
                <w:szCs w:val="24"/>
              </w:rPr>
              <w:t xml:space="preserve"> </w:t>
            </w:r>
            <w:r w:rsidRPr="00232EF7">
              <w:rPr>
                <w:sz w:val="24"/>
                <w:szCs w:val="24"/>
              </w:rPr>
              <w:t>Technology</w:t>
            </w:r>
            <w:r w:rsidRPr="00232EF7">
              <w:rPr>
                <w:spacing w:val="-5"/>
                <w:sz w:val="24"/>
                <w:szCs w:val="24"/>
              </w:rPr>
              <w:t xml:space="preserve"> </w:t>
            </w:r>
            <w:r w:rsidRPr="00232EF7">
              <w:rPr>
                <w:sz w:val="24"/>
                <w:szCs w:val="24"/>
              </w:rPr>
              <w:t>and</w:t>
            </w:r>
            <w:r w:rsidRPr="00232EF7">
              <w:rPr>
                <w:spacing w:val="3"/>
                <w:sz w:val="24"/>
                <w:szCs w:val="24"/>
              </w:rPr>
              <w:t xml:space="preserve"> </w:t>
            </w:r>
            <w:r w:rsidRPr="00232EF7">
              <w:rPr>
                <w:sz w:val="24"/>
                <w:szCs w:val="24"/>
              </w:rPr>
              <w:t>Warfare, Security</w:t>
            </w:r>
            <w:r w:rsidRPr="00232EF7">
              <w:rPr>
                <w:spacing w:val="-5"/>
                <w:sz w:val="24"/>
                <w:szCs w:val="24"/>
              </w:rPr>
              <w:t xml:space="preserve"> </w:t>
            </w:r>
            <w:r w:rsidRPr="00232EF7">
              <w:rPr>
                <w:spacing w:val="-2"/>
                <w:sz w:val="24"/>
                <w:szCs w:val="24"/>
              </w:rPr>
              <w:t>Concerns</w:t>
            </w:r>
          </w:p>
        </w:tc>
        <w:tc>
          <w:tcPr>
            <w:tcW w:w="600" w:type="dxa"/>
            <w:tcBorders>
              <w:left w:val="nil"/>
            </w:tcBorders>
          </w:tcPr>
          <w:p w14:paraId="6A95A040" w14:textId="6B8E94C5" w:rsidR="00C93B78" w:rsidRPr="00232EF7" w:rsidRDefault="00C93B78" w:rsidP="00232EF7">
            <w:pPr>
              <w:pStyle w:val="TableParagraph"/>
              <w:rPr>
                <w:sz w:val="24"/>
                <w:szCs w:val="24"/>
              </w:rPr>
            </w:pPr>
          </w:p>
        </w:tc>
      </w:tr>
      <w:tr w:rsidR="00C93B78" w:rsidRPr="00232EF7" w14:paraId="67E4E67E" w14:textId="77777777" w:rsidTr="00406503">
        <w:trPr>
          <w:trHeight w:val="1226"/>
        </w:trPr>
        <w:tc>
          <w:tcPr>
            <w:tcW w:w="1163" w:type="dxa"/>
          </w:tcPr>
          <w:p w14:paraId="528B97FE" w14:textId="77777777" w:rsidR="00C93B78" w:rsidRPr="00232EF7" w:rsidRDefault="00C93B78" w:rsidP="00232EF7">
            <w:pPr>
              <w:pStyle w:val="TableParagraph"/>
              <w:spacing w:before="159"/>
              <w:ind w:left="0"/>
              <w:rPr>
                <w:sz w:val="24"/>
                <w:szCs w:val="24"/>
              </w:rPr>
            </w:pPr>
          </w:p>
          <w:p w14:paraId="5052DCB7" w14:textId="77777777" w:rsidR="00C93B78" w:rsidRPr="00232EF7" w:rsidRDefault="00C93B78" w:rsidP="00232EF7">
            <w:pPr>
              <w:pStyle w:val="TableParagraph"/>
              <w:ind w:lef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w:t>
            </w:r>
          </w:p>
        </w:tc>
        <w:tc>
          <w:tcPr>
            <w:tcW w:w="7595" w:type="dxa"/>
            <w:tcBorders>
              <w:right w:val="nil"/>
            </w:tcBorders>
          </w:tcPr>
          <w:p w14:paraId="15EA3279" w14:textId="77777777" w:rsidR="00C93B78" w:rsidRPr="00232EF7" w:rsidRDefault="00C93B78" w:rsidP="00232EF7">
            <w:pPr>
              <w:pStyle w:val="TableParagraph"/>
              <w:rPr>
                <w:b/>
                <w:sz w:val="24"/>
                <w:szCs w:val="24"/>
              </w:rPr>
            </w:pPr>
            <w:r w:rsidRPr="00232EF7">
              <w:rPr>
                <w:b/>
                <w:sz w:val="24"/>
                <w:szCs w:val="24"/>
              </w:rPr>
              <w:t>Civil</w:t>
            </w:r>
            <w:r w:rsidRPr="00232EF7">
              <w:rPr>
                <w:b/>
                <w:spacing w:val="-5"/>
                <w:sz w:val="24"/>
                <w:szCs w:val="24"/>
              </w:rPr>
              <w:t xml:space="preserve"> </w:t>
            </w:r>
            <w:r w:rsidRPr="00232EF7">
              <w:rPr>
                <w:b/>
                <w:sz w:val="24"/>
                <w:szCs w:val="24"/>
              </w:rPr>
              <w:t>and</w:t>
            </w:r>
            <w:r w:rsidRPr="00232EF7">
              <w:rPr>
                <w:b/>
                <w:spacing w:val="-7"/>
                <w:sz w:val="24"/>
                <w:szCs w:val="24"/>
              </w:rPr>
              <w:t xml:space="preserve"> </w:t>
            </w:r>
            <w:r w:rsidRPr="00232EF7">
              <w:rPr>
                <w:b/>
                <w:sz w:val="24"/>
                <w:szCs w:val="24"/>
              </w:rPr>
              <w:t xml:space="preserve">Human </w:t>
            </w:r>
            <w:r w:rsidRPr="00232EF7">
              <w:rPr>
                <w:b/>
                <w:spacing w:val="-2"/>
                <w:sz w:val="24"/>
                <w:szCs w:val="24"/>
              </w:rPr>
              <w:t>Rights:</w:t>
            </w:r>
          </w:p>
          <w:p w14:paraId="549F0534" w14:textId="77777777" w:rsidR="00C93B78" w:rsidRPr="00232EF7" w:rsidRDefault="00C93B78" w:rsidP="00232EF7">
            <w:pPr>
              <w:pStyle w:val="TableParagraph"/>
              <w:rPr>
                <w:spacing w:val="31"/>
                <w:sz w:val="24"/>
                <w:szCs w:val="24"/>
              </w:rPr>
            </w:pPr>
            <w:r w:rsidRPr="00232EF7">
              <w:rPr>
                <w:b/>
                <w:sz w:val="24"/>
                <w:szCs w:val="24"/>
              </w:rPr>
              <w:t xml:space="preserve">Unit 1: </w:t>
            </w:r>
            <w:r w:rsidRPr="00232EF7">
              <w:rPr>
                <w:sz w:val="24"/>
                <w:szCs w:val="24"/>
              </w:rPr>
              <w:t>U.N.</w:t>
            </w:r>
            <w:r w:rsidRPr="00232EF7">
              <w:rPr>
                <w:spacing w:val="31"/>
                <w:sz w:val="24"/>
                <w:szCs w:val="24"/>
              </w:rPr>
              <w:t xml:space="preserve"> </w:t>
            </w:r>
            <w:r w:rsidRPr="00232EF7">
              <w:rPr>
                <w:sz w:val="24"/>
                <w:szCs w:val="24"/>
              </w:rPr>
              <w:t>Charter</w:t>
            </w:r>
            <w:r w:rsidRPr="00232EF7">
              <w:rPr>
                <w:spacing w:val="31"/>
                <w:sz w:val="24"/>
                <w:szCs w:val="24"/>
              </w:rPr>
              <w:t xml:space="preserve"> </w:t>
            </w:r>
            <w:r w:rsidRPr="00232EF7">
              <w:rPr>
                <w:sz w:val="24"/>
                <w:szCs w:val="24"/>
              </w:rPr>
              <w:t>of</w:t>
            </w:r>
            <w:r w:rsidRPr="00232EF7">
              <w:rPr>
                <w:spacing w:val="35"/>
                <w:sz w:val="24"/>
                <w:szCs w:val="24"/>
              </w:rPr>
              <w:t xml:space="preserve"> </w:t>
            </w:r>
            <w:r w:rsidRPr="00232EF7">
              <w:rPr>
                <w:sz w:val="24"/>
                <w:szCs w:val="24"/>
              </w:rPr>
              <w:t>Human</w:t>
            </w:r>
            <w:r w:rsidRPr="00232EF7">
              <w:rPr>
                <w:spacing w:val="31"/>
                <w:sz w:val="24"/>
                <w:szCs w:val="24"/>
              </w:rPr>
              <w:t xml:space="preserve"> </w:t>
            </w:r>
            <w:r w:rsidRPr="00232EF7">
              <w:rPr>
                <w:sz w:val="24"/>
                <w:szCs w:val="24"/>
              </w:rPr>
              <w:t>Rights,</w:t>
            </w:r>
            <w:r w:rsidRPr="00232EF7">
              <w:rPr>
                <w:spacing w:val="36"/>
                <w:sz w:val="24"/>
                <w:szCs w:val="24"/>
              </w:rPr>
              <w:t xml:space="preserve"> </w:t>
            </w:r>
            <w:r w:rsidRPr="00232EF7">
              <w:rPr>
                <w:sz w:val="24"/>
                <w:szCs w:val="24"/>
              </w:rPr>
              <w:t>,</w:t>
            </w:r>
            <w:r w:rsidRPr="00232EF7">
              <w:rPr>
                <w:spacing w:val="31"/>
                <w:sz w:val="24"/>
                <w:szCs w:val="24"/>
              </w:rPr>
              <w:t xml:space="preserve"> </w:t>
            </w:r>
          </w:p>
          <w:p w14:paraId="73976D09" w14:textId="77777777" w:rsidR="00C93B78" w:rsidRPr="00232EF7" w:rsidRDefault="00C93B78" w:rsidP="00232EF7">
            <w:pPr>
              <w:pStyle w:val="TableParagraph"/>
              <w:rPr>
                <w:sz w:val="24"/>
                <w:szCs w:val="24"/>
              </w:rPr>
            </w:pPr>
            <w:r w:rsidRPr="00232EF7">
              <w:rPr>
                <w:b/>
                <w:sz w:val="24"/>
                <w:szCs w:val="24"/>
              </w:rPr>
              <w:t xml:space="preserve">Unit 2: </w:t>
            </w:r>
            <w:r w:rsidRPr="00232EF7">
              <w:rPr>
                <w:sz w:val="24"/>
                <w:szCs w:val="24"/>
              </w:rPr>
              <w:t>Role</w:t>
            </w:r>
            <w:r w:rsidRPr="00232EF7">
              <w:rPr>
                <w:spacing w:val="37"/>
                <w:sz w:val="24"/>
                <w:szCs w:val="24"/>
              </w:rPr>
              <w:t xml:space="preserve"> </w:t>
            </w:r>
            <w:r w:rsidRPr="00232EF7">
              <w:rPr>
                <w:sz w:val="24"/>
                <w:szCs w:val="24"/>
              </w:rPr>
              <w:t>of</w:t>
            </w:r>
            <w:r w:rsidRPr="00232EF7">
              <w:rPr>
                <w:spacing w:val="31"/>
                <w:sz w:val="24"/>
                <w:szCs w:val="24"/>
              </w:rPr>
              <w:t xml:space="preserve"> </w:t>
            </w:r>
            <w:r w:rsidRPr="00232EF7">
              <w:rPr>
                <w:sz w:val="24"/>
                <w:szCs w:val="24"/>
              </w:rPr>
              <w:t>U.N.</w:t>
            </w:r>
            <w:r w:rsidRPr="00232EF7">
              <w:rPr>
                <w:spacing w:val="35"/>
                <w:sz w:val="24"/>
                <w:szCs w:val="24"/>
              </w:rPr>
              <w:t xml:space="preserve"> </w:t>
            </w:r>
            <w:r w:rsidRPr="00232EF7">
              <w:rPr>
                <w:sz w:val="24"/>
                <w:szCs w:val="24"/>
              </w:rPr>
              <w:t>Human</w:t>
            </w:r>
            <w:r w:rsidRPr="00232EF7">
              <w:rPr>
                <w:spacing w:val="31"/>
                <w:sz w:val="24"/>
                <w:szCs w:val="24"/>
              </w:rPr>
              <w:t xml:space="preserve"> </w:t>
            </w:r>
            <w:r w:rsidRPr="00232EF7">
              <w:rPr>
                <w:sz w:val="24"/>
                <w:szCs w:val="24"/>
              </w:rPr>
              <w:t>Rights</w:t>
            </w:r>
            <w:r w:rsidRPr="00232EF7">
              <w:rPr>
                <w:spacing w:val="34"/>
                <w:sz w:val="24"/>
                <w:szCs w:val="24"/>
              </w:rPr>
              <w:t xml:space="preserve"> </w:t>
            </w:r>
            <w:r w:rsidRPr="00232EF7">
              <w:rPr>
                <w:sz w:val="24"/>
                <w:szCs w:val="24"/>
              </w:rPr>
              <w:t xml:space="preserve">Commission (UNHRC), </w:t>
            </w:r>
          </w:p>
          <w:p w14:paraId="133EE79C"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 xml:space="preserve">National Human Rights Commission (NHRC) and NGOs, </w:t>
            </w:r>
          </w:p>
          <w:p w14:paraId="6F481087" w14:textId="77777777" w:rsidR="00C93B78" w:rsidRPr="00232EF7" w:rsidRDefault="00C93B78" w:rsidP="00232EF7">
            <w:pPr>
              <w:pStyle w:val="TableParagraph"/>
              <w:rPr>
                <w:sz w:val="24"/>
                <w:szCs w:val="24"/>
              </w:rPr>
            </w:pPr>
            <w:r w:rsidRPr="00232EF7">
              <w:rPr>
                <w:b/>
                <w:sz w:val="24"/>
                <w:szCs w:val="24"/>
              </w:rPr>
              <w:t xml:space="preserve">Unit 4: </w:t>
            </w:r>
            <w:r w:rsidRPr="00232EF7">
              <w:rPr>
                <w:sz w:val="24"/>
                <w:szCs w:val="24"/>
              </w:rPr>
              <w:t>Challenges to Civil &amp; Human Rights, Genocide &amp; Ethnic Cleansing</w:t>
            </w:r>
          </w:p>
        </w:tc>
        <w:tc>
          <w:tcPr>
            <w:tcW w:w="600" w:type="dxa"/>
            <w:tcBorders>
              <w:left w:val="nil"/>
            </w:tcBorders>
          </w:tcPr>
          <w:p w14:paraId="3AAF0879" w14:textId="57EE3769" w:rsidR="00C93B78" w:rsidRPr="00232EF7" w:rsidRDefault="00C93B78" w:rsidP="00232EF7">
            <w:pPr>
              <w:pStyle w:val="TableParagraph"/>
              <w:rPr>
                <w:sz w:val="24"/>
                <w:szCs w:val="24"/>
              </w:rPr>
            </w:pPr>
          </w:p>
        </w:tc>
      </w:tr>
      <w:tr w:rsidR="00C93B78" w:rsidRPr="00232EF7" w14:paraId="2BDDC482" w14:textId="77777777" w:rsidTr="00406503">
        <w:trPr>
          <w:trHeight w:val="1653"/>
        </w:trPr>
        <w:tc>
          <w:tcPr>
            <w:tcW w:w="1163" w:type="dxa"/>
          </w:tcPr>
          <w:p w14:paraId="536B5620" w14:textId="77777777" w:rsidR="00C93B78" w:rsidRPr="00232EF7" w:rsidRDefault="00C93B78" w:rsidP="00232EF7">
            <w:pPr>
              <w:pStyle w:val="TableParagraph"/>
              <w:ind w:left="0"/>
              <w:rPr>
                <w:sz w:val="24"/>
                <w:szCs w:val="24"/>
              </w:rPr>
            </w:pPr>
          </w:p>
          <w:p w14:paraId="57D3E81C" w14:textId="77777777" w:rsidR="00C93B78" w:rsidRPr="00232EF7" w:rsidRDefault="00C93B78" w:rsidP="00232EF7">
            <w:pPr>
              <w:pStyle w:val="TableParagraph"/>
              <w:spacing w:before="67"/>
              <w:ind w:left="0"/>
              <w:rPr>
                <w:sz w:val="24"/>
                <w:szCs w:val="24"/>
              </w:rPr>
            </w:pPr>
          </w:p>
          <w:p w14:paraId="777C55E2" w14:textId="77777777" w:rsidR="00C93B78" w:rsidRPr="00232EF7" w:rsidRDefault="00C93B78" w:rsidP="00232EF7">
            <w:pPr>
              <w:pStyle w:val="TableParagraph"/>
              <w:spacing w:before="1"/>
              <w:ind w:lef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III</w:t>
            </w:r>
          </w:p>
        </w:tc>
        <w:tc>
          <w:tcPr>
            <w:tcW w:w="7595" w:type="dxa"/>
            <w:tcBorders>
              <w:right w:val="nil"/>
            </w:tcBorders>
          </w:tcPr>
          <w:p w14:paraId="77F7A587" w14:textId="77777777" w:rsidR="00C93B78" w:rsidRPr="00232EF7" w:rsidRDefault="00C93B78" w:rsidP="00232EF7">
            <w:pPr>
              <w:pStyle w:val="TableParagraph"/>
              <w:rPr>
                <w:b/>
                <w:sz w:val="24"/>
                <w:szCs w:val="24"/>
              </w:rPr>
            </w:pPr>
            <w:r w:rsidRPr="00232EF7">
              <w:rPr>
                <w:b/>
                <w:sz w:val="24"/>
                <w:szCs w:val="24"/>
              </w:rPr>
              <w:t>Issues</w:t>
            </w:r>
            <w:r w:rsidRPr="00232EF7">
              <w:rPr>
                <w:b/>
                <w:spacing w:val="-5"/>
                <w:sz w:val="24"/>
                <w:szCs w:val="24"/>
              </w:rPr>
              <w:t xml:space="preserve"> </w:t>
            </w:r>
            <w:r w:rsidRPr="00232EF7">
              <w:rPr>
                <w:b/>
                <w:sz w:val="24"/>
                <w:szCs w:val="24"/>
              </w:rPr>
              <w:t>of</w:t>
            </w:r>
            <w:r w:rsidRPr="00232EF7">
              <w:rPr>
                <w:b/>
                <w:spacing w:val="-3"/>
                <w:sz w:val="24"/>
                <w:szCs w:val="24"/>
              </w:rPr>
              <w:t xml:space="preserve"> </w:t>
            </w:r>
            <w:proofErr w:type="spellStart"/>
            <w:r w:rsidRPr="00232EF7">
              <w:rPr>
                <w:b/>
                <w:sz w:val="24"/>
                <w:szCs w:val="24"/>
              </w:rPr>
              <w:t>Gloabal</w:t>
            </w:r>
            <w:proofErr w:type="spellEnd"/>
            <w:r w:rsidRPr="00232EF7">
              <w:rPr>
                <w:b/>
                <w:spacing w:val="-5"/>
                <w:sz w:val="24"/>
                <w:szCs w:val="24"/>
              </w:rPr>
              <w:t xml:space="preserve"> </w:t>
            </w:r>
            <w:proofErr w:type="spellStart"/>
            <w:r w:rsidRPr="00232EF7">
              <w:rPr>
                <w:b/>
                <w:spacing w:val="-2"/>
                <w:sz w:val="24"/>
                <w:szCs w:val="24"/>
              </w:rPr>
              <w:t>Cencern</w:t>
            </w:r>
            <w:proofErr w:type="spellEnd"/>
            <w:r w:rsidRPr="00232EF7">
              <w:rPr>
                <w:b/>
                <w:spacing w:val="-2"/>
                <w:sz w:val="24"/>
                <w:szCs w:val="24"/>
              </w:rPr>
              <w:t>:</w:t>
            </w:r>
          </w:p>
          <w:p w14:paraId="72961191" w14:textId="77777777" w:rsidR="00C93B78" w:rsidRPr="00232EF7" w:rsidRDefault="00C93B78" w:rsidP="00232EF7">
            <w:pPr>
              <w:pStyle w:val="TableParagraph"/>
              <w:ind w:right="26"/>
              <w:rPr>
                <w:spacing w:val="-3"/>
                <w:sz w:val="24"/>
                <w:szCs w:val="24"/>
              </w:rPr>
            </w:pPr>
            <w:r w:rsidRPr="00232EF7">
              <w:rPr>
                <w:b/>
                <w:sz w:val="24"/>
                <w:szCs w:val="24"/>
              </w:rPr>
              <w:t xml:space="preserve">Unit 1: </w:t>
            </w:r>
            <w:r w:rsidRPr="00232EF7">
              <w:rPr>
                <w:sz w:val="24"/>
                <w:szCs w:val="24"/>
              </w:rPr>
              <w:t>Environmental</w:t>
            </w:r>
            <w:r w:rsidRPr="00232EF7">
              <w:rPr>
                <w:spacing w:val="-2"/>
                <w:sz w:val="24"/>
                <w:szCs w:val="24"/>
              </w:rPr>
              <w:t xml:space="preserve"> </w:t>
            </w:r>
            <w:r w:rsidRPr="00232EF7">
              <w:rPr>
                <w:sz w:val="24"/>
                <w:szCs w:val="24"/>
              </w:rPr>
              <w:t>Issues:</w:t>
            </w:r>
            <w:r w:rsidRPr="00232EF7">
              <w:rPr>
                <w:spacing w:val="-11"/>
                <w:sz w:val="24"/>
                <w:szCs w:val="24"/>
              </w:rPr>
              <w:t xml:space="preserve"> </w:t>
            </w:r>
            <w:r w:rsidRPr="00232EF7">
              <w:rPr>
                <w:sz w:val="24"/>
                <w:szCs w:val="24"/>
              </w:rPr>
              <w:t>Climate</w:t>
            </w:r>
            <w:r w:rsidRPr="00232EF7">
              <w:rPr>
                <w:spacing w:val="-4"/>
                <w:sz w:val="24"/>
                <w:szCs w:val="24"/>
              </w:rPr>
              <w:t xml:space="preserve"> </w:t>
            </w:r>
            <w:r w:rsidRPr="00232EF7">
              <w:rPr>
                <w:sz w:val="24"/>
                <w:szCs w:val="24"/>
              </w:rPr>
              <w:t>Change,</w:t>
            </w:r>
            <w:r w:rsidRPr="00232EF7">
              <w:rPr>
                <w:spacing w:val="-3"/>
                <w:sz w:val="24"/>
                <w:szCs w:val="24"/>
              </w:rPr>
              <w:t xml:space="preserve"> </w:t>
            </w:r>
          </w:p>
          <w:p w14:paraId="022CECAD" w14:textId="77777777" w:rsidR="00C93B78" w:rsidRPr="00232EF7" w:rsidRDefault="00C93B78" w:rsidP="00232EF7">
            <w:pPr>
              <w:pStyle w:val="TableParagraph"/>
              <w:ind w:right="26"/>
              <w:rPr>
                <w:sz w:val="24"/>
                <w:szCs w:val="24"/>
              </w:rPr>
            </w:pPr>
            <w:r w:rsidRPr="00232EF7">
              <w:rPr>
                <w:b/>
                <w:sz w:val="24"/>
                <w:szCs w:val="24"/>
              </w:rPr>
              <w:t xml:space="preserve">Unit 2: </w:t>
            </w:r>
            <w:r w:rsidRPr="00232EF7">
              <w:rPr>
                <w:sz w:val="24"/>
                <w:szCs w:val="24"/>
              </w:rPr>
              <w:t>Depletion</w:t>
            </w:r>
            <w:r w:rsidRPr="00232EF7">
              <w:rPr>
                <w:spacing w:val="-5"/>
                <w:sz w:val="24"/>
                <w:szCs w:val="24"/>
              </w:rPr>
              <w:t xml:space="preserve"> </w:t>
            </w:r>
            <w:r w:rsidRPr="00232EF7">
              <w:rPr>
                <w:sz w:val="24"/>
                <w:szCs w:val="24"/>
              </w:rPr>
              <w:t>of</w:t>
            </w:r>
            <w:r w:rsidRPr="00232EF7">
              <w:rPr>
                <w:spacing w:val="-4"/>
                <w:sz w:val="24"/>
                <w:szCs w:val="24"/>
              </w:rPr>
              <w:t xml:space="preserve"> </w:t>
            </w:r>
            <w:r w:rsidRPr="00232EF7">
              <w:rPr>
                <w:sz w:val="24"/>
                <w:szCs w:val="24"/>
              </w:rPr>
              <w:t>Natural</w:t>
            </w:r>
            <w:r w:rsidRPr="00232EF7">
              <w:rPr>
                <w:spacing w:val="-5"/>
                <w:sz w:val="24"/>
                <w:szCs w:val="24"/>
              </w:rPr>
              <w:t xml:space="preserve"> </w:t>
            </w:r>
            <w:r w:rsidRPr="00232EF7">
              <w:rPr>
                <w:sz w:val="24"/>
                <w:szCs w:val="24"/>
              </w:rPr>
              <w:t>Resources</w:t>
            </w:r>
            <w:r w:rsidRPr="00232EF7">
              <w:rPr>
                <w:spacing w:val="-7"/>
                <w:sz w:val="24"/>
                <w:szCs w:val="24"/>
              </w:rPr>
              <w:t xml:space="preserve"> </w:t>
            </w:r>
            <w:r w:rsidRPr="00232EF7">
              <w:rPr>
                <w:sz w:val="24"/>
                <w:szCs w:val="24"/>
              </w:rPr>
              <w:t xml:space="preserve">&amp; Global Warming, </w:t>
            </w:r>
          </w:p>
          <w:p w14:paraId="10806C36" w14:textId="77777777" w:rsidR="00C93B78" w:rsidRPr="00232EF7" w:rsidRDefault="00C93B78" w:rsidP="00232EF7">
            <w:pPr>
              <w:pStyle w:val="TableParagraph"/>
              <w:ind w:right="26"/>
              <w:rPr>
                <w:sz w:val="24"/>
                <w:szCs w:val="24"/>
              </w:rPr>
            </w:pPr>
            <w:r w:rsidRPr="00232EF7">
              <w:rPr>
                <w:b/>
                <w:sz w:val="24"/>
                <w:szCs w:val="24"/>
              </w:rPr>
              <w:t xml:space="preserve">Unit 3: </w:t>
            </w:r>
            <w:r w:rsidRPr="00232EF7">
              <w:rPr>
                <w:sz w:val="24"/>
                <w:szCs w:val="24"/>
              </w:rPr>
              <w:t>Sustainable Development and</w:t>
            </w:r>
            <w:r w:rsidRPr="00232EF7">
              <w:rPr>
                <w:spacing w:val="40"/>
                <w:sz w:val="24"/>
                <w:szCs w:val="24"/>
              </w:rPr>
              <w:t xml:space="preserve"> </w:t>
            </w:r>
            <w:r w:rsidRPr="00232EF7">
              <w:rPr>
                <w:sz w:val="24"/>
                <w:szCs w:val="24"/>
              </w:rPr>
              <w:t xml:space="preserve">Efforts of Global </w:t>
            </w:r>
            <w:r w:rsidRPr="00232EF7">
              <w:rPr>
                <w:spacing w:val="-2"/>
                <w:sz w:val="24"/>
                <w:szCs w:val="24"/>
              </w:rPr>
              <w:t>Communities.</w:t>
            </w:r>
          </w:p>
          <w:p w14:paraId="29C41269" w14:textId="77777777" w:rsidR="00C93B78" w:rsidRPr="00232EF7" w:rsidRDefault="00C93B78" w:rsidP="00232EF7">
            <w:pPr>
              <w:pStyle w:val="TableParagraph"/>
              <w:rPr>
                <w:sz w:val="24"/>
                <w:szCs w:val="24"/>
              </w:rPr>
            </w:pPr>
            <w:r w:rsidRPr="00232EF7">
              <w:rPr>
                <w:b/>
                <w:sz w:val="24"/>
                <w:szCs w:val="24"/>
              </w:rPr>
              <w:t xml:space="preserve">Unit 4: </w:t>
            </w:r>
            <w:r w:rsidRPr="00232EF7">
              <w:rPr>
                <w:sz w:val="24"/>
                <w:szCs w:val="24"/>
              </w:rPr>
              <w:t>Threats</w:t>
            </w:r>
            <w:r w:rsidRPr="00232EF7">
              <w:rPr>
                <w:spacing w:val="-3"/>
                <w:sz w:val="24"/>
                <w:szCs w:val="24"/>
              </w:rPr>
              <w:t xml:space="preserve"> </w:t>
            </w:r>
            <w:r w:rsidRPr="00232EF7">
              <w:rPr>
                <w:sz w:val="24"/>
                <w:szCs w:val="24"/>
              </w:rPr>
              <w:t xml:space="preserve">of Global </w:t>
            </w:r>
            <w:r w:rsidRPr="00232EF7">
              <w:rPr>
                <w:spacing w:val="-2"/>
                <w:sz w:val="24"/>
                <w:szCs w:val="24"/>
              </w:rPr>
              <w:t xml:space="preserve">Terrorism, </w:t>
            </w:r>
            <w:r w:rsidRPr="00232EF7">
              <w:rPr>
                <w:sz w:val="24"/>
                <w:szCs w:val="24"/>
              </w:rPr>
              <w:t>New</w:t>
            </w:r>
            <w:r w:rsidRPr="00232EF7">
              <w:rPr>
                <w:spacing w:val="-5"/>
                <w:sz w:val="24"/>
                <w:szCs w:val="24"/>
              </w:rPr>
              <w:t xml:space="preserve"> </w:t>
            </w:r>
            <w:r w:rsidRPr="00232EF7">
              <w:rPr>
                <w:sz w:val="24"/>
                <w:szCs w:val="24"/>
              </w:rPr>
              <w:t>forms</w:t>
            </w:r>
            <w:r w:rsidRPr="00232EF7">
              <w:rPr>
                <w:spacing w:val="-3"/>
                <w:sz w:val="24"/>
                <w:szCs w:val="24"/>
              </w:rPr>
              <w:t xml:space="preserve"> </w:t>
            </w:r>
            <w:r w:rsidRPr="00232EF7">
              <w:rPr>
                <w:sz w:val="24"/>
                <w:szCs w:val="24"/>
              </w:rPr>
              <w:t>of Wars,</w:t>
            </w:r>
            <w:r w:rsidRPr="00232EF7">
              <w:rPr>
                <w:spacing w:val="-1"/>
                <w:sz w:val="24"/>
                <w:szCs w:val="24"/>
              </w:rPr>
              <w:t xml:space="preserve"> </w:t>
            </w:r>
            <w:r w:rsidRPr="00232EF7">
              <w:rPr>
                <w:sz w:val="24"/>
                <w:szCs w:val="24"/>
              </w:rPr>
              <w:t>Conflicts</w:t>
            </w:r>
            <w:r w:rsidRPr="00232EF7">
              <w:rPr>
                <w:spacing w:val="-2"/>
                <w:sz w:val="24"/>
                <w:szCs w:val="24"/>
              </w:rPr>
              <w:t xml:space="preserve"> </w:t>
            </w:r>
            <w:r w:rsidRPr="00232EF7">
              <w:rPr>
                <w:sz w:val="24"/>
                <w:szCs w:val="24"/>
              </w:rPr>
              <w:t>of</w:t>
            </w:r>
            <w:r w:rsidRPr="00232EF7">
              <w:rPr>
                <w:spacing w:val="-1"/>
                <w:sz w:val="24"/>
                <w:szCs w:val="24"/>
              </w:rPr>
              <w:t xml:space="preserve"> </w:t>
            </w:r>
            <w:r w:rsidRPr="00232EF7">
              <w:rPr>
                <w:sz w:val="24"/>
                <w:szCs w:val="24"/>
              </w:rPr>
              <w:t>ideas</w:t>
            </w:r>
            <w:r w:rsidRPr="00232EF7">
              <w:rPr>
                <w:spacing w:val="-2"/>
                <w:sz w:val="24"/>
                <w:szCs w:val="24"/>
              </w:rPr>
              <w:t xml:space="preserve"> </w:t>
            </w:r>
            <w:r w:rsidRPr="00232EF7">
              <w:rPr>
                <w:sz w:val="24"/>
                <w:szCs w:val="24"/>
              </w:rPr>
              <w:t>and</w:t>
            </w:r>
            <w:r w:rsidRPr="00232EF7">
              <w:rPr>
                <w:spacing w:val="-1"/>
                <w:sz w:val="24"/>
                <w:szCs w:val="24"/>
              </w:rPr>
              <w:t xml:space="preserve"> </w:t>
            </w:r>
            <w:r w:rsidRPr="00232EF7">
              <w:rPr>
                <w:sz w:val="24"/>
                <w:szCs w:val="24"/>
              </w:rPr>
              <w:t>interest</w:t>
            </w:r>
            <w:r w:rsidRPr="00232EF7">
              <w:rPr>
                <w:spacing w:val="2"/>
                <w:sz w:val="24"/>
                <w:szCs w:val="24"/>
              </w:rPr>
              <w:t xml:space="preserve"> </w:t>
            </w:r>
            <w:r w:rsidRPr="00232EF7">
              <w:rPr>
                <w:sz w:val="24"/>
                <w:szCs w:val="24"/>
              </w:rPr>
              <w:t xml:space="preserve">&amp; Conflict </w:t>
            </w:r>
            <w:r w:rsidRPr="00232EF7">
              <w:rPr>
                <w:spacing w:val="-2"/>
                <w:sz w:val="24"/>
                <w:szCs w:val="24"/>
              </w:rPr>
              <w:t>Resolution,</w:t>
            </w:r>
          </w:p>
        </w:tc>
        <w:tc>
          <w:tcPr>
            <w:tcW w:w="600" w:type="dxa"/>
            <w:tcBorders>
              <w:left w:val="nil"/>
            </w:tcBorders>
          </w:tcPr>
          <w:p w14:paraId="620318DD" w14:textId="68D09C12" w:rsidR="00C93B78" w:rsidRPr="00232EF7" w:rsidRDefault="00C93B78" w:rsidP="00232EF7">
            <w:pPr>
              <w:pStyle w:val="TableParagraph"/>
              <w:rPr>
                <w:sz w:val="24"/>
                <w:szCs w:val="24"/>
              </w:rPr>
            </w:pPr>
          </w:p>
        </w:tc>
      </w:tr>
      <w:tr w:rsidR="00C93B78" w:rsidRPr="00232EF7" w14:paraId="53C212A2" w14:textId="77777777" w:rsidTr="00406503">
        <w:trPr>
          <w:trHeight w:val="554"/>
        </w:trPr>
        <w:tc>
          <w:tcPr>
            <w:tcW w:w="1163" w:type="dxa"/>
          </w:tcPr>
          <w:p w14:paraId="75C86A1E" w14:textId="77777777" w:rsidR="00C93B78" w:rsidRPr="00232EF7" w:rsidRDefault="00C93B78" w:rsidP="00232EF7">
            <w:pPr>
              <w:pStyle w:val="TableParagraph"/>
              <w:spacing w:before="131"/>
              <w:ind w:left="90" w:right="86"/>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V</w:t>
            </w:r>
          </w:p>
        </w:tc>
        <w:tc>
          <w:tcPr>
            <w:tcW w:w="7595" w:type="dxa"/>
            <w:tcBorders>
              <w:right w:val="nil"/>
            </w:tcBorders>
          </w:tcPr>
          <w:p w14:paraId="249BF843" w14:textId="77777777" w:rsidR="00C93B78" w:rsidRPr="00232EF7" w:rsidRDefault="00C93B78" w:rsidP="00232EF7">
            <w:pPr>
              <w:pStyle w:val="TableParagraph"/>
              <w:rPr>
                <w:spacing w:val="-4"/>
                <w:sz w:val="24"/>
                <w:szCs w:val="24"/>
              </w:rPr>
            </w:pPr>
            <w:r w:rsidRPr="00232EF7">
              <w:rPr>
                <w:b/>
                <w:sz w:val="24"/>
                <w:szCs w:val="24"/>
              </w:rPr>
              <w:t xml:space="preserve">Unit 1: </w:t>
            </w:r>
            <w:r w:rsidRPr="00232EF7">
              <w:rPr>
                <w:sz w:val="24"/>
                <w:szCs w:val="24"/>
              </w:rPr>
              <w:t>The</w:t>
            </w:r>
            <w:r w:rsidRPr="00232EF7">
              <w:rPr>
                <w:spacing w:val="-1"/>
                <w:sz w:val="24"/>
                <w:szCs w:val="24"/>
              </w:rPr>
              <w:t xml:space="preserve"> </w:t>
            </w:r>
            <w:r w:rsidRPr="00232EF7">
              <w:rPr>
                <w:sz w:val="24"/>
                <w:szCs w:val="24"/>
              </w:rPr>
              <w:t>Gender</w:t>
            </w:r>
            <w:r w:rsidRPr="00232EF7">
              <w:rPr>
                <w:spacing w:val="1"/>
                <w:sz w:val="24"/>
                <w:szCs w:val="24"/>
              </w:rPr>
              <w:t xml:space="preserve"> </w:t>
            </w:r>
            <w:r w:rsidRPr="00232EF7">
              <w:rPr>
                <w:sz w:val="24"/>
                <w:szCs w:val="24"/>
              </w:rPr>
              <w:t>Issues</w:t>
            </w:r>
            <w:r w:rsidRPr="00232EF7">
              <w:rPr>
                <w:spacing w:val="-4"/>
                <w:sz w:val="24"/>
                <w:szCs w:val="24"/>
              </w:rPr>
              <w:t xml:space="preserve"> </w:t>
            </w:r>
          </w:p>
          <w:p w14:paraId="0E8FE375" w14:textId="77777777" w:rsidR="00C93B78" w:rsidRPr="00232EF7" w:rsidRDefault="00C93B78" w:rsidP="00232EF7">
            <w:pPr>
              <w:pStyle w:val="TableParagraph"/>
              <w:rPr>
                <w:spacing w:val="-1"/>
                <w:sz w:val="24"/>
                <w:szCs w:val="24"/>
              </w:rPr>
            </w:pPr>
            <w:r w:rsidRPr="00232EF7">
              <w:rPr>
                <w:b/>
                <w:sz w:val="24"/>
                <w:szCs w:val="24"/>
              </w:rPr>
              <w:t xml:space="preserve">Unit 2: </w:t>
            </w:r>
            <w:r w:rsidRPr="00232EF7">
              <w:rPr>
                <w:sz w:val="24"/>
                <w:szCs w:val="24"/>
              </w:rPr>
              <w:t>Issues</w:t>
            </w:r>
            <w:r w:rsidRPr="00232EF7">
              <w:rPr>
                <w:spacing w:val="-3"/>
                <w:sz w:val="24"/>
                <w:szCs w:val="24"/>
              </w:rPr>
              <w:t xml:space="preserve"> </w:t>
            </w:r>
            <w:r w:rsidRPr="00232EF7">
              <w:rPr>
                <w:sz w:val="24"/>
                <w:szCs w:val="24"/>
              </w:rPr>
              <w:t>of</w:t>
            </w:r>
            <w:r w:rsidRPr="00232EF7">
              <w:rPr>
                <w:spacing w:val="-2"/>
                <w:sz w:val="24"/>
                <w:szCs w:val="24"/>
              </w:rPr>
              <w:t xml:space="preserve"> </w:t>
            </w:r>
            <w:r w:rsidRPr="00232EF7">
              <w:rPr>
                <w:sz w:val="24"/>
                <w:szCs w:val="24"/>
              </w:rPr>
              <w:t>Equality</w:t>
            </w:r>
            <w:r w:rsidRPr="00232EF7">
              <w:rPr>
                <w:spacing w:val="-7"/>
                <w:sz w:val="24"/>
                <w:szCs w:val="24"/>
              </w:rPr>
              <w:t xml:space="preserve"> </w:t>
            </w:r>
            <w:r w:rsidRPr="00232EF7">
              <w:rPr>
                <w:sz w:val="24"/>
                <w:szCs w:val="24"/>
              </w:rPr>
              <w:t>&amp;</w:t>
            </w:r>
            <w:r w:rsidRPr="00232EF7">
              <w:rPr>
                <w:spacing w:val="4"/>
                <w:sz w:val="24"/>
                <w:szCs w:val="24"/>
              </w:rPr>
              <w:t xml:space="preserve"> </w:t>
            </w:r>
            <w:r w:rsidRPr="00232EF7">
              <w:rPr>
                <w:sz w:val="24"/>
                <w:szCs w:val="24"/>
              </w:rPr>
              <w:t>Representation,</w:t>
            </w:r>
            <w:r w:rsidRPr="00232EF7">
              <w:rPr>
                <w:spacing w:val="-1"/>
                <w:sz w:val="24"/>
                <w:szCs w:val="24"/>
              </w:rPr>
              <w:t xml:space="preserve"> </w:t>
            </w:r>
          </w:p>
          <w:p w14:paraId="4115AD10" w14:textId="77777777" w:rsidR="00C93B78" w:rsidRPr="00232EF7" w:rsidRDefault="00C93B78" w:rsidP="00232EF7">
            <w:pPr>
              <w:pStyle w:val="TableParagraph"/>
              <w:rPr>
                <w:spacing w:val="-3"/>
                <w:sz w:val="24"/>
                <w:szCs w:val="24"/>
              </w:rPr>
            </w:pPr>
            <w:r w:rsidRPr="00232EF7">
              <w:rPr>
                <w:b/>
                <w:sz w:val="24"/>
                <w:szCs w:val="24"/>
              </w:rPr>
              <w:t xml:space="preserve">Unit 3: </w:t>
            </w:r>
            <w:r w:rsidRPr="00232EF7">
              <w:rPr>
                <w:spacing w:val="-2"/>
                <w:sz w:val="24"/>
                <w:szCs w:val="24"/>
              </w:rPr>
              <w:t xml:space="preserve">Gender </w:t>
            </w:r>
            <w:r w:rsidRPr="00232EF7">
              <w:rPr>
                <w:sz w:val="24"/>
                <w:szCs w:val="24"/>
              </w:rPr>
              <w:t>Discrimination,</w:t>
            </w:r>
            <w:r w:rsidRPr="00232EF7">
              <w:rPr>
                <w:spacing w:val="-3"/>
                <w:sz w:val="24"/>
                <w:szCs w:val="24"/>
              </w:rPr>
              <w:t xml:space="preserve"> </w:t>
            </w:r>
          </w:p>
          <w:p w14:paraId="779D0312" w14:textId="77777777" w:rsidR="00C93B78" w:rsidRPr="00232EF7" w:rsidRDefault="00C93B78" w:rsidP="00232EF7">
            <w:pPr>
              <w:pStyle w:val="TableParagraph"/>
              <w:rPr>
                <w:sz w:val="24"/>
                <w:szCs w:val="24"/>
              </w:rPr>
            </w:pPr>
            <w:r w:rsidRPr="00232EF7">
              <w:rPr>
                <w:b/>
                <w:sz w:val="24"/>
                <w:szCs w:val="24"/>
              </w:rPr>
              <w:t xml:space="preserve">Unit 4: </w:t>
            </w:r>
            <w:r w:rsidRPr="00232EF7">
              <w:rPr>
                <w:sz w:val="24"/>
                <w:szCs w:val="24"/>
              </w:rPr>
              <w:t>Role</w:t>
            </w:r>
            <w:r w:rsidRPr="00232EF7">
              <w:rPr>
                <w:spacing w:val="-2"/>
                <w:sz w:val="24"/>
                <w:szCs w:val="24"/>
              </w:rPr>
              <w:t xml:space="preserve"> </w:t>
            </w:r>
            <w:r w:rsidRPr="00232EF7">
              <w:rPr>
                <w:sz w:val="24"/>
                <w:szCs w:val="24"/>
              </w:rPr>
              <w:t>of</w:t>
            </w:r>
            <w:r w:rsidRPr="00232EF7">
              <w:rPr>
                <w:spacing w:val="-3"/>
                <w:sz w:val="24"/>
                <w:szCs w:val="24"/>
              </w:rPr>
              <w:t xml:space="preserve"> </w:t>
            </w:r>
            <w:r w:rsidRPr="00232EF7">
              <w:rPr>
                <w:sz w:val="24"/>
                <w:szCs w:val="24"/>
              </w:rPr>
              <w:t>International</w:t>
            </w:r>
            <w:r w:rsidRPr="00232EF7">
              <w:rPr>
                <w:spacing w:val="-3"/>
                <w:sz w:val="24"/>
                <w:szCs w:val="24"/>
              </w:rPr>
              <w:t xml:space="preserve"> </w:t>
            </w:r>
            <w:r w:rsidRPr="00232EF7">
              <w:rPr>
                <w:sz w:val="24"/>
                <w:szCs w:val="24"/>
              </w:rPr>
              <w:t>Organizations</w:t>
            </w:r>
            <w:r w:rsidRPr="00232EF7">
              <w:rPr>
                <w:spacing w:val="2"/>
                <w:sz w:val="24"/>
                <w:szCs w:val="24"/>
              </w:rPr>
              <w:t xml:space="preserve"> </w:t>
            </w:r>
            <w:r w:rsidRPr="00232EF7">
              <w:rPr>
                <w:sz w:val="24"/>
                <w:szCs w:val="24"/>
              </w:rPr>
              <w:t>&amp;</w:t>
            </w:r>
            <w:r w:rsidRPr="00232EF7">
              <w:rPr>
                <w:spacing w:val="-2"/>
                <w:sz w:val="24"/>
                <w:szCs w:val="24"/>
              </w:rPr>
              <w:t xml:space="preserve"> </w:t>
            </w:r>
            <w:r w:rsidRPr="00232EF7">
              <w:rPr>
                <w:sz w:val="24"/>
                <w:szCs w:val="24"/>
              </w:rPr>
              <w:t>Women</w:t>
            </w:r>
            <w:r w:rsidRPr="00232EF7">
              <w:rPr>
                <w:spacing w:val="-2"/>
                <w:sz w:val="24"/>
                <w:szCs w:val="24"/>
              </w:rPr>
              <w:t xml:space="preserve"> Commissions</w:t>
            </w:r>
          </w:p>
        </w:tc>
        <w:tc>
          <w:tcPr>
            <w:tcW w:w="600" w:type="dxa"/>
            <w:tcBorders>
              <w:left w:val="nil"/>
            </w:tcBorders>
          </w:tcPr>
          <w:p w14:paraId="5D8BB596" w14:textId="26005215" w:rsidR="00C93B78" w:rsidRPr="00232EF7" w:rsidRDefault="00C93B78" w:rsidP="00232EF7">
            <w:pPr>
              <w:pStyle w:val="TableParagraph"/>
              <w:rPr>
                <w:sz w:val="24"/>
                <w:szCs w:val="24"/>
              </w:rPr>
            </w:pPr>
          </w:p>
        </w:tc>
      </w:tr>
      <w:tr w:rsidR="00C93B78" w:rsidRPr="00232EF7" w14:paraId="022369F2" w14:textId="77777777" w:rsidTr="00406503">
        <w:trPr>
          <w:trHeight w:val="825"/>
        </w:trPr>
        <w:tc>
          <w:tcPr>
            <w:tcW w:w="1163" w:type="dxa"/>
          </w:tcPr>
          <w:p w14:paraId="5751B435" w14:textId="77777777" w:rsidR="00C93B78" w:rsidRPr="00232EF7" w:rsidRDefault="00C93B78" w:rsidP="00232EF7">
            <w:pPr>
              <w:pStyle w:val="TableParagraph"/>
              <w:spacing w:before="267"/>
              <w:ind w:left="89" w:right="86"/>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VI</w:t>
            </w:r>
          </w:p>
        </w:tc>
        <w:tc>
          <w:tcPr>
            <w:tcW w:w="7595" w:type="dxa"/>
            <w:tcBorders>
              <w:right w:val="nil"/>
            </w:tcBorders>
          </w:tcPr>
          <w:p w14:paraId="747B298C" w14:textId="77777777" w:rsidR="00C93B78" w:rsidRPr="00232EF7" w:rsidRDefault="00C93B78" w:rsidP="00232EF7">
            <w:pPr>
              <w:pStyle w:val="TableParagraph"/>
              <w:tabs>
                <w:tab w:val="left" w:pos="1143"/>
                <w:tab w:val="left" w:pos="2014"/>
                <w:tab w:val="left" w:pos="2816"/>
                <w:tab w:val="left" w:pos="3891"/>
                <w:tab w:val="left" w:pos="4762"/>
                <w:tab w:val="left" w:pos="5624"/>
                <w:tab w:val="left" w:pos="6748"/>
              </w:tabs>
              <w:ind w:right="97"/>
              <w:rPr>
                <w:spacing w:val="28"/>
                <w:sz w:val="24"/>
                <w:szCs w:val="24"/>
              </w:rPr>
            </w:pPr>
            <w:r w:rsidRPr="00232EF7">
              <w:rPr>
                <w:b/>
                <w:sz w:val="24"/>
                <w:szCs w:val="24"/>
              </w:rPr>
              <w:t>Developmental</w:t>
            </w:r>
            <w:r w:rsidRPr="00232EF7">
              <w:rPr>
                <w:b/>
                <w:spacing w:val="36"/>
                <w:sz w:val="24"/>
                <w:szCs w:val="24"/>
              </w:rPr>
              <w:t xml:space="preserve"> </w:t>
            </w:r>
            <w:r w:rsidRPr="00232EF7">
              <w:rPr>
                <w:b/>
                <w:sz w:val="24"/>
                <w:szCs w:val="24"/>
              </w:rPr>
              <w:t>Issues</w:t>
            </w:r>
            <w:r w:rsidRPr="00232EF7">
              <w:rPr>
                <w:sz w:val="24"/>
                <w:szCs w:val="24"/>
              </w:rPr>
              <w:t>:</w:t>
            </w:r>
            <w:r w:rsidRPr="00232EF7">
              <w:rPr>
                <w:spacing w:val="28"/>
                <w:sz w:val="24"/>
                <w:szCs w:val="24"/>
              </w:rPr>
              <w:t xml:space="preserve"> </w:t>
            </w:r>
          </w:p>
          <w:p w14:paraId="33F5C6F6" w14:textId="77777777" w:rsidR="00C93B78" w:rsidRPr="00232EF7" w:rsidRDefault="00C93B78" w:rsidP="00232EF7">
            <w:pPr>
              <w:pStyle w:val="TableParagraph"/>
              <w:tabs>
                <w:tab w:val="left" w:pos="1143"/>
                <w:tab w:val="left" w:pos="2014"/>
                <w:tab w:val="left" w:pos="2816"/>
                <w:tab w:val="left" w:pos="3891"/>
                <w:tab w:val="left" w:pos="4762"/>
                <w:tab w:val="left" w:pos="5624"/>
                <w:tab w:val="left" w:pos="6748"/>
              </w:tabs>
              <w:ind w:right="97"/>
              <w:rPr>
                <w:spacing w:val="38"/>
                <w:sz w:val="24"/>
                <w:szCs w:val="24"/>
              </w:rPr>
            </w:pPr>
            <w:r w:rsidRPr="00232EF7">
              <w:rPr>
                <w:b/>
                <w:sz w:val="24"/>
                <w:szCs w:val="24"/>
              </w:rPr>
              <w:t xml:space="preserve">Unit 1: </w:t>
            </w:r>
            <w:r w:rsidRPr="00232EF7">
              <w:rPr>
                <w:sz w:val="24"/>
                <w:szCs w:val="24"/>
              </w:rPr>
              <w:t>Poverty and</w:t>
            </w:r>
            <w:r w:rsidRPr="00232EF7">
              <w:rPr>
                <w:spacing w:val="38"/>
                <w:sz w:val="24"/>
                <w:szCs w:val="24"/>
              </w:rPr>
              <w:t xml:space="preserve"> </w:t>
            </w:r>
            <w:r w:rsidRPr="00232EF7">
              <w:rPr>
                <w:sz w:val="24"/>
                <w:szCs w:val="24"/>
              </w:rPr>
              <w:t>Global</w:t>
            </w:r>
            <w:r w:rsidRPr="00232EF7">
              <w:rPr>
                <w:spacing w:val="35"/>
                <w:sz w:val="24"/>
                <w:szCs w:val="24"/>
              </w:rPr>
              <w:t xml:space="preserve"> </w:t>
            </w:r>
            <w:r w:rsidRPr="00232EF7">
              <w:rPr>
                <w:sz w:val="24"/>
                <w:szCs w:val="24"/>
              </w:rPr>
              <w:t>Hunger,</w:t>
            </w:r>
            <w:r w:rsidRPr="00232EF7">
              <w:rPr>
                <w:spacing w:val="38"/>
                <w:sz w:val="24"/>
                <w:szCs w:val="24"/>
              </w:rPr>
              <w:t xml:space="preserve"> </w:t>
            </w:r>
          </w:p>
          <w:p w14:paraId="76DEA2CE" w14:textId="77777777" w:rsidR="00C93B78" w:rsidRPr="00232EF7" w:rsidRDefault="00C93B78" w:rsidP="00232EF7">
            <w:pPr>
              <w:pStyle w:val="TableParagraph"/>
              <w:tabs>
                <w:tab w:val="left" w:pos="1143"/>
                <w:tab w:val="left" w:pos="2014"/>
                <w:tab w:val="left" w:pos="2816"/>
                <w:tab w:val="left" w:pos="3891"/>
                <w:tab w:val="left" w:pos="4762"/>
                <w:tab w:val="left" w:pos="5624"/>
                <w:tab w:val="left" w:pos="6748"/>
              </w:tabs>
              <w:ind w:right="97"/>
              <w:rPr>
                <w:spacing w:val="-2"/>
                <w:sz w:val="24"/>
                <w:szCs w:val="24"/>
              </w:rPr>
            </w:pPr>
            <w:r w:rsidRPr="00232EF7">
              <w:rPr>
                <w:b/>
                <w:sz w:val="24"/>
                <w:szCs w:val="24"/>
              </w:rPr>
              <w:t xml:space="preserve">Unit 2: </w:t>
            </w:r>
            <w:r w:rsidRPr="00232EF7">
              <w:rPr>
                <w:sz w:val="24"/>
                <w:szCs w:val="24"/>
              </w:rPr>
              <w:t>Food</w:t>
            </w:r>
            <w:r w:rsidRPr="00232EF7">
              <w:rPr>
                <w:spacing w:val="34"/>
                <w:sz w:val="24"/>
                <w:szCs w:val="24"/>
              </w:rPr>
              <w:t xml:space="preserve"> </w:t>
            </w:r>
            <w:r w:rsidRPr="00232EF7">
              <w:rPr>
                <w:sz w:val="24"/>
                <w:szCs w:val="24"/>
              </w:rPr>
              <w:t>Security,</w:t>
            </w:r>
            <w:r w:rsidRPr="00232EF7">
              <w:rPr>
                <w:spacing w:val="40"/>
                <w:sz w:val="24"/>
                <w:szCs w:val="24"/>
              </w:rPr>
              <w:t xml:space="preserve"> </w:t>
            </w:r>
            <w:r w:rsidRPr="00232EF7">
              <w:rPr>
                <w:sz w:val="24"/>
                <w:szCs w:val="24"/>
              </w:rPr>
              <w:t xml:space="preserve">Energy </w:t>
            </w:r>
            <w:r w:rsidRPr="00232EF7">
              <w:rPr>
                <w:spacing w:val="-2"/>
                <w:sz w:val="24"/>
                <w:szCs w:val="24"/>
              </w:rPr>
              <w:t>security</w:t>
            </w:r>
          </w:p>
          <w:p w14:paraId="5618B810" w14:textId="77777777" w:rsidR="00C93B78" w:rsidRPr="00232EF7" w:rsidRDefault="00C93B78" w:rsidP="00232EF7">
            <w:pPr>
              <w:pStyle w:val="TableParagraph"/>
              <w:tabs>
                <w:tab w:val="left" w:pos="1143"/>
                <w:tab w:val="left" w:pos="2014"/>
                <w:tab w:val="left" w:pos="2816"/>
                <w:tab w:val="left" w:pos="3891"/>
                <w:tab w:val="left" w:pos="4762"/>
                <w:tab w:val="left" w:pos="5624"/>
                <w:tab w:val="left" w:pos="6748"/>
              </w:tabs>
              <w:ind w:right="97"/>
              <w:rPr>
                <w:sz w:val="24"/>
                <w:szCs w:val="24"/>
              </w:rPr>
            </w:pPr>
            <w:r w:rsidRPr="00232EF7">
              <w:rPr>
                <w:b/>
                <w:sz w:val="24"/>
                <w:szCs w:val="24"/>
              </w:rPr>
              <w:t xml:space="preserve">Unit 3: </w:t>
            </w:r>
            <w:r w:rsidRPr="00232EF7">
              <w:rPr>
                <w:spacing w:val="-2"/>
                <w:sz w:val="24"/>
                <w:szCs w:val="24"/>
              </w:rPr>
              <w:t xml:space="preserve">Global </w:t>
            </w:r>
            <w:r w:rsidRPr="00232EF7">
              <w:rPr>
                <w:spacing w:val="-4"/>
                <w:sz w:val="24"/>
                <w:szCs w:val="24"/>
              </w:rPr>
              <w:t xml:space="preserve">Water </w:t>
            </w:r>
            <w:r w:rsidRPr="00232EF7">
              <w:rPr>
                <w:spacing w:val="-2"/>
                <w:sz w:val="24"/>
                <w:szCs w:val="24"/>
              </w:rPr>
              <w:t>Security, Global</w:t>
            </w:r>
            <w:r w:rsidRPr="00232EF7">
              <w:rPr>
                <w:sz w:val="24"/>
                <w:szCs w:val="24"/>
              </w:rPr>
              <w:tab/>
            </w:r>
            <w:r w:rsidRPr="00232EF7">
              <w:rPr>
                <w:spacing w:val="-2"/>
                <w:sz w:val="24"/>
                <w:szCs w:val="24"/>
              </w:rPr>
              <w:t>Health</w:t>
            </w:r>
            <w:r w:rsidRPr="00232EF7">
              <w:rPr>
                <w:sz w:val="24"/>
                <w:szCs w:val="24"/>
              </w:rPr>
              <w:tab/>
            </w:r>
            <w:r w:rsidRPr="00232EF7">
              <w:rPr>
                <w:spacing w:val="-2"/>
                <w:sz w:val="24"/>
                <w:szCs w:val="24"/>
              </w:rPr>
              <w:t>Concerns</w:t>
            </w:r>
          </w:p>
          <w:p w14:paraId="0D5A2824" w14:textId="77777777" w:rsidR="00C93B78" w:rsidRPr="00232EF7" w:rsidRDefault="00C93B78" w:rsidP="00232EF7">
            <w:pPr>
              <w:pStyle w:val="TableParagraph"/>
              <w:tabs>
                <w:tab w:val="left" w:pos="1143"/>
                <w:tab w:val="left" w:pos="2014"/>
                <w:tab w:val="left" w:pos="2816"/>
                <w:tab w:val="left" w:pos="3891"/>
                <w:tab w:val="left" w:pos="4762"/>
                <w:tab w:val="left" w:pos="5624"/>
                <w:tab w:val="left" w:pos="6748"/>
              </w:tabs>
              <w:ind w:right="97"/>
              <w:rPr>
                <w:sz w:val="24"/>
                <w:szCs w:val="24"/>
              </w:rPr>
            </w:pPr>
            <w:r w:rsidRPr="00232EF7">
              <w:rPr>
                <w:b/>
                <w:sz w:val="24"/>
                <w:szCs w:val="24"/>
              </w:rPr>
              <w:t xml:space="preserve">Unit 4: </w:t>
            </w:r>
            <w:r w:rsidRPr="00232EF7">
              <w:rPr>
                <w:spacing w:val="-2"/>
                <w:sz w:val="24"/>
                <w:szCs w:val="24"/>
              </w:rPr>
              <w:t xml:space="preserve">Inclusive, </w:t>
            </w:r>
            <w:r w:rsidRPr="00232EF7">
              <w:rPr>
                <w:sz w:val="24"/>
                <w:szCs w:val="24"/>
              </w:rPr>
              <w:t>Sustainable</w:t>
            </w:r>
            <w:r w:rsidRPr="00232EF7">
              <w:rPr>
                <w:spacing w:val="-3"/>
                <w:sz w:val="24"/>
                <w:szCs w:val="24"/>
              </w:rPr>
              <w:t xml:space="preserve"> </w:t>
            </w:r>
            <w:r w:rsidRPr="00232EF7">
              <w:rPr>
                <w:sz w:val="24"/>
                <w:szCs w:val="24"/>
              </w:rPr>
              <w:t>and</w:t>
            </w:r>
            <w:r w:rsidRPr="00232EF7">
              <w:rPr>
                <w:spacing w:val="-2"/>
                <w:sz w:val="24"/>
                <w:szCs w:val="24"/>
              </w:rPr>
              <w:t xml:space="preserve"> </w:t>
            </w:r>
            <w:r w:rsidRPr="00232EF7">
              <w:rPr>
                <w:sz w:val="24"/>
                <w:szCs w:val="24"/>
              </w:rPr>
              <w:t xml:space="preserve">Equitable </w:t>
            </w:r>
            <w:r w:rsidRPr="00232EF7">
              <w:rPr>
                <w:spacing w:val="-2"/>
                <w:sz w:val="24"/>
                <w:szCs w:val="24"/>
              </w:rPr>
              <w:t>Development.</w:t>
            </w:r>
          </w:p>
        </w:tc>
        <w:tc>
          <w:tcPr>
            <w:tcW w:w="600" w:type="dxa"/>
            <w:tcBorders>
              <w:left w:val="nil"/>
            </w:tcBorders>
          </w:tcPr>
          <w:p w14:paraId="56C296E3" w14:textId="7559A68C" w:rsidR="00C93B78" w:rsidRPr="00232EF7" w:rsidRDefault="00C93B78" w:rsidP="00232EF7">
            <w:pPr>
              <w:pStyle w:val="TableParagraph"/>
              <w:rPr>
                <w:sz w:val="24"/>
                <w:szCs w:val="24"/>
              </w:rPr>
            </w:pPr>
          </w:p>
        </w:tc>
      </w:tr>
    </w:tbl>
    <w:p w14:paraId="23A41679" w14:textId="77777777" w:rsidR="00C93B78" w:rsidRPr="00232EF7" w:rsidRDefault="00C93B78" w:rsidP="00232EF7">
      <w:pPr>
        <w:pStyle w:val="Heading2"/>
        <w:spacing w:line="240" w:lineRule="auto"/>
        <w:rPr>
          <w:rFonts w:ascii="Times New Roman" w:hAnsi="Times New Roman" w:cs="Times New Roman"/>
          <w:sz w:val="24"/>
          <w:szCs w:val="24"/>
        </w:rPr>
      </w:pPr>
    </w:p>
    <w:p w14:paraId="045463EE" w14:textId="77777777" w:rsidR="00232EF7" w:rsidRDefault="00232EF7">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68FEE438" w14:textId="5787805D" w:rsidR="00C93B78" w:rsidRPr="00232EF7" w:rsidRDefault="00C93B78" w:rsidP="00232EF7">
      <w:pPr>
        <w:pStyle w:val="Heading2"/>
        <w:spacing w:line="240" w:lineRule="auto"/>
        <w:rPr>
          <w:rFonts w:ascii="Times New Roman" w:hAnsi="Times New Roman" w:cs="Times New Roman"/>
          <w:b/>
          <w:color w:val="auto"/>
          <w:sz w:val="24"/>
          <w:szCs w:val="24"/>
        </w:rPr>
      </w:pPr>
      <w:r w:rsidRPr="00232EF7">
        <w:rPr>
          <w:rFonts w:ascii="Times New Roman" w:hAnsi="Times New Roman" w:cs="Times New Roman"/>
          <w:b/>
          <w:color w:val="auto"/>
          <w:sz w:val="24"/>
          <w:szCs w:val="24"/>
        </w:rPr>
        <w:lastRenderedPageBreak/>
        <w:t>Suggested</w:t>
      </w:r>
      <w:r w:rsidRPr="00232EF7">
        <w:rPr>
          <w:rFonts w:ascii="Times New Roman" w:hAnsi="Times New Roman" w:cs="Times New Roman"/>
          <w:b/>
          <w:color w:val="auto"/>
          <w:spacing w:val="-6"/>
          <w:sz w:val="24"/>
          <w:szCs w:val="24"/>
        </w:rPr>
        <w:t xml:space="preserve"> </w:t>
      </w:r>
      <w:r w:rsidRPr="00232EF7">
        <w:rPr>
          <w:rFonts w:ascii="Times New Roman" w:hAnsi="Times New Roman" w:cs="Times New Roman"/>
          <w:b/>
          <w:color w:val="auto"/>
          <w:spacing w:val="-2"/>
          <w:sz w:val="24"/>
          <w:szCs w:val="24"/>
        </w:rPr>
        <w:t>Readings:</w:t>
      </w:r>
    </w:p>
    <w:p w14:paraId="15861508"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704"/>
        <w:contextualSpacing w:val="0"/>
        <w:rPr>
          <w:rFonts w:ascii="Times New Roman" w:hAnsi="Times New Roman" w:cs="Times New Roman"/>
          <w:sz w:val="24"/>
          <w:szCs w:val="24"/>
        </w:rPr>
      </w:pPr>
      <w:r w:rsidRPr="00232EF7">
        <w:rPr>
          <w:rFonts w:ascii="Times New Roman" w:hAnsi="Times New Roman" w:cs="Times New Roman"/>
          <w:sz w:val="24"/>
          <w:szCs w:val="24"/>
        </w:rPr>
        <w:t>Strange</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Susan,</w:t>
      </w:r>
      <w:r w:rsidRPr="00232EF7">
        <w:rPr>
          <w:rFonts w:ascii="Times New Roman" w:hAnsi="Times New Roman" w:cs="Times New Roman"/>
          <w:spacing w:val="40"/>
          <w:sz w:val="24"/>
          <w:szCs w:val="24"/>
        </w:rPr>
        <w:t xml:space="preserve"> </w:t>
      </w:r>
      <w:proofErr w:type="gramStart"/>
      <w:r w:rsidRPr="00232EF7">
        <w:rPr>
          <w:rFonts w:ascii="Times New Roman" w:hAnsi="Times New Roman" w:cs="Times New Roman"/>
          <w:i/>
          <w:sz w:val="24"/>
          <w:szCs w:val="24"/>
        </w:rPr>
        <w:t>The</w:t>
      </w:r>
      <w:proofErr w:type="gramEnd"/>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Retreat</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State:</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Diffusion</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Power</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in</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40"/>
          <w:sz w:val="24"/>
          <w:szCs w:val="24"/>
        </w:rPr>
        <w:t xml:space="preserve"> </w:t>
      </w:r>
      <w:r w:rsidRPr="00232EF7">
        <w:rPr>
          <w:rFonts w:ascii="Times New Roman" w:hAnsi="Times New Roman" w:cs="Times New Roman"/>
          <w:i/>
          <w:sz w:val="24"/>
          <w:szCs w:val="24"/>
        </w:rPr>
        <w:t>World Economy</w:t>
      </w:r>
      <w:r w:rsidRPr="00232EF7">
        <w:rPr>
          <w:rFonts w:ascii="Times New Roman" w:hAnsi="Times New Roman" w:cs="Times New Roman"/>
          <w:sz w:val="24"/>
          <w:szCs w:val="24"/>
        </w:rPr>
        <w:t>, Cambridge University Press, Cambridge, 1996.</w:t>
      </w:r>
    </w:p>
    <w:p w14:paraId="53E1A1D5"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Harvey</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David,</w:t>
      </w:r>
      <w:r w:rsidRPr="00232EF7">
        <w:rPr>
          <w:rFonts w:ascii="Times New Roman" w:hAnsi="Times New Roman" w:cs="Times New Roman"/>
          <w:spacing w:val="-1"/>
          <w:sz w:val="24"/>
          <w:szCs w:val="24"/>
        </w:rPr>
        <w:t xml:space="preserve"> </w:t>
      </w:r>
      <w:proofErr w:type="gramStart"/>
      <w:r w:rsidRPr="00232EF7">
        <w:rPr>
          <w:rFonts w:ascii="Times New Roman" w:hAnsi="Times New Roman" w:cs="Times New Roman"/>
          <w:i/>
          <w:sz w:val="24"/>
          <w:szCs w:val="24"/>
        </w:rPr>
        <w:t>The</w:t>
      </w:r>
      <w:proofErr w:type="gramEnd"/>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New</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Imperialism</w:t>
      </w:r>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Oxford,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Oxford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Press,</w:t>
      </w:r>
      <w:r w:rsidRPr="00232EF7">
        <w:rPr>
          <w:rFonts w:ascii="Times New Roman" w:hAnsi="Times New Roman" w:cs="Times New Roman"/>
          <w:spacing w:val="-2"/>
          <w:sz w:val="24"/>
          <w:szCs w:val="24"/>
        </w:rPr>
        <w:t xml:space="preserve"> 2003.</w:t>
      </w:r>
    </w:p>
    <w:p w14:paraId="120A3EA0"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704"/>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Dmoke</w:t>
      </w:r>
      <w:proofErr w:type="spellEnd"/>
      <w:r w:rsidRPr="00232EF7">
        <w:rPr>
          <w:rFonts w:ascii="Times New Roman" w:hAnsi="Times New Roman" w:cs="Times New Roman"/>
          <w:sz w:val="24"/>
          <w:szCs w:val="24"/>
        </w:rPr>
        <w:t xml:space="preserve"> W.K., </w:t>
      </w:r>
      <w:r w:rsidRPr="00232EF7">
        <w:rPr>
          <w:rFonts w:ascii="Times New Roman" w:hAnsi="Times New Roman" w:cs="Times New Roman"/>
          <w:i/>
          <w:sz w:val="24"/>
          <w:szCs w:val="24"/>
        </w:rPr>
        <w:t xml:space="preserve">War and the Changing Global System, </w:t>
      </w:r>
      <w:r w:rsidRPr="00232EF7">
        <w:rPr>
          <w:rFonts w:ascii="Times New Roman" w:hAnsi="Times New Roman" w:cs="Times New Roman"/>
          <w:sz w:val="24"/>
          <w:szCs w:val="24"/>
        </w:rPr>
        <w:t>Yale University Press, New</w:t>
      </w:r>
      <w:r w:rsidRPr="00232EF7">
        <w:rPr>
          <w:rFonts w:ascii="Times New Roman" w:hAnsi="Times New Roman" w:cs="Times New Roman"/>
          <w:spacing w:val="40"/>
          <w:sz w:val="24"/>
          <w:szCs w:val="24"/>
        </w:rPr>
        <w:t xml:space="preserve"> </w:t>
      </w:r>
      <w:r w:rsidRPr="00232EF7">
        <w:rPr>
          <w:rFonts w:ascii="Times New Roman" w:hAnsi="Times New Roman" w:cs="Times New Roman"/>
          <w:spacing w:val="-2"/>
          <w:sz w:val="24"/>
          <w:szCs w:val="24"/>
        </w:rPr>
        <w:t>Haven</w:t>
      </w:r>
      <w:proofErr w:type="gramStart"/>
      <w:r w:rsidRPr="00232EF7">
        <w:rPr>
          <w:rFonts w:ascii="Times New Roman" w:hAnsi="Times New Roman" w:cs="Times New Roman"/>
          <w:spacing w:val="-2"/>
          <w:sz w:val="24"/>
          <w:szCs w:val="24"/>
        </w:rPr>
        <w:t>,1988</w:t>
      </w:r>
      <w:proofErr w:type="gramEnd"/>
      <w:r w:rsidRPr="00232EF7">
        <w:rPr>
          <w:rFonts w:ascii="Times New Roman" w:hAnsi="Times New Roman" w:cs="Times New Roman"/>
          <w:spacing w:val="-2"/>
          <w:sz w:val="24"/>
          <w:szCs w:val="24"/>
        </w:rPr>
        <w:t>.</w:t>
      </w:r>
    </w:p>
    <w:p w14:paraId="2E11363A"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696"/>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Raldor</w:t>
      </w:r>
      <w:proofErr w:type="spellEnd"/>
      <w:r w:rsidRPr="00232EF7">
        <w:rPr>
          <w:rFonts w:ascii="Times New Roman" w:hAnsi="Times New Roman" w:cs="Times New Roman"/>
          <w:sz w:val="24"/>
          <w:szCs w:val="24"/>
        </w:rPr>
        <w:t xml:space="preserve"> M., </w:t>
      </w:r>
      <w:r w:rsidRPr="00232EF7">
        <w:rPr>
          <w:rFonts w:ascii="Times New Roman" w:hAnsi="Times New Roman" w:cs="Times New Roman"/>
          <w:i/>
          <w:sz w:val="24"/>
          <w:szCs w:val="24"/>
        </w:rPr>
        <w:t>New and Old Wars: Organised Violence in a Global Era</w:t>
      </w:r>
      <w:r w:rsidRPr="00232EF7">
        <w:rPr>
          <w:rFonts w:ascii="Times New Roman" w:hAnsi="Times New Roman" w:cs="Times New Roman"/>
          <w:sz w:val="24"/>
          <w:szCs w:val="24"/>
        </w:rPr>
        <w:t>, Cambridge,</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Polity Press, 1999.</w:t>
      </w:r>
    </w:p>
    <w:p w14:paraId="655A0817"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Saighal</w:t>
      </w:r>
      <w:proofErr w:type="spellEnd"/>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z w:val="24"/>
          <w:szCs w:val="24"/>
        </w:rPr>
        <w:t>Vinod</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Dealing</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with</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Global</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Terrorism</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Way</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Forward</w:t>
      </w:r>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2003.</w:t>
      </w:r>
    </w:p>
    <w:p w14:paraId="49F53CF6"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proofErr w:type="spellStart"/>
      <w:r w:rsidRPr="00232EF7">
        <w:rPr>
          <w:rFonts w:ascii="Times New Roman" w:hAnsi="Times New Roman" w:cs="Times New Roman"/>
          <w:sz w:val="24"/>
          <w:szCs w:val="24"/>
        </w:rPr>
        <w:t>Baylis</w:t>
      </w:r>
      <w:proofErr w:type="spellEnd"/>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John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Steve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Smith,</w:t>
      </w:r>
      <w:r w:rsidRPr="00232EF7">
        <w:rPr>
          <w:rFonts w:ascii="Times New Roman" w:hAnsi="Times New Roman" w:cs="Times New Roman"/>
          <w:spacing w:val="1"/>
          <w:sz w:val="24"/>
          <w:szCs w:val="24"/>
        </w:rPr>
        <w:t xml:space="preserve"> </w:t>
      </w:r>
      <w:r w:rsidRPr="00232EF7">
        <w:rPr>
          <w:rFonts w:ascii="Times New Roman" w:hAnsi="Times New Roman" w:cs="Times New Roman"/>
          <w:i/>
          <w:sz w:val="24"/>
          <w:szCs w:val="24"/>
        </w:rPr>
        <w:t>Globalization</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World</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Politics</w:t>
      </w:r>
      <w:r w:rsidRPr="00232EF7">
        <w:rPr>
          <w:rFonts w:ascii="Times New Roman" w:hAnsi="Times New Roman" w:cs="Times New Roman"/>
          <w:sz w:val="24"/>
          <w:szCs w:val="24"/>
        </w:rPr>
        <w:t>, London,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OUP,</w:t>
      </w:r>
      <w:r w:rsidRPr="00232EF7">
        <w:rPr>
          <w:rFonts w:ascii="Times New Roman" w:hAnsi="Times New Roman" w:cs="Times New Roman"/>
          <w:spacing w:val="-3"/>
          <w:sz w:val="24"/>
          <w:szCs w:val="24"/>
        </w:rPr>
        <w:t xml:space="preserve"> </w:t>
      </w:r>
      <w:r w:rsidRPr="00232EF7">
        <w:rPr>
          <w:rFonts w:ascii="Times New Roman" w:hAnsi="Times New Roman" w:cs="Times New Roman"/>
          <w:spacing w:val="-2"/>
          <w:sz w:val="24"/>
          <w:szCs w:val="24"/>
        </w:rPr>
        <w:t>2005.</w:t>
      </w:r>
    </w:p>
    <w:p w14:paraId="603084B4"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Ha-</w:t>
      </w:r>
      <w:proofErr w:type="spellStart"/>
      <w:r w:rsidRPr="00232EF7">
        <w:rPr>
          <w:rFonts w:ascii="Times New Roman" w:hAnsi="Times New Roman" w:cs="Times New Roman"/>
          <w:sz w:val="24"/>
          <w:szCs w:val="24"/>
        </w:rPr>
        <w:t>Joon</w:t>
      </w:r>
      <w:proofErr w:type="spellEnd"/>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Chang,</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Rich</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Nations,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Poor</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Policies</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Threat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to</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Developing</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World,</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4"/>
          <w:sz w:val="24"/>
          <w:szCs w:val="24"/>
        </w:rPr>
        <w:t>2007</w:t>
      </w:r>
    </w:p>
    <w:p w14:paraId="405FD757"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694"/>
        <w:contextualSpacing w:val="0"/>
        <w:rPr>
          <w:rFonts w:ascii="Times New Roman" w:hAnsi="Times New Roman" w:cs="Times New Roman"/>
          <w:sz w:val="24"/>
          <w:szCs w:val="24"/>
        </w:rPr>
      </w:pPr>
      <w:r w:rsidRPr="00232EF7">
        <w:rPr>
          <w:rFonts w:ascii="Times New Roman" w:hAnsi="Times New Roman" w:cs="Times New Roman"/>
          <w:sz w:val="24"/>
          <w:szCs w:val="24"/>
        </w:rPr>
        <w:t>Martin</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Khor</w:t>
      </w:r>
      <w:proofErr w:type="spellEnd"/>
      <w:r w:rsidRPr="00232EF7">
        <w:rPr>
          <w:rFonts w:ascii="Times New Roman" w:hAnsi="Times New Roman" w:cs="Times New Roman"/>
          <w:sz w:val="24"/>
          <w:szCs w:val="24"/>
        </w:rPr>
        <w:t>,</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Intellectual</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Property,</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Biodiversity,</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Sustainable</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Development: Resolving Difficult Issues.</w:t>
      </w:r>
    </w:p>
    <w:p w14:paraId="37D4F84D" w14:textId="77777777" w:rsidR="00C93B78" w:rsidRPr="00232EF7" w:rsidRDefault="00C93B78" w:rsidP="009A37F2">
      <w:pPr>
        <w:pStyle w:val="ListParagraph"/>
        <w:widowControl w:val="0"/>
        <w:numPr>
          <w:ilvl w:val="0"/>
          <w:numId w:val="18"/>
        </w:numPr>
        <w:tabs>
          <w:tab w:val="left" w:pos="1031"/>
        </w:tabs>
        <w:autoSpaceDE w:val="0"/>
        <w:autoSpaceDN w:val="0"/>
        <w:spacing w:after="0" w:line="240" w:lineRule="auto"/>
        <w:ind w:left="1031" w:hanging="243"/>
        <w:contextualSpacing w:val="0"/>
        <w:rPr>
          <w:rFonts w:ascii="Times New Roman" w:hAnsi="Times New Roman" w:cs="Times New Roman"/>
          <w:sz w:val="24"/>
          <w:szCs w:val="24"/>
        </w:rPr>
      </w:pPr>
      <w:r w:rsidRPr="00232EF7">
        <w:rPr>
          <w:rFonts w:ascii="Times New Roman" w:hAnsi="Times New Roman" w:cs="Times New Roman"/>
          <w:sz w:val="24"/>
          <w:szCs w:val="24"/>
        </w:rPr>
        <w:t>Richard</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J.</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Payne,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Global</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Issues: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Politics,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Economics,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Culture,</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4"/>
          <w:sz w:val="24"/>
          <w:szCs w:val="24"/>
        </w:rPr>
        <w:t>2006</w:t>
      </w:r>
    </w:p>
    <w:p w14:paraId="004677B2"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R.</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Cohen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Kennedy, Global</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Sociology,</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London,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Martin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Press,</w:t>
      </w:r>
      <w:r w:rsidRPr="00232EF7">
        <w:rPr>
          <w:rFonts w:ascii="Times New Roman" w:hAnsi="Times New Roman" w:cs="Times New Roman"/>
          <w:spacing w:val="-2"/>
          <w:sz w:val="24"/>
          <w:szCs w:val="24"/>
        </w:rPr>
        <w:t xml:space="preserve"> </w:t>
      </w:r>
      <w:r w:rsidRPr="00232EF7">
        <w:rPr>
          <w:rFonts w:ascii="Times New Roman" w:hAnsi="Times New Roman" w:cs="Times New Roman"/>
          <w:spacing w:val="-4"/>
          <w:sz w:val="24"/>
          <w:szCs w:val="24"/>
        </w:rPr>
        <w:t>1999</w:t>
      </w:r>
    </w:p>
    <w:p w14:paraId="2A6A9359"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Cranston,</w:t>
      </w:r>
      <w:r w:rsidRPr="00232EF7">
        <w:rPr>
          <w:rFonts w:ascii="Times New Roman" w:hAnsi="Times New Roman" w:cs="Times New Roman"/>
          <w:spacing w:val="-3"/>
          <w:sz w:val="24"/>
          <w:szCs w:val="24"/>
        </w:rPr>
        <w:t xml:space="preserve"> </w:t>
      </w:r>
      <w:proofErr w:type="gramStart"/>
      <w:r w:rsidRPr="00232EF7">
        <w:rPr>
          <w:rFonts w:ascii="Times New Roman" w:hAnsi="Times New Roman" w:cs="Times New Roman"/>
          <w:sz w:val="24"/>
          <w:szCs w:val="24"/>
        </w:rPr>
        <w:t>What</w:t>
      </w:r>
      <w:proofErr w:type="gramEnd"/>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are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Human</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Rights?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London,</w:t>
      </w:r>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z w:val="24"/>
          <w:szCs w:val="24"/>
        </w:rPr>
        <w:t>Bodley</w:t>
      </w:r>
      <w:proofErr w:type="spellEnd"/>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Head,</w:t>
      </w:r>
      <w:r w:rsidRPr="00232EF7">
        <w:rPr>
          <w:rFonts w:ascii="Times New Roman" w:hAnsi="Times New Roman" w:cs="Times New Roman"/>
          <w:spacing w:val="-2"/>
          <w:sz w:val="24"/>
          <w:szCs w:val="24"/>
        </w:rPr>
        <w:t xml:space="preserve"> </w:t>
      </w:r>
      <w:r w:rsidRPr="00232EF7">
        <w:rPr>
          <w:rFonts w:ascii="Times New Roman" w:hAnsi="Times New Roman" w:cs="Times New Roman"/>
          <w:spacing w:val="-4"/>
          <w:sz w:val="24"/>
          <w:szCs w:val="24"/>
        </w:rPr>
        <w:t>1973</w:t>
      </w:r>
    </w:p>
    <w:p w14:paraId="55A39333" w14:textId="77777777" w:rsidR="00C93B78" w:rsidRPr="00232EF7" w:rsidRDefault="00C93B78" w:rsidP="009A37F2">
      <w:pPr>
        <w:pStyle w:val="ListParagraph"/>
        <w:widowControl w:val="0"/>
        <w:numPr>
          <w:ilvl w:val="0"/>
          <w:numId w:val="18"/>
        </w:numPr>
        <w:tabs>
          <w:tab w:val="left" w:pos="1148"/>
          <w:tab w:val="left" w:pos="6502"/>
        </w:tabs>
        <w:autoSpaceDE w:val="0"/>
        <w:autoSpaceDN w:val="0"/>
        <w:spacing w:after="0" w:line="240" w:lineRule="auto"/>
        <w:ind w:right="704"/>
        <w:contextualSpacing w:val="0"/>
        <w:rPr>
          <w:rFonts w:ascii="Times New Roman" w:hAnsi="Times New Roman" w:cs="Times New Roman"/>
          <w:sz w:val="24"/>
          <w:szCs w:val="24"/>
        </w:rPr>
      </w:pPr>
      <w:r w:rsidRPr="00232EF7">
        <w:rPr>
          <w:rFonts w:ascii="Times New Roman" w:hAnsi="Times New Roman" w:cs="Times New Roman"/>
          <w:sz w:val="24"/>
          <w:szCs w:val="24"/>
        </w:rPr>
        <w:t>P.</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Gilbert,</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Terrorism</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Security</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Nationality,</w:t>
      </w:r>
      <w:r w:rsidRPr="00232EF7">
        <w:rPr>
          <w:rFonts w:ascii="Times New Roman" w:hAnsi="Times New Roman" w:cs="Times New Roman"/>
          <w:sz w:val="24"/>
          <w:szCs w:val="24"/>
        </w:rPr>
        <w:tab/>
        <w:t>London,</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 xml:space="preserve">York,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1995.</w:t>
      </w:r>
    </w:p>
    <w:p w14:paraId="7F52F9E5" w14:textId="77777777" w:rsidR="00C93B78" w:rsidRPr="00232EF7" w:rsidRDefault="00C93B78" w:rsidP="009A37F2">
      <w:pPr>
        <w:pStyle w:val="ListParagraph"/>
        <w:widowControl w:val="0"/>
        <w:numPr>
          <w:ilvl w:val="0"/>
          <w:numId w:val="18"/>
        </w:numPr>
        <w:tabs>
          <w:tab w:val="left" w:pos="1148"/>
        </w:tabs>
        <w:autoSpaceDE w:val="0"/>
        <w:autoSpaceDN w:val="0"/>
        <w:spacing w:before="72" w:after="0" w:line="240" w:lineRule="auto"/>
        <w:ind w:right="701"/>
        <w:contextualSpacing w:val="0"/>
        <w:rPr>
          <w:rFonts w:ascii="Times New Roman" w:hAnsi="Times New Roman" w:cs="Times New Roman"/>
          <w:sz w:val="24"/>
          <w:szCs w:val="24"/>
        </w:rPr>
      </w:pPr>
      <w:r w:rsidRPr="00232EF7">
        <w:rPr>
          <w:rFonts w:ascii="Times New Roman" w:hAnsi="Times New Roman" w:cs="Times New Roman"/>
          <w:sz w:val="24"/>
          <w:szCs w:val="24"/>
        </w:rPr>
        <w:t>A. Jamieson, The Modem Mafia, Conflict Studies, No. 224, Research Institute for the Study of Conflict and Terrorism, London, 1989</w:t>
      </w:r>
    </w:p>
    <w:p w14:paraId="2D49B563"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697"/>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C. W. </w:t>
      </w:r>
      <w:proofErr w:type="spellStart"/>
      <w:r w:rsidRPr="00232EF7">
        <w:rPr>
          <w:rFonts w:ascii="Times New Roman" w:hAnsi="Times New Roman" w:cs="Times New Roman"/>
          <w:sz w:val="24"/>
          <w:szCs w:val="24"/>
        </w:rPr>
        <w:t>Kegley</w:t>
      </w:r>
      <w:proofErr w:type="spellEnd"/>
      <w:r w:rsidRPr="00232EF7">
        <w:rPr>
          <w:rFonts w:ascii="Times New Roman" w:hAnsi="Times New Roman" w:cs="Times New Roman"/>
          <w:sz w:val="24"/>
          <w:szCs w:val="24"/>
        </w:rPr>
        <w:t xml:space="preserve"> and E.R. </w:t>
      </w:r>
      <w:proofErr w:type="spellStart"/>
      <w:r w:rsidRPr="00232EF7">
        <w:rPr>
          <w:rFonts w:ascii="Times New Roman" w:hAnsi="Times New Roman" w:cs="Times New Roman"/>
          <w:sz w:val="24"/>
          <w:szCs w:val="24"/>
        </w:rPr>
        <w:t>Wittkopf</w:t>
      </w:r>
      <w:proofErr w:type="spellEnd"/>
      <w:r w:rsidRPr="00232EF7">
        <w:rPr>
          <w:rFonts w:ascii="Times New Roman" w:hAnsi="Times New Roman" w:cs="Times New Roman"/>
          <w:sz w:val="24"/>
          <w:szCs w:val="24"/>
        </w:rPr>
        <w:t>, World Politics: Trends and Transformation, New York, St. Martin's Press, 1995.</w:t>
      </w:r>
    </w:p>
    <w:p w14:paraId="7FC05FB7"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S.P.</w:t>
      </w:r>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Verma</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System,</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Third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World,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Delhi,</w:t>
      </w:r>
      <w:r w:rsidRPr="00232EF7">
        <w:rPr>
          <w:rFonts w:ascii="Times New Roman" w:hAnsi="Times New Roman" w:cs="Times New Roman"/>
          <w:spacing w:val="-1"/>
          <w:sz w:val="24"/>
          <w:szCs w:val="24"/>
        </w:rPr>
        <w:t xml:space="preserve"> </w:t>
      </w:r>
      <w:proofErr w:type="spellStart"/>
      <w:r w:rsidRPr="00232EF7">
        <w:rPr>
          <w:rFonts w:ascii="Times New Roman" w:hAnsi="Times New Roman" w:cs="Times New Roman"/>
          <w:sz w:val="24"/>
          <w:szCs w:val="24"/>
        </w:rPr>
        <w:t>Vikas</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1988.</w:t>
      </w:r>
    </w:p>
    <w:p w14:paraId="1224FDFF"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G.</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Williams,</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Third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World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Organizations,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London,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Macmillan,</w:t>
      </w:r>
      <w:r w:rsidRPr="00232EF7">
        <w:rPr>
          <w:rFonts w:ascii="Times New Roman" w:hAnsi="Times New Roman" w:cs="Times New Roman"/>
          <w:spacing w:val="-4"/>
          <w:sz w:val="24"/>
          <w:szCs w:val="24"/>
        </w:rPr>
        <w:t xml:space="preserve"> </w:t>
      </w:r>
      <w:r w:rsidRPr="00232EF7">
        <w:rPr>
          <w:rFonts w:ascii="Times New Roman" w:hAnsi="Times New Roman" w:cs="Times New Roman"/>
          <w:spacing w:val="-2"/>
          <w:sz w:val="24"/>
          <w:szCs w:val="24"/>
        </w:rPr>
        <w:t>1987.</w:t>
      </w:r>
    </w:p>
    <w:p w14:paraId="3030E5B2"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703"/>
        <w:contextualSpacing w:val="0"/>
        <w:rPr>
          <w:rFonts w:ascii="Times New Roman" w:hAnsi="Times New Roman" w:cs="Times New Roman"/>
          <w:sz w:val="24"/>
          <w:szCs w:val="24"/>
        </w:rPr>
      </w:pPr>
      <w:r w:rsidRPr="00232EF7">
        <w:rPr>
          <w:rFonts w:ascii="Times New Roman" w:hAnsi="Times New Roman" w:cs="Times New Roman"/>
          <w:sz w:val="24"/>
          <w:szCs w:val="24"/>
        </w:rPr>
        <w:t>M.</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Williams,</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Third</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World</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Co-operation:</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80"/>
          <w:w w:val="150"/>
          <w:sz w:val="24"/>
          <w:szCs w:val="24"/>
        </w:rPr>
        <w:t xml:space="preserve"> </w:t>
      </w:r>
      <w:r w:rsidRPr="00232EF7">
        <w:rPr>
          <w:rFonts w:ascii="Times New Roman" w:hAnsi="Times New Roman" w:cs="Times New Roman"/>
          <w:sz w:val="24"/>
          <w:szCs w:val="24"/>
        </w:rPr>
        <w:t>Group</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77</w:t>
      </w:r>
      <w:r w:rsidRPr="00232EF7">
        <w:rPr>
          <w:rFonts w:ascii="Times New Roman" w:hAnsi="Times New Roman" w:cs="Times New Roman"/>
          <w:spacing w:val="80"/>
          <w:w w:val="150"/>
          <w:sz w:val="24"/>
          <w:szCs w:val="24"/>
        </w:rPr>
        <w:t xml:space="preserve"> </w:t>
      </w:r>
      <w:r w:rsidRPr="00232EF7">
        <w:rPr>
          <w:rFonts w:ascii="Times New Roman" w:hAnsi="Times New Roman" w:cs="Times New Roman"/>
          <w:sz w:val="24"/>
          <w:szCs w:val="24"/>
        </w:rPr>
        <w:t>in</w:t>
      </w:r>
      <w:r w:rsidRPr="00232EF7">
        <w:rPr>
          <w:rFonts w:ascii="Times New Roman" w:hAnsi="Times New Roman" w:cs="Times New Roman"/>
          <w:spacing w:val="80"/>
          <w:sz w:val="24"/>
          <w:szCs w:val="24"/>
        </w:rPr>
        <w:t xml:space="preserve"> </w:t>
      </w:r>
      <w:r w:rsidRPr="00232EF7">
        <w:rPr>
          <w:rFonts w:ascii="Times New Roman" w:hAnsi="Times New Roman" w:cs="Times New Roman"/>
          <w:sz w:val="24"/>
          <w:szCs w:val="24"/>
        </w:rPr>
        <w:t>UNCTAD,</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London, Frances Printer, 1991.</w:t>
      </w:r>
    </w:p>
    <w:p w14:paraId="5EE8B122" w14:textId="77777777" w:rsidR="00C93B78" w:rsidRPr="00232EF7" w:rsidRDefault="00C93B78" w:rsidP="009A37F2">
      <w:pPr>
        <w:pStyle w:val="ListParagraph"/>
        <w:widowControl w:val="0"/>
        <w:numPr>
          <w:ilvl w:val="0"/>
          <w:numId w:val="18"/>
        </w:numPr>
        <w:tabs>
          <w:tab w:val="left" w:pos="1148"/>
        </w:tabs>
        <w:autoSpaceDE w:val="0"/>
        <w:autoSpaceDN w:val="0"/>
        <w:spacing w:before="1" w:after="0" w:line="240" w:lineRule="auto"/>
        <w:ind w:right="708"/>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A. </w:t>
      </w:r>
      <w:proofErr w:type="spellStart"/>
      <w:r w:rsidRPr="00232EF7">
        <w:rPr>
          <w:rFonts w:ascii="Times New Roman" w:hAnsi="Times New Roman" w:cs="Times New Roman"/>
          <w:sz w:val="24"/>
          <w:szCs w:val="24"/>
        </w:rPr>
        <w:t>Wolfers</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Discord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Collaboration, Baltimore,</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Johns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Hopkins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 xml:space="preserve">Press, </w:t>
      </w:r>
      <w:r w:rsidRPr="00232EF7">
        <w:rPr>
          <w:rFonts w:ascii="Times New Roman" w:hAnsi="Times New Roman" w:cs="Times New Roman"/>
          <w:spacing w:val="-2"/>
          <w:sz w:val="24"/>
          <w:szCs w:val="24"/>
        </w:rPr>
        <w:t>1962.</w:t>
      </w:r>
    </w:p>
    <w:p w14:paraId="1FE04C88"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Joseph</w:t>
      </w:r>
      <w:r w:rsidRPr="00232EF7">
        <w:rPr>
          <w:rFonts w:ascii="Times New Roman" w:hAnsi="Times New Roman" w:cs="Times New Roman"/>
          <w:spacing w:val="-5"/>
          <w:sz w:val="24"/>
          <w:szCs w:val="24"/>
        </w:rPr>
        <w:t xml:space="preserve"> </w:t>
      </w:r>
      <w:proofErr w:type="spellStart"/>
      <w:r w:rsidRPr="00232EF7">
        <w:rPr>
          <w:rFonts w:ascii="Times New Roman" w:hAnsi="Times New Roman" w:cs="Times New Roman"/>
          <w:sz w:val="24"/>
          <w:szCs w:val="24"/>
        </w:rPr>
        <w:t>Stiglitz</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W.W.</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Norton,</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2002, Globalization</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its</w:t>
      </w:r>
      <w:r w:rsidRPr="00232EF7">
        <w:rPr>
          <w:rFonts w:ascii="Times New Roman" w:hAnsi="Times New Roman" w:cs="Times New Roman"/>
          <w:spacing w:val="-4"/>
          <w:sz w:val="24"/>
          <w:szCs w:val="24"/>
        </w:rPr>
        <w:t xml:space="preserve"> </w:t>
      </w:r>
      <w:r w:rsidRPr="00232EF7">
        <w:rPr>
          <w:rFonts w:ascii="Times New Roman" w:hAnsi="Times New Roman" w:cs="Times New Roman"/>
          <w:spacing w:val="-2"/>
          <w:sz w:val="24"/>
          <w:szCs w:val="24"/>
        </w:rPr>
        <w:t>Discontent</w:t>
      </w:r>
    </w:p>
    <w:p w14:paraId="7AE4B573"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709"/>
        <w:contextualSpacing w:val="0"/>
        <w:rPr>
          <w:rFonts w:ascii="Times New Roman" w:hAnsi="Times New Roman" w:cs="Times New Roman"/>
          <w:sz w:val="24"/>
          <w:szCs w:val="24"/>
        </w:rPr>
      </w:pPr>
      <w:r w:rsidRPr="00232EF7">
        <w:rPr>
          <w:rFonts w:ascii="Times New Roman" w:hAnsi="Times New Roman" w:cs="Times New Roman"/>
          <w:sz w:val="24"/>
          <w:szCs w:val="24"/>
        </w:rPr>
        <w:t>Clive</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Ponting</w:t>
      </w:r>
      <w:proofErr w:type="spellEnd"/>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1991,</w:t>
      </w:r>
      <w:r w:rsidRPr="00232EF7">
        <w:rPr>
          <w:rFonts w:ascii="Times New Roman" w:hAnsi="Times New Roman" w:cs="Times New Roman"/>
          <w:spacing w:val="40"/>
          <w:sz w:val="24"/>
          <w:szCs w:val="24"/>
        </w:rPr>
        <w:t xml:space="preserve"> </w:t>
      </w:r>
      <w:proofErr w:type="gramStart"/>
      <w:r w:rsidRPr="00232EF7">
        <w:rPr>
          <w:rFonts w:ascii="Times New Roman" w:hAnsi="Times New Roman" w:cs="Times New Roman"/>
          <w:sz w:val="24"/>
          <w:szCs w:val="24"/>
        </w:rPr>
        <w:t>A</w:t>
      </w:r>
      <w:proofErr w:type="gramEnd"/>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Green</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History</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World;</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Environment</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the Collapse of Great Civilizations.</w:t>
      </w:r>
    </w:p>
    <w:p w14:paraId="3311F7E3"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706"/>
        <w:contextualSpacing w:val="0"/>
        <w:rPr>
          <w:rFonts w:ascii="Times New Roman" w:hAnsi="Times New Roman" w:cs="Times New Roman"/>
          <w:sz w:val="24"/>
          <w:szCs w:val="24"/>
        </w:rPr>
      </w:pPr>
      <w:r w:rsidRPr="00232EF7">
        <w:rPr>
          <w:rFonts w:ascii="Times New Roman" w:hAnsi="Times New Roman" w:cs="Times New Roman"/>
          <w:sz w:val="24"/>
          <w:szCs w:val="24"/>
        </w:rPr>
        <w:t>Food First,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2000,</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Views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from the South;</w:t>
      </w:r>
      <w:r w:rsidRPr="00232EF7">
        <w:rPr>
          <w:rFonts w:ascii="Times New Roman" w:hAnsi="Times New Roman" w:cs="Times New Roman"/>
          <w:spacing w:val="-4"/>
          <w:sz w:val="24"/>
          <w:szCs w:val="24"/>
        </w:rPr>
        <w:t xml:space="preserve">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Effects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Globalization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the WTO on the Third World Countries.</w:t>
      </w:r>
    </w:p>
    <w:p w14:paraId="535F83B9"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sz w:val="24"/>
          <w:szCs w:val="24"/>
        </w:rPr>
        <w:t>Vaclav,</w:t>
      </w:r>
      <w:r w:rsidRPr="00232EF7">
        <w:rPr>
          <w:rFonts w:ascii="Times New Roman" w:hAnsi="Times New Roman" w:cs="Times New Roman"/>
          <w:spacing w:val="-2"/>
          <w:sz w:val="24"/>
          <w:szCs w:val="24"/>
        </w:rPr>
        <w:t xml:space="preserve"> </w:t>
      </w:r>
      <w:proofErr w:type="spellStart"/>
      <w:r w:rsidRPr="00232EF7">
        <w:rPr>
          <w:rFonts w:ascii="Times New Roman" w:hAnsi="Times New Roman" w:cs="Times New Roman"/>
          <w:sz w:val="24"/>
          <w:szCs w:val="24"/>
        </w:rPr>
        <w:t>Smil</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2000,</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Feeding</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the World;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Challenge for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the 21</w:t>
      </w:r>
      <w:r w:rsidRPr="00232EF7">
        <w:rPr>
          <w:rFonts w:ascii="Times New Roman" w:hAnsi="Times New Roman" w:cs="Times New Roman"/>
          <w:sz w:val="24"/>
          <w:szCs w:val="24"/>
          <w:vertAlign w:val="superscript"/>
        </w:rPr>
        <w:t>st</w:t>
      </w:r>
      <w:r w:rsidRPr="00232EF7">
        <w:rPr>
          <w:rFonts w:ascii="Times New Roman" w:hAnsi="Times New Roman" w:cs="Times New Roman"/>
          <w:spacing w:val="-2"/>
          <w:sz w:val="24"/>
          <w:szCs w:val="24"/>
        </w:rPr>
        <w:t xml:space="preserve"> Century</w:t>
      </w:r>
    </w:p>
    <w:p w14:paraId="124D3C42" w14:textId="77777777" w:rsidR="00C93B78" w:rsidRPr="00232EF7" w:rsidRDefault="00C93B78" w:rsidP="009A37F2">
      <w:pPr>
        <w:pStyle w:val="ListParagraph"/>
        <w:widowControl w:val="0"/>
        <w:numPr>
          <w:ilvl w:val="0"/>
          <w:numId w:val="18"/>
        </w:numPr>
        <w:tabs>
          <w:tab w:val="left" w:pos="1148"/>
        </w:tabs>
        <w:autoSpaceDE w:val="0"/>
        <w:autoSpaceDN w:val="0"/>
        <w:spacing w:after="0" w:line="240" w:lineRule="auto"/>
        <w:ind w:right="709"/>
        <w:contextualSpacing w:val="0"/>
        <w:rPr>
          <w:rFonts w:ascii="Times New Roman" w:hAnsi="Times New Roman" w:cs="Times New Roman"/>
          <w:sz w:val="24"/>
          <w:szCs w:val="24"/>
        </w:rPr>
      </w:pPr>
      <w:r w:rsidRPr="00232EF7">
        <w:rPr>
          <w:rFonts w:ascii="Times New Roman" w:hAnsi="Times New Roman" w:cs="Times New Roman"/>
          <w:sz w:val="24"/>
          <w:szCs w:val="24"/>
        </w:rPr>
        <w:t>Jackie</w:t>
      </w:r>
      <w:r w:rsidRPr="00232EF7">
        <w:rPr>
          <w:rFonts w:ascii="Times New Roman" w:hAnsi="Times New Roman" w:cs="Times New Roman"/>
          <w:spacing w:val="40"/>
          <w:sz w:val="24"/>
          <w:szCs w:val="24"/>
        </w:rPr>
        <w:t xml:space="preserve"> </w:t>
      </w:r>
      <w:proofErr w:type="spellStart"/>
      <w:r w:rsidRPr="00232EF7">
        <w:rPr>
          <w:rFonts w:ascii="Times New Roman" w:hAnsi="Times New Roman" w:cs="Times New Roman"/>
          <w:sz w:val="24"/>
          <w:szCs w:val="24"/>
        </w:rPr>
        <w:t>Assayag</w:t>
      </w:r>
      <w:proofErr w:type="spellEnd"/>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C.J.</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Fuller</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(Editors)</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Globalizing</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India;</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Perspectives</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from</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Below, Anthem Press 2005</w:t>
      </w:r>
    </w:p>
    <w:p w14:paraId="380D609B" w14:textId="77777777" w:rsidR="00C93B78" w:rsidRPr="00232EF7" w:rsidRDefault="00C93B78" w:rsidP="009A37F2">
      <w:pPr>
        <w:pStyle w:val="ListParagraph"/>
        <w:widowControl w:val="0"/>
        <w:numPr>
          <w:ilvl w:val="0"/>
          <w:numId w:val="18"/>
        </w:numPr>
        <w:tabs>
          <w:tab w:val="left" w:pos="1148"/>
        </w:tabs>
        <w:autoSpaceDE w:val="0"/>
        <w:autoSpaceDN w:val="0"/>
        <w:spacing w:before="1" w:after="0" w:line="240" w:lineRule="auto"/>
        <w:ind w:right="710"/>
        <w:contextualSpacing w:val="0"/>
        <w:rPr>
          <w:rFonts w:ascii="Times New Roman" w:hAnsi="Times New Roman" w:cs="Times New Roman"/>
          <w:spacing w:val="-2"/>
          <w:sz w:val="24"/>
          <w:szCs w:val="24"/>
        </w:rPr>
      </w:pPr>
      <w:r w:rsidRPr="00232EF7">
        <w:rPr>
          <w:rFonts w:ascii="Times New Roman" w:hAnsi="Times New Roman" w:cs="Times New Roman"/>
          <w:sz w:val="24"/>
          <w:szCs w:val="24"/>
        </w:rPr>
        <w:t>Andrew</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Simms,</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Ecological</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Debt:</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Health</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Planet</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Wealth</w:t>
      </w:r>
      <w:r w:rsidRPr="00232EF7">
        <w:rPr>
          <w:rFonts w:ascii="Times New Roman" w:hAnsi="Times New Roman" w:cs="Times New Roman"/>
          <w:spacing w:val="40"/>
          <w:sz w:val="24"/>
          <w:szCs w:val="24"/>
        </w:rPr>
        <w:t xml:space="preserve"> </w:t>
      </w:r>
      <w:r w:rsidRPr="00232EF7">
        <w:rPr>
          <w:rFonts w:ascii="Times New Roman" w:hAnsi="Times New Roman" w:cs="Times New Roman"/>
          <w:sz w:val="24"/>
          <w:szCs w:val="24"/>
        </w:rPr>
        <w:t xml:space="preserve">of </w:t>
      </w:r>
      <w:r w:rsidRPr="00232EF7">
        <w:rPr>
          <w:rFonts w:ascii="Times New Roman" w:hAnsi="Times New Roman" w:cs="Times New Roman"/>
          <w:spacing w:val="-2"/>
          <w:sz w:val="24"/>
          <w:szCs w:val="24"/>
        </w:rPr>
        <w:t>Nations.</w:t>
      </w:r>
    </w:p>
    <w:p w14:paraId="743FEFB9" w14:textId="77777777" w:rsidR="00C93B78" w:rsidRPr="00232EF7" w:rsidRDefault="00C93B78" w:rsidP="00232EF7">
      <w:pPr>
        <w:spacing w:line="240" w:lineRule="auto"/>
        <w:rPr>
          <w:rFonts w:ascii="Times New Roman" w:hAnsi="Times New Roman" w:cs="Times New Roman"/>
          <w:spacing w:val="-2"/>
          <w:sz w:val="24"/>
          <w:szCs w:val="24"/>
        </w:rPr>
      </w:pPr>
      <w:r w:rsidRPr="00232EF7">
        <w:rPr>
          <w:rFonts w:ascii="Times New Roman" w:hAnsi="Times New Roman" w:cs="Times New Roman"/>
          <w:spacing w:val="-2"/>
          <w:sz w:val="24"/>
          <w:szCs w:val="24"/>
        </w:rPr>
        <w:br w:type="page"/>
      </w:r>
    </w:p>
    <w:p w14:paraId="595B5108" w14:textId="77777777" w:rsidR="00C93B78" w:rsidRPr="00232EF7" w:rsidRDefault="00C93B78" w:rsidP="00232EF7">
      <w:pPr>
        <w:spacing w:line="240" w:lineRule="auto"/>
        <w:jc w:val="center"/>
        <w:rPr>
          <w:rFonts w:ascii="Times New Roman" w:hAnsi="Times New Roman" w:cs="Times New Roman"/>
          <w:sz w:val="24"/>
          <w:szCs w:val="24"/>
        </w:rPr>
        <w:sectPr w:rsidR="00C93B78" w:rsidRPr="00232EF7" w:rsidSect="007E0AAF">
          <w:pgSz w:w="11910" w:h="16840"/>
          <w:pgMar w:top="880" w:right="740" w:bottom="2320" w:left="1220" w:header="0" w:footer="2135"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
        <w:gridCol w:w="1177"/>
        <w:gridCol w:w="2337"/>
        <w:gridCol w:w="2341"/>
        <w:gridCol w:w="1741"/>
        <w:gridCol w:w="601"/>
      </w:tblGrid>
      <w:tr w:rsidR="00C93B78" w:rsidRPr="00232EF7" w14:paraId="5C9FA6F4" w14:textId="77777777" w:rsidTr="00232EF7">
        <w:trPr>
          <w:trHeight w:val="278"/>
        </w:trPr>
        <w:tc>
          <w:tcPr>
            <w:tcW w:w="9360" w:type="dxa"/>
            <w:gridSpan w:val="6"/>
          </w:tcPr>
          <w:p w14:paraId="52748F05" w14:textId="77777777" w:rsidR="00C93B78" w:rsidRPr="00232EF7" w:rsidRDefault="00C93B78" w:rsidP="00232EF7">
            <w:pPr>
              <w:pStyle w:val="TableParagraph"/>
              <w:ind w:left="3184"/>
              <w:rPr>
                <w:b/>
                <w:sz w:val="24"/>
                <w:szCs w:val="24"/>
              </w:rPr>
            </w:pPr>
            <w:r w:rsidRPr="00232EF7">
              <w:rPr>
                <w:b/>
                <w:sz w:val="24"/>
                <w:szCs w:val="24"/>
              </w:rPr>
              <w:lastRenderedPageBreak/>
              <w:t>M.A.</w:t>
            </w:r>
            <w:r w:rsidRPr="00232EF7">
              <w:rPr>
                <w:b/>
                <w:spacing w:val="-2"/>
                <w:sz w:val="24"/>
                <w:szCs w:val="24"/>
              </w:rPr>
              <w:t xml:space="preserve"> </w:t>
            </w:r>
            <w:r w:rsidRPr="00232EF7">
              <w:rPr>
                <w:b/>
                <w:sz w:val="24"/>
                <w:szCs w:val="24"/>
              </w:rPr>
              <w:t>I</w:t>
            </w:r>
            <w:r w:rsidRPr="00232EF7">
              <w:rPr>
                <w:b/>
                <w:spacing w:val="-4"/>
                <w:sz w:val="24"/>
                <w:szCs w:val="24"/>
              </w:rPr>
              <w:t xml:space="preserve"> </w:t>
            </w:r>
            <w:r w:rsidRPr="00232EF7">
              <w:rPr>
                <w:b/>
                <w:sz w:val="24"/>
                <w:szCs w:val="24"/>
              </w:rPr>
              <w:t>Semester II:</w:t>
            </w:r>
            <w:r w:rsidRPr="00232EF7">
              <w:rPr>
                <w:b/>
                <w:spacing w:val="-2"/>
                <w:sz w:val="24"/>
                <w:szCs w:val="24"/>
              </w:rPr>
              <w:t xml:space="preserve"> </w:t>
            </w:r>
            <w:r w:rsidRPr="00232EF7">
              <w:rPr>
                <w:b/>
                <w:sz w:val="24"/>
                <w:szCs w:val="24"/>
              </w:rPr>
              <w:t xml:space="preserve">Paper </w:t>
            </w:r>
            <w:r w:rsidRPr="00232EF7">
              <w:rPr>
                <w:b/>
                <w:spacing w:val="-5"/>
                <w:sz w:val="24"/>
                <w:szCs w:val="24"/>
              </w:rPr>
              <w:t>IV</w:t>
            </w:r>
          </w:p>
        </w:tc>
      </w:tr>
      <w:tr w:rsidR="00C93B78" w:rsidRPr="00232EF7" w14:paraId="45D53467" w14:textId="77777777" w:rsidTr="00232EF7">
        <w:trPr>
          <w:trHeight w:val="273"/>
        </w:trPr>
        <w:tc>
          <w:tcPr>
            <w:tcW w:w="9360" w:type="dxa"/>
            <w:gridSpan w:val="6"/>
          </w:tcPr>
          <w:p w14:paraId="73D4CD4F" w14:textId="310C2FBB" w:rsidR="00C93B78" w:rsidRPr="00232EF7" w:rsidRDefault="00C93B78" w:rsidP="00232EF7">
            <w:pPr>
              <w:pStyle w:val="TableParagraph"/>
              <w:ind w:left="8" w:right="9"/>
              <w:jc w:val="center"/>
              <w:rPr>
                <w:b/>
                <w:sz w:val="24"/>
                <w:szCs w:val="24"/>
              </w:rPr>
            </w:pPr>
            <w:r w:rsidRPr="00232EF7">
              <w:rPr>
                <w:b/>
                <w:sz w:val="24"/>
                <w:szCs w:val="24"/>
              </w:rPr>
              <w:t>Elective</w:t>
            </w:r>
            <w:r w:rsidRPr="00232EF7">
              <w:rPr>
                <w:b/>
                <w:spacing w:val="-2"/>
                <w:sz w:val="24"/>
                <w:szCs w:val="24"/>
              </w:rPr>
              <w:t xml:space="preserve"> </w:t>
            </w:r>
            <w:r w:rsidRPr="00232EF7">
              <w:rPr>
                <w:b/>
                <w:sz w:val="24"/>
                <w:szCs w:val="24"/>
              </w:rPr>
              <w:t>Course:</w:t>
            </w:r>
            <w:r w:rsidRPr="00232EF7">
              <w:rPr>
                <w:b/>
                <w:spacing w:val="-1"/>
                <w:sz w:val="24"/>
                <w:szCs w:val="24"/>
              </w:rPr>
              <w:t xml:space="preserve"> </w:t>
            </w:r>
            <w:r w:rsidRPr="00232EF7">
              <w:rPr>
                <w:b/>
                <w:sz w:val="24"/>
                <w:szCs w:val="24"/>
              </w:rPr>
              <w:t>A060805T</w:t>
            </w:r>
            <w:r w:rsidR="000C2436">
              <w:rPr>
                <w:b/>
                <w:sz w:val="24"/>
                <w:szCs w:val="24"/>
              </w:rPr>
              <w:t>ODL</w:t>
            </w:r>
            <w:r w:rsidRPr="00232EF7">
              <w:rPr>
                <w:b/>
                <w:spacing w:val="-3"/>
                <w:sz w:val="24"/>
                <w:szCs w:val="24"/>
              </w:rPr>
              <w:t xml:space="preserve"> </w:t>
            </w:r>
            <w:r w:rsidRPr="00232EF7">
              <w:rPr>
                <w:b/>
                <w:sz w:val="24"/>
                <w:szCs w:val="24"/>
              </w:rPr>
              <w:t>Political</w:t>
            </w:r>
            <w:r w:rsidRPr="00232EF7">
              <w:rPr>
                <w:b/>
                <w:spacing w:val="-2"/>
                <w:sz w:val="24"/>
                <w:szCs w:val="24"/>
              </w:rPr>
              <w:t xml:space="preserve"> Sociology</w:t>
            </w:r>
          </w:p>
        </w:tc>
      </w:tr>
      <w:tr w:rsidR="00C93B78" w:rsidRPr="00232EF7" w14:paraId="55ECA732" w14:textId="77777777" w:rsidTr="00232EF7">
        <w:trPr>
          <w:trHeight w:val="277"/>
        </w:trPr>
        <w:tc>
          <w:tcPr>
            <w:tcW w:w="2340" w:type="dxa"/>
            <w:gridSpan w:val="2"/>
          </w:tcPr>
          <w:p w14:paraId="1F48320E" w14:textId="77777777" w:rsidR="00C93B78" w:rsidRPr="00232EF7" w:rsidRDefault="00C93B78" w:rsidP="00232EF7">
            <w:pPr>
              <w:pStyle w:val="TableParagraph"/>
              <w:rPr>
                <w:b/>
                <w:sz w:val="24"/>
                <w:szCs w:val="24"/>
              </w:rPr>
            </w:pPr>
            <w:r w:rsidRPr="00232EF7">
              <w:rPr>
                <w:b/>
                <w:spacing w:val="-2"/>
                <w:sz w:val="24"/>
                <w:szCs w:val="24"/>
              </w:rPr>
              <w:t>Credit:5</w:t>
            </w:r>
          </w:p>
        </w:tc>
        <w:tc>
          <w:tcPr>
            <w:tcW w:w="2337" w:type="dxa"/>
          </w:tcPr>
          <w:p w14:paraId="2FB5065F" w14:textId="77777777" w:rsidR="00C93B78" w:rsidRPr="00232EF7" w:rsidRDefault="00C93B78" w:rsidP="00232EF7">
            <w:pPr>
              <w:pStyle w:val="TableParagraph"/>
              <w:ind w:left="103"/>
              <w:rPr>
                <w:b/>
                <w:sz w:val="24"/>
                <w:szCs w:val="24"/>
              </w:rPr>
            </w:pPr>
            <w:r w:rsidRPr="00232EF7">
              <w:rPr>
                <w:b/>
                <w:spacing w:val="-2"/>
                <w:sz w:val="24"/>
                <w:szCs w:val="24"/>
              </w:rPr>
              <w:t>CIA:25</w:t>
            </w:r>
          </w:p>
        </w:tc>
        <w:tc>
          <w:tcPr>
            <w:tcW w:w="2341" w:type="dxa"/>
          </w:tcPr>
          <w:p w14:paraId="4EC248B2" w14:textId="77777777" w:rsidR="00C93B78" w:rsidRPr="00232EF7" w:rsidRDefault="00C93B78" w:rsidP="00232EF7">
            <w:pPr>
              <w:pStyle w:val="TableParagraph"/>
              <w:rPr>
                <w:b/>
                <w:sz w:val="24"/>
                <w:szCs w:val="24"/>
              </w:rPr>
            </w:pPr>
            <w:r w:rsidRPr="00232EF7">
              <w:rPr>
                <w:b/>
                <w:spacing w:val="-2"/>
                <w:sz w:val="24"/>
                <w:szCs w:val="24"/>
              </w:rPr>
              <w:t>ESE:75</w:t>
            </w:r>
          </w:p>
        </w:tc>
        <w:tc>
          <w:tcPr>
            <w:tcW w:w="2342" w:type="dxa"/>
            <w:gridSpan w:val="2"/>
          </w:tcPr>
          <w:p w14:paraId="0E6BBADF" w14:textId="77777777" w:rsidR="00C93B78" w:rsidRPr="00232EF7" w:rsidRDefault="00C93B78" w:rsidP="00232EF7">
            <w:pPr>
              <w:pStyle w:val="TableParagraph"/>
              <w:ind w:left="106"/>
              <w:rPr>
                <w:b/>
                <w:sz w:val="24"/>
                <w:szCs w:val="24"/>
              </w:rPr>
            </w:pPr>
            <w:r w:rsidRPr="00232EF7">
              <w:rPr>
                <w:b/>
                <w:sz w:val="24"/>
                <w:szCs w:val="24"/>
              </w:rPr>
              <w:t>Max.</w:t>
            </w:r>
            <w:r w:rsidRPr="00232EF7">
              <w:rPr>
                <w:b/>
                <w:spacing w:val="-6"/>
                <w:sz w:val="24"/>
                <w:szCs w:val="24"/>
              </w:rPr>
              <w:t xml:space="preserve"> </w:t>
            </w:r>
            <w:r w:rsidRPr="00232EF7">
              <w:rPr>
                <w:b/>
                <w:spacing w:val="-2"/>
                <w:sz w:val="24"/>
                <w:szCs w:val="24"/>
              </w:rPr>
              <w:t>Marks:100</w:t>
            </w:r>
          </w:p>
        </w:tc>
      </w:tr>
      <w:tr w:rsidR="00C93B78" w:rsidRPr="00232EF7" w14:paraId="27BE7CFA" w14:textId="77777777" w:rsidTr="00232EF7">
        <w:trPr>
          <w:trHeight w:val="1378"/>
        </w:trPr>
        <w:tc>
          <w:tcPr>
            <w:tcW w:w="9360" w:type="dxa"/>
            <w:gridSpan w:val="6"/>
          </w:tcPr>
          <w:p w14:paraId="72D70D1E" w14:textId="77777777" w:rsidR="00C93B78" w:rsidRPr="00232EF7" w:rsidRDefault="00C93B78" w:rsidP="00232EF7">
            <w:pPr>
              <w:pStyle w:val="TableParagraph"/>
              <w:ind w:right="96"/>
              <w:jc w:val="both"/>
              <w:rPr>
                <w:sz w:val="24"/>
                <w:szCs w:val="24"/>
              </w:rPr>
            </w:pPr>
            <w:r w:rsidRPr="00232EF7">
              <w:rPr>
                <w:sz w:val="24"/>
                <w:szCs w:val="24"/>
              </w:rPr>
              <w:t>Political sociology is a large and diverse field that focuses on the intersecting relationships between politics and society. Understanding political system and political processes in its social context is important because in order to make informed decisions, one must first understand</w:t>
            </w:r>
            <w:r w:rsidRPr="00232EF7">
              <w:rPr>
                <w:spacing w:val="40"/>
                <w:sz w:val="24"/>
                <w:szCs w:val="24"/>
              </w:rPr>
              <w:t xml:space="preserve"> </w:t>
            </w:r>
            <w:r w:rsidRPr="00232EF7">
              <w:rPr>
                <w:sz w:val="24"/>
                <w:szCs w:val="24"/>
              </w:rPr>
              <w:t>groups</w:t>
            </w:r>
            <w:r w:rsidRPr="00232EF7">
              <w:rPr>
                <w:spacing w:val="40"/>
                <w:sz w:val="24"/>
                <w:szCs w:val="24"/>
              </w:rPr>
              <w:t xml:space="preserve"> </w:t>
            </w:r>
            <w:r w:rsidRPr="00232EF7">
              <w:rPr>
                <w:sz w:val="24"/>
                <w:szCs w:val="24"/>
              </w:rPr>
              <w:t>with</w:t>
            </w:r>
            <w:r w:rsidRPr="00232EF7">
              <w:rPr>
                <w:spacing w:val="40"/>
                <w:sz w:val="24"/>
                <w:szCs w:val="24"/>
              </w:rPr>
              <w:t xml:space="preserve"> </w:t>
            </w:r>
            <w:r w:rsidRPr="00232EF7">
              <w:rPr>
                <w:sz w:val="24"/>
                <w:szCs w:val="24"/>
              </w:rPr>
              <w:t>power</w:t>
            </w:r>
            <w:r w:rsidRPr="00232EF7">
              <w:rPr>
                <w:spacing w:val="40"/>
                <w:sz w:val="24"/>
                <w:szCs w:val="24"/>
              </w:rPr>
              <w:t xml:space="preserve"> </w:t>
            </w:r>
            <w:r w:rsidRPr="00232EF7">
              <w:rPr>
                <w:sz w:val="24"/>
                <w:szCs w:val="24"/>
              </w:rPr>
              <w:t>and</w:t>
            </w:r>
            <w:r w:rsidRPr="00232EF7">
              <w:rPr>
                <w:spacing w:val="40"/>
                <w:sz w:val="24"/>
                <w:szCs w:val="24"/>
              </w:rPr>
              <w:t xml:space="preserve"> </w:t>
            </w:r>
            <w:r w:rsidRPr="00232EF7">
              <w:rPr>
                <w:sz w:val="24"/>
                <w:szCs w:val="24"/>
              </w:rPr>
              <w:t>how</w:t>
            </w:r>
            <w:r w:rsidRPr="00232EF7">
              <w:rPr>
                <w:spacing w:val="40"/>
                <w:sz w:val="24"/>
                <w:szCs w:val="24"/>
              </w:rPr>
              <w:t xml:space="preserve"> </w:t>
            </w:r>
            <w:r w:rsidRPr="00232EF7">
              <w:rPr>
                <w:sz w:val="24"/>
                <w:szCs w:val="24"/>
              </w:rPr>
              <w:t>they</w:t>
            </w:r>
            <w:r w:rsidRPr="00232EF7">
              <w:rPr>
                <w:spacing w:val="34"/>
                <w:sz w:val="24"/>
                <w:szCs w:val="24"/>
              </w:rPr>
              <w:t xml:space="preserve"> </w:t>
            </w:r>
            <w:r w:rsidRPr="00232EF7">
              <w:rPr>
                <w:sz w:val="24"/>
                <w:szCs w:val="24"/>
              </w:rPr>
              <w:t>use</w:t>
            </w:r>
            <w:r w:rsidRPr="00232EF7">
              <w:rPr>
                <w:spacing w:val="40"/>
                <w:sz w:val="24"/>
                <w:szCs w:val="24"/>
              </w:rPr>
              <w:t xml:space="preserve"> </w:t>
            </w:r>
            <w:proofErr w:type="spellStart"/>
            <w:r w:rsidRPr="00232EF7">
              <w:rPr>
                <w:sz w:val="24"/>
                <w:szCs w:val="24"/>
              </w:rPr>
              <w:t>it.The</w:t>
            </w:r>
            <w:proofErr w:type="spellEnd"/>
            <w:r w:rsidRPr="00232EF7">
              <w:rPr>
                <w:spacing w:val="40"/>
                <w:sz w:val="24"/>
                <w:szCs w:val="24"/>
              </w:rPr>
              <w:t xml:space="preserve"> </w:t>
            </w:r>
            <w:r w:rsidRPr="00232EF7">
              <w:rPr>
                <w:sz w:val="24"/>
                <w:szCs w:val="24"/>
              </w:rPr>
              <w:t>course</w:t>
            </w:r>
            <w:r w:rsidRPr="00232EF7">
              <w:rPr>
                <w:spacing w:val="40"/>
                <w:sz w:val="24"/>
                <w:szCs w:val="24"/>
              </w:rPr>
              <w:t xml:space="preserve"> </w:t>
            </w:r>
            <w:r w:rsidRPr="00232EF7">
              <w:rPr>
                <w:sz w:val="24"/>
                <w:szCs w:val="24"/>
              </w:rPr>
              <w:t>will</w:t>
            </w:r>
            <w:r w:rsidRPr="00232EF7">
              <w:rPr>
                <w:spacing w:val="40"/>
                <w:sz w:val="24"/>
                <w:szCs w:val="24"/>
              </w:rPr>
              <w:t xml:space="preserve"> </w:t>
            </w:r>
            <w:r w:rsidRPr="00232EF7">
              <w:rPr>
                <w:sz w:val="24"/>
                <w:szCs w:val="24"/>
              </w:rPr>
              <w:t>be</w:t>
            </w:r>
            <w:r w:rsidRPr="00232EF7">
              <w:rPr>
                <w:spacing w:val="40"/>
                <w:sz w:val="24"/>
                <w:szCs w:val="24"/>
              </w:rPr>
              <w:t xml:space="preserve"> </w:t>
            </w:r>
            <w:r w:rsidRPr="00232EF7">
              <w:rPr>
                <w:sz w:val="24"/>
                <w:szCs w:val="24"/>
              </w:rPr>
              <w:t>beneficial</w:t>
            </w:r>
            <w:r w:rsidRPr="00232EF7">
              <w:rPr>
                <w:spacing w:val="40"/>
                <w:sz w:val="24"/>
                <w:szCs w:val="24"/>
              </w:rPr>
              <w:t xml:space="preserve"> </w:t>
            </w:r>
            <w:r w:rsidRPr="00232EF7">
              <w:rPr>
                <w:sz w:val="24"/>
                <w:szCs w:val="24"/>
              </w:rPr>
              <w:t>to</w:t>
            </w:r>
            <w:r w:rsidRPr="00232EF7">
              <w:rPr>
                <w:spacing w:val="40"/>
                <w:sz w:val="24"/>
                <w:szCs w:val="24"/>
              </w:rPr>
              <w:t xml:space="preserve"> </w:t>
            </w:r>
            <w:r w:rsidRPr="00232EF7">
              <w:rPr>
                <w:sz w:val="24"/>
                <w:szCs w:val="24"/>
              </w:rPr>
              <w:t>those</w:t>
            </w:r>
          </w:p>
          <w:p w14:paraId="3F1F1D94" w14:textId="77777777" w:rsidR="00C93B78" w:rsidRPr="00232EF7" w:rsidRDefault="00C93B78" w:rsidP="00232EF7">
            <w:pPr>
              <w:pStyle w:val="TableParagraph"/>
              <w:jc w:val="both"/>
              <w:rPr>
                <w:sz w:val="24"/>
                <w:szCs w:val="24"/>
              </w:rPr>
            </w:pPr>
            <w:r w:rsidRPr="00232EF7">
              <w:rPr>
                <w:sz w:val="24"/>
                <w:szCs w:val="24"/>
              </w:rPr>
              <w:t>students</w:t>
            </w:r>
            <w:r w:rsidRPr="00232EF7">
              <w:rPr>
                <w:spacing w:val="-4"/>
                <w:sz w:val="24"/>
                <w:szCs w:val="24"/>
              </w:rPr>
              <w:t xml:space="preserve"> </w:t>
            </w:r>
            <w:r w:rsidRPr="00232EF7">
              <w:rPr>
                <w:sz w:val="24"/>
                <w:szCs w:val="24"/>
              </w:rPr>
              <w:t>interested</w:t>
            </w:r>
            <w:r w:rsidRPr="00232EF7">
              <w:rPr>
                <w:spacing w:val="-1"/>
                <w:sz w:val="24"/>
                <w:szCs w:val="24"/>
              </w:rPr>
              <w:t xml:space="preserve"> </w:t>
            </w:r>
            <w:r w:rsidRPr="00232EF7">
              <w:rPr>
                <w:sz w:val="24"/>
                <w:szCs w:val="24"/>
              </w:rPr>
              <w:t>in</w:t>
            </w:r>
            <w:r w:rsidRPr="00232EF7">
              <w:rPr>
                <w:spacing w:val="-6"/>
                <w:sz w:val="24"/>
                <w:szCs w:val="24"/>
              </w:rPr>
              <w:t xml:space="preserve"> </w:t>
            </w:r>
            <w:r w:rsidRPr="00232EF7">
              <w:rPr>
                <w:sz w:val="24"/>
                <w:szCs w:val="24"/>
              </w:rPr>
              <w:t>making</w:t>
            </w:r>
            <w:r w:rsidRPr="00232EF7">
              <w:rPr>
                <w:spacing w:val="-6"/>
                <w:sz w:val="24"/>
                <w:szCs w:val="24"/>
              </w:rPr>
              <w:t xml:space="preserve"> </w:t>
            </w:r>
            <w:r w:rsidRPr="00232EF7">
              <w:rPr>
                <w:sz w:val="24"/>
                <w:szCs w:val="24"/>
              </w:rPr>
              <w:t>their</w:t>
            </w:r>
            <w:r w:rsidRPr="00232EF7">
              <w:rPr>
                <w:spacing w:val="-1"/>
                <w:sz w:val="24"/>
                <w:szCs w:val="24"/>
              </w:rPr>
              <w:t xml:space="preserve"> </w:t>
            </w:r>
            <w:r w:rsidRPr="00232EF7">
              <w:rPr>
                <w:sz w:val="24"/>
                <w:szCs w:val="24"/>
              </w:rPr>
              <w:t>career</w:t>
            </w:r>
            <w:r w:rsidRPr="00232EF7">
              <w:rPr>
                <w:spacing w:val="-2"/>
                <w:sz w:val="24"/>
                <w:szCs w:val="24"/>
              </w:rPr>
              <w:t xml:space="preserve"> </w:t>
            </w:r>
            <w:r w:rsidRPr="00232EF7">
              <w:rPr>
                <w:sz w:val="24"/>
                <w:szCs w:val="24"/>
              </w:rPr>
              <w:t>in</w:t>
            </w:r>
            <w:r w:rsidRPr="00232EF7">
              <w:rPr>
                <w:spacing w:val="-1"/>
                <w:sz w:val="24"/>
                <w:szCs w:val="24"/>
              </w:rPr>
              <w:t xml:space="preserve"> </w:t>
            </w:r>
            <w:r w:rsidRPr="00232EF7">
              <w:rPr>
                <w:sz w:val="24"/>
                <w:szCs w:val="24"/>
              </w:rPr>
              <w:t>Research</w:t>
            </w:r>
            <w:r w:rsidRPr="00232EF7">
              <w:rPr>
                <w:spacing w:val="-1"/>
                <w:sz w:val="24"/>
                <w:szCs w:val="24"/>
              </w:rPr>
              <w:t xml:space="preserve"> </w:t>
            </w:r>
            <w:r w:rsidRPr="00232EF7">
              <w:rPr>
                <w:sz w:val="24"/>
                <w:szCs w:val="24"/>
              </w:rPr>
              <w:t>and</w:t>
            </w:r>
            <w:r w:rsidRPr="00232EF7">
              <w:rPr>
                <w:spacing w:val="-1"/>
                <w:sz w:val="24"/>
                <w:szCs w:val="24"/>
              </w:rPr>
              <w:t xml:space="preserve"> </w:t>
            </w:r>
            <w:r w:rsidRPr="00232EF7">
              <w:rPr>
                <w:sz w:val="24"/>
                <w:szCs w:val="24"/>
              </w:rPr>
              <w:t>policy</w:t>
            </w:r>
            <w:r w:rsidRPr="00232EF7">
              <w:rPr>
                <w:spacing w:val="-9"/>
                <w:sz w:val="24"/>
                <w:szCs w:val="24"/>
              </w:rPr>
              <w:t xml:space="preserve"> </w:t>
            </w:r>
            <w:r w:rsidRPr="00232EF7">
              <w:rPr>
                <w:spacing w:val="-2"/>
                <w:sz w:val="24"/>
                <w:szCs w:val="24"/>
              </w:rPr>
              <w:t>making</w:t>
            </w:r>
          </w:p>
        </w:tc>
      </w:tr>
      <w:tr w:rsidR="00C93B78" w:rsidRPr="00232EF7" w14:paraId="39A6E545" w14:textId="77777777" w:rsidTr="00406503">
        <w:trPr>
          <w:trHeight w:val="737"/>
        </w:trPr>
        <w:tc>
          <w:tcPr>
            <w:tcW w:w="1163" w:type="dxa"/>
          </w:tcPr>
          <w:p w14:paraId="51CD3DDD" w14:textId="77777777" w:rsidR="00C93B78" w:rsidRPr="00232EF7" w:rsidRDefault="00C93B78" w:rsidP="00232EF7">
            <w:pPr>
              <w:pStyle w:val="TableParagraph"/>
              <w:spacing w:before="227"/>
              <w:ind w:left="7"/>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I</w:t>
            </w:r>
          </w:p>
        </w:tc>
        <w:tc>
          <w:tcPr>
            <w:tcW w:w="7596" w:type="dxa"/>
            <w:gridSpan w:val="4"/>
            <w:tcBorders>
              <w:right w:val="nil"/>
            </w:tcBorders>
          </w:tcPr>
          <w:p w14:paraId="49CB2638" w14:textId="77777777" w:rsidR="00C93B78" w:rsidRPr="00232EF7" w:rsidRDefault="00C93B78" w:rsidP="00232EF7">
            <w:pPr>
              <w:pStyle w:val="TableParagraph"/>
              <w:spacing w:before="115"/>
              <w:rPr>
                <w:sz w:val="24"/>
                <w:szCs w:val="24"/>
              </w:rPr>
            </w:pPr>
            <w:r w:rsidRPr="00232EF7">
              <w:rPr>
                <w:b/>
                <w:sz w:val="24"/>
                <w:szCs w:val="24"/>
              </w:rPr>
              <w:t xml:space="preserve">Unit 1: </w:t>
            </w:r>
            <w:r w:rsidRPr="00232EF7">
              <w:rPr>
                <w:sz w:val="24"/>
                <w:szCs w:val="24"/>
              </w:rPr>
              <w:t>Main</w:t>
            </w:r>
            <w:r w:rsidRPr="00232EF7">
              <w:rPr>
                <w:spacing w:val="40"/>
                <w:sz w:val="24"/>
                <w:szCs w:val="24"/>
              </w:rPr>
              <w:t xml:space="preserve"> </w:t>
            </w:r>
            <w:r w:rsidRPr="00232EF7">
              <w:rPr>
                <w:sz w:val="24"/>
                <w:szCs w:val="24"/>
              </w:rPr>
              <w:t>Approaches</w:t>
            </w:r>
            <w:r w:rsidRPr="00232EF7">
              <w:rPr>
                <w:spacing w:val="40"/>
                <w:sz w:val="24"/>
                <w:szCs w:val="24"/>
              </w:rPr>
              <w:t xml:space="preserve"> </w:t>
            </w:r>
            <w:r w:rsidRPr="00232EF7">
              <w:rPr>
                <w:sz w:val="24"/>
                <w:szCs w:val="24"/>
              </w:rPr>
              <w:t>to</w:t>
            </w:r>
            <w:r w:rsidRPr="00232EF7">
              <w:rPr>
                <w:spacing w:val="40"/>
                <w:sz w:val="24"/>
                <w:szCs w:val="24"/>
              </w:rPr>
              <w:t xml:space="preserve"> </w:t>
            </w:r>
            <w:r w:rsidRPr="00232EF7">
              <w:rPr>
                <w:sz w:val="24"/>
                <w:szCs w:val="24"/>
              </w:rPr>
              <w:t>study</w:t>
            </w:r>
            <w:r w:rsidRPr="00232EF7">
              <w:rPr>
                <w:spacing w:val="40"/>
                <w:sz w:val="24"/>
                <w:szCs w:val="24"/>
              </w:rPr>
              <w:t xml:space="preserve"> </w:t>
            </w:r>
            <w:r w:rsidRPr="00232EF7">
              <w:rPr>
                <w:sz w:val="24"/>
                <w:szCs w:val="24"/>
              </w:rPr>
              <w:t>Political</w:t>
            </w:r>
            <w:r w:rsidRPr="00232EF7">
              <w:rPr>
                <w:spacing w:val="40"/>
                <w:sz w:val="24"/>
                <w:szCs w:val="24"/>
              </w:rPr>
              <w:t xml:space="preserve"> </w:t>
            </w:r>
            <w:r w:rsidRPr="00232EF7">
              <w:rPr>
                <w:sz w:val="24"/>
                <w:szCs w:val="24"/>
              </w:rPr>
              <w:t>Sociology</w:t>
            </w:r>
          </w:p>
          <w:p w14:paraId="11861181" w14:textId="77777777" w:rsidR="00C93B78" w:rsidRPr="00232EF7" w:rsidRDefault="00C93B78" w:rsidP="00232EF7">
            <w:pPr>
              <w:pStyle w:val="TableParagraph"/>
              <w:spacing w:before="115"/>
              <w:rPr>
                <w:sz w:val="24"/>
                <w:szCs w:val="24"/>
              </w:rPr>
            </w:pPr>
            <w:r w:rsidRPr="00232EF7">
              <w:rPr>
                <w:b/>
                <w:sz w:val="24"/>
                <w:szCs w:val="24"/>
              </w:rPr>
              <w:t xml:space="preserve">Unit 2: </w:t>
            </w:r>
            <w:r w:rsidRPr="00232EF7">
              <w:rPr>
                <w:sz w:val="24"/>
                <w:szCs w:val="24"/>
              </w:rPr>
              <w:t>General</w:t>
            </w:r>
            <w:r w:rsidRPr="00232EF7">
              <w:rPr>
                <w:spacing w:val="40"/>
                <w:sz w:val="24"/>
                <w:szCs w:val="24"/>
              </w:rPr>
              <w:t xml:space="preserve"> </w:t>
            </w:r>
            <w:r w:rsidRPr="00232EF7">
              <w:rPr>
                <w:sz w:val="24"/>
                <w:szCs w:val="24"/>
              </w:rPr>
              <w:t xml:space="preserve">Systems-Parson and Easton </w:t>
            </w:r>
          </w:p>
          <w:p w14:paraId="5F5A4F90" w14:textId="77777777" w:rsidR="00C93B78" w:rsidRPr="00232EF7" w:rsidRDefault="00C93B78" w:rsidP="00232EF7">
            <w:pPr>
              <w:pStyle w:val="TableParagraph"/>
              <w:spacing w:before="115"/>
              <w:rPr>
                <w:sz w:val="24"/>
                <w:szCs w:val="24"/>
              </w:rPr>
            </w:pPr>
            <w:r w:rsidRPr="00232EF7">
              <w:rPr>
                <w:b/>
                <w:sz w:val="24"/>
                <w:szCs w:val="24"/>
              </w:rPr>
              <w:t xml:space="preserve">Unit 3: </w:t>
            </w:r>
            <w:r w:rsidRPr="00232EF7">
              <w:rPr>
                <w:sz w:val="24"/>
                <w:szCs w:val="24"/>
              </w:rPr>
              <w:t xml:space="preserve">Structural-Functional and Marxist, </w:t>
            </w:r>
          </w:p>
          <w:p w14:paraId="26AB2F04" w14:textId="77777777" w:rsidR="00C93B78" w:rsidRPr="00232EF7" w:rsidRDefault="00C93B78" w:rsidP="00232EF7">
            <w:pPr>
              <w:pStyle w:val="TableParagraph"/>
              <w:spacing w:before="115"/>
              <w:rPr>
                <w:sz w:val="24"/>
                <w:szCs w:val="24"/>
              </w:rPr>
            </w:pPr>
            <w:r w:rsidRPr="00232EF7">
              <w:rPr>
                <w:b/>
                <w:sz w:val="24"/>
                <w:szCs w:val="24"/>
              </w:rPr>
              <w:t xml:space="preserve">Unit 4: </w:t>
            </w:r>
            <w:proofErr w:type="spellStart"/>
            <w:r w:rsidRPr="00232EF7">
              <w:rPr>
                <w:sz w:val="24"/>
                <w:szCs w:val="24"/>
              </w:rPr>
              <w:t>Weberian</w:t>
            </w:r>
            <w:proofErr w:type="spellEnd"/>
            <w:r w:rsidRPr="00232EF7">
              <w:rPr>
                <w:sz w:val="24"/>
                <w:szCs w:val="24"/>
              </w:rPr>
              <w:t xml:space="preserve"> Approach</w:t>
            </w:r>
          </w:p>
        </w:tc>
        <w:tc>
          <w:tcPr>
            <w:tcW w:w="601" w:type="dxa"/>
            <w:tcBorders>
              <w:left w:val="nil"/>
            </w:tcBorders>
          </w:tcPr>
          <w:p w14:paraId="10376EEB" w14:textId="1ABBB2E3" w:rsidR="00C93B78" w:rsidRPr="00232EF7" w:rsidRDefault="00C93B78" w:rsidP="00232EF7">
            <w:pPr>
              <w:pStyle w:val="TableParagraph"/>
              <w:spacing w:before="227"/>
              <w:ind w:left="6"/>
              <w:jc w:val="center"/>
              <w:rPr>
                <w:sz w:val="24"/>
                <w:szCs w:val="24"/>
              </w:rPr>
            </w:pPr>
          </w:p>
        </w:tc>
      </w:tr>
      <w:tr w:rsidR="00C93B78" w:rsidRPr="00232EF7" w14:paraId="0D8F3B0C" w14:textId="77777777" w:rsidTr="00406503">
        <w:trPr>
          <w:trHeight w:val="1070"/>
        </w:trPr>
        <w:tc>
          <w:tcPr>
            <w:tcW w:w="1163" w:type="dxa"/>
          </w:tcPr>
          <w:p w14:paraId="52B64EDF" w14:textId="77777777" w:rsidR="00C93B78" w:rsidRPr="00232EF7" w:rsidRDefault="00C93B78" w:rsidP="00232EF7">
            <w:pPr>
              <w:pStyle w:val="TableParagraph"/>
              <w:spacing w:before="83"/>
              <w:ind w:left="0"/>
              <w:rPr>
                <w:sz w:val="24"/>
                <w:szCs w:val="24"/>
              </w:rPr>
            </w:pPr>
          </w:p>
          <w:p w14:paraId="36FCB3CE" w14:textId="77777777" w:rsidR="00C93B78" w:rsidRPr="00232EF7" w:rsidRDefault="00C93B78" w:rsidP="00232EF7">
            <w:pPr>
              <w:pStyle w:val="TableParagraph"/>
              <w:ind w:lef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w:t>
            </w:r>
          </w:p>
        </w:tc>
        <w:tc>
          <w:tcPr>
            <w:tcW w:w="7596" w:type="dxa"/>
            <w:gridSpan w:val="4"/>
            <w:tcBorders>
              <w:right w:val="nil"/>
            </w:tcBorders>
          </w:tcPr>
          <w:p w14:paraId="178AA3CE" w14:textId="77777777" w:rsidR="00C93B78" w:rsidRPr="00232EF7" w:rsidRDefault="00C93B78" w:rsidP="00232EF7">
            <w:pPr>
              <w:pStyle w:val="TableParagraph"/>
              <w:ind w:right="1591"/>
              <w:rPr>
                <w:sz w:val="24"/>
                <w:szCs w:val="24"/>
              </w:rPr>
            </w:pPr>
            <w:r w:rsidRPr="00232EF7">
              <w:rPr>
                <w:b/>
                <w:sz w:val="24"/>
                <w:szCs w:val="24"/>
              </w:rPr>
              <w:t xml:space="preserve">Unit 1: </w:t>
            </w:r>
            <w:r w:rsidRPr="00232EF7">
              <w:rPr>
                <w:sz w:val="24"/>
                <w:szCs w:val="24"/>
              </w:rPr>
              <w:t>Polity and</w:t>
            </w:r>
            <w:r w:rsidRPr="00232EF7">
              <w:rPr>
                <w:spacing w:val="-6"/>
                <w:sz w:val="24"/>
                <w:szCs w:val="24"/>
              </w:rPr>
              <w:t xml:space="preserve"> </w:t>
            </w:r>
            <w:r w:rsidRPr="00232EF7">
              <w:rPr>
                <w:sz w:val="24"/>
                <w:szCs w:val="24"/>
              </w:rPr>
              <w:t>Social Structure, Polity</w:t>
            </w:r>
            <w:r w:rsidRPr="00232EF7">
              <w:rPr>
                <w:spacing w:val="-8"/>
                <w:sz w:val="24"/>
                <w:szCs w:val="24"/>
              </w:rPr>
              <w:t xml:space="preserve"> </w:t>
            </w:r>
            <w:r w:rsidRPr="00232EF7">
              <w:rPr>
                <w:sz w:val="24"/>
                <w:szCs w:val="24"/>
              </w:rPr>
              <w:t>as</w:t>
            </w:r>
            <w:r w:rsidRPr="00232EF7">
              <w:rPr>
                <w:spacing w:val="-2"/>
                <w:sz w:val="24"/>
                <w:szCs w:val="24"/>
              </w:rPr>
              <w:t xml:space="preserve"> </w:t>
            </w:r>
            <w:r w:rsidRPr="00232EF7">
              <w:rPr>
                <w:sz w:val="24"/>
                <w:szCs w:val="24"/>
              </w:rPr>
              <w:t xml:space="preserve">a sub-system </w:t>
            </w:r>
          </w:p>
          <w:p w14:paraId="3CBAD1A1" w14:textId="77777777" w:rsidR="00C93B78" w:rsidRPr="00232EF7" w:rsidRDefault="00C93B78" w:rsidP="00232EF7">
            <w:pPr>
              <w:pStyle w:val="TableParagraph"/>
              <w:ind w:right="1591"/>
              <w:rPr>
                <w:sz w:val="24"/>
                <w:szCs w:val="24"/>
              </w:rPr>
            </w:pPr>
            <w:r w:rsidRPr="00232EF7">
              <w:rPr>
                <w:b/>
                <w:sz w:val="24"/>
                <w:szCs w:val="24"/>
              </w:rPr>
              <w:t xml:space="preserve">Unit 2: </w:t>
            </w:r>
            <w:r w:rsidRPr="00232EF7">
              <w:rPr>
                <w:sz w:val="24"/>
                <w:szCs w:val="24"/>
              </w:rPr>
              <w:t>Institutions</w:t>
            </w:r>
            <w:r w:rsidRPr="00232EF7">
              <w:rPr>
                <w:spacing w:val="-5"/>
                <w:sz w:val="24"/>
                <w:szCs w:val="24"/>
              </w:rPr>
              <w:t xml:space="preserve"> </w:t>
            </w:r>
            <w:r w:rsidRPr="00232EF7">
              <w:rPr>
                <w:sz w:val="24"/>
                <w:szCs w:val="24"/>
              </w:rPr>
              <w:t>of</w:t>
            </w:r>
            <w:r w:rsidRPr="00232EF7">
              <w:rPr>
                <w:spacing w:val="-2"/>
                <w:sz w:val="24"/>
                <w:szCs w:val="24"/>
              </w:rPr>
              <w:t xml:space="preserve"> </w:t>
            </w:r>
            <w:r w:rsidRPr="00232EF7">
              <w:rPr>
                <w:sz w:val="24"/>
                <w:szCs w:val="24"/>
              </w:rPr>
              <w:t>Polity:</w:t>
            </w:r>
            <w:r w:rsidRPr="00232EF7">
              <w:rPr>
                <w:spacing w:val="-5"/>
                <w:sz w:val="24"/>
                <w:szCs w:val="24"/>
              </w:rPr>
              <w:t xml:space="preserve"> </w:t>
            </w:r>
            <w:r w:rsidRPr="00232EF7">
              <w:rPr>
                <w:sz w:val="24"/>
                <w:szCs w:val="24"/>
              </w:rPr>
              <w:t>State,</w:t>
            </w:r>
            <w:r w:rsidRPr="00232EF7">
              <w:rPr>
                <w:spacing w:val="2"/>
                <w:sz w:val="24"/>
                <w:szCs w:val="24"/>
              </w:rPr>
              <w:t xml:space="preserve"> </w:t>
            </w:r>
            <w:r w:rsidRPr="00232EF7">
              <w:rPr>
                <w:sz w:val="24"/>
                <w:szCs w:val="24"/>
              </w:rPr>
              <w:t>Nation,</w:t>
            </w:r>
            <w:r w:rsidRPr="00232EF7">
              <w:rPr>
                <w:spacing w:val="-1"/>
                <w:sz w:val="24"/>
                <w:szCs w:val="24"/>
              </w:rPr>
              <w:t xml:space="preserve"> </w:t>
            </w:r>
            <w:r w:rsidRPr="00232EF7">
              <w:rPr>
                <w:sz w:val="24"/>
                <w:szCs w:val="24"/>
              </w:rPr>
              <w:t>and</w:t>
            </w:r>
            <w:r w:rsidRPr="00232EF7">
              <w:rPr>
                <w:spacing w:val="-2"/>
                <w:sz w:val="24"/>
                <w:szCs w:val="24"/>
              </w:rPr>
              <w:t xml:space="preserve"> Government</w:t>
            </w:r>
          </w:p>
          <w:p w14:paraId="6608E561" w14:textId="77777777" w:rsidR="00C93B78" w:rsidRPr="00232EF7" w:rsidRDefault="00C93B78" w:rsidP="00232EF7">
            <w:pPr>
              <w:pStyle w:val="TableParagraph"/>
              <w:spacing w:before="115"/>
              <w:rPr>
                <w:sz w:val="24"/>
                <w:szCs w:val="24"/>
              </w:rPr>
            </w:pPr>
            <w:r w:rsidRPr="00232EF7">
              <w:rPr>
                <w:b/>
                <w:sz w:val="24"/>
                <w:szCs w:val="24"/>
              </w:rPr>
              <w:t xml:space="preserve">Unit 3: </w:t>
            </w:r>
            <w:proofErr w:type="spellStart"/>
            <w:r w:rsidRPr="00232EF7">
              <w:rPr>
                <w:sz w:val="24"/>
                <w:szCs w:val="24"/>
              </w:rPr>
              <w:t>Cocept</w:t>
            </w:r>
            <w:proofErr w:type="spellEnd"/>
            <w:r w:rsidRPr="00232EF7">
              <w:rPr>
                <w:spacing w:val="-2"/>
                <w:sz w:val="24"/>
                <w:szCs w:val="24"/>
              </w:rPr>
              <w:t xml:space="preserve"> </w:t>
            </w:r>
            <w:r w:rsidRPr="00232EF7">
              <w:rPr>
                <w:sz w:val="24"/>
                <w:szCs w:val="24"/>
              </w:rPr>
              <w:t>of</w:t>
            </w:r>
            <w:r w:rsidRPr="00232EF7">
              <w:rPr>
                <w:spacing w:val="-2"/>
                <w:sz w:val="24"/>
                <w:szCs w:val="24"/>
              </w:rPr>
              <w:t xml:space="preserve"> </w:t>
            </w:r>
            <w:r w:rsidRPr="00232EF7">
              <w:rPr>
                <w:sz w:val="24"/>
                <w:szCs w:val="24"/>
              </w:rPr>
              <w:t>Power</w:t>
            </w:r>
            <w:r w:rsidRPr="00232EF7">
              <w:rPr>
                <w:spacing w:val="-2"/>
                <w:sz w:val="24"/>
                <w:szCs w:val="24"/>
              </w:rPr>
              <w:t xml:space="preserve"> </w:t>
            </w:r>
            <w:r w:rsidRPr="00232EF7">
              <w:rPr>
                <w:sz w:val="24"/>
                <w:szCs w:val="24"/>
              </w:rPr>
              <w:t>in</w:t>
            </w:r>
            <w:r w:rsidRPr="00232EF7">
              <w:rPr>
                <w:spacing w:val="-2"/>
                <w:sz w:val="24"/>
                <w:szCs w:val="24"/>
              </w:rPr>
              <w:t xml:space="preserve"> </w:t>
            </w:r>
            <w:r w:rsidRPr="00232EF7">
              <w:rPr>
                <w:sz w:val="24"/>
                <w:szCs w:val="24"/>
              </w:rPr>
              <w:t>Political</w:t>
            </w:r>
            <w:r w:rsidRPr="00232EF7">
              <w:rPr>
                <w:spacing w:val="-2"/>
                <w:sz w:val="24"/>
                <w:szCs w:val="24"/>
              </w:rPr>
              <w:t xml:space="preserve"> </w:t>
            </w:r>
            <w:r w:rsidRPr="00232EF7">
              <w:rPr>
                <w:sz w:val="24"/>
                <w:szCs w:val="24"/>
              </w:rPr>
              <w:t>and</w:t>
            </w:r>
            <w:r w:rsidRPr="00232EF7">
              <w:rPr>
                <w:spacing w:val="-2"/>
                <w:sz w:val="24"/>
                <w:szCs w:val="24"/>
              </w:rPr>
              <w:t xml:space="preserve"> </w:t>
            </w:r>
            <w:r w:rsidRPr="00232EF7">
              <w:rPr>
                <w:sz w:val="24"/>
                <w:szCs w:val="24"/>
              </w:rPr>
              <w:t>Social</w:t>
            </w:r>
            <w:r w:rsidRPr="00232EF7">
              <w:rPr>
                <w:spacing w:val="-2"/>
                <w:sz w:val="24"/>
                <w:szCs w:val="24"/>
              </w:rPr>
              <w:t xml:space="preserve"> Context</w:t>
            </w:r>
          </w:p>
        </w:tc>
        <w:tc>
          <w:tcPr>
            <w:tcW w:w="601" w:type="dxa"/>
            <w:tcBorders>
              <w:left w:val="nil"/>
            </w:tcBorders>
          </w:tcPr>
          <w:p w14:paraId="0E2070AC" w14:textId="2DCA8070" w:rsidR="00C93B78" w:rsidRPr="00232EF7" w:rsidRDefault="00C93B78" w:rsidP="00232EF7">
            <w:pPr>
              <w:pStyle w:val="TableParagraph"/>
              <w:ind w:left="6"/>
              <w:jc w:val="center"/>
              <w:rPr>
                <w:sz w:val="24"/>
                <w:szCs w:val="24"/>
              </w:rPr>
            </w:pPr>
          </w:p>
        </w:tc>
      </w:tr>
      <w:tr w:rsidR="00C93B78" w:rsidRPr="00232EF7" w14:paraId="45E849BE" w14:textId="77777777" w:rsidTr="00406503">
        <w:trPr>
          <w:trHeight w:val="670"/>
        </w:trPr>
        <w:tc>
          <w:tcPr>
            <w:tcW w:w="1163" w:type="dxa"/>
          </w:tcPr>
          <w:p w14:paraId="4AD8F68D" w14:textId="77777777" w:rsidR="00C93B78" w:rsidRPr="00232EF7" w:rsidRDefault="00C93B78" w:rsidP="00232EF7">
            <w:pPr>
              <w:pStyle w:val="TableParagraph"/>
              <w:spacing w:before="191"/>
              <w:ind w:lef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III</w:t>
            </w:r>
          </w:p>
        </w:tc>
        <w:tc>
          <w:tcPr>
            <w:tcW w:w="7596" w:type="dxa"/>
            <w:gridSpan w:val="4"/>
            <w:tcBorders>
              <w:right w:val="nil"/>
            </w:tcBorders>
          </w:tcPr>
          <w:p w14:paraId="00776C19" w14:textId="77777777" w:rsidR="00C93B78" w:rsidRPr="00232EF7" w:rsidRDefault="00C93B78" w:rsidP="00232EF7">
            <w:pPr>
              <w:pStyle w:val="TableParagraph"/>
              <w:spacing w:before="98"/>
              <w:rPr>
                <w:b/>
                <w:spacing w:val="-2"/>
                <w:sz w:val="24"/>
                <w:szCs w:val="24"/>
              </w:rPr>
            </w:pPr>
            <w:r w:rsidRPr="00232EF7">
              <w:rPr>
                <w:b/>
                <w:sz w:val="24"/>
                <w:szCs w:val="24"/>
              </w:rPr>
              <w:t xml:space="preserve">Unit 1: </w:t>
            </w:r>
            <w:r w:rsidRPr="00232EF7">
              <w:rPr>
                <w:sz w:val="24"/>
                <w:szCs w:val="24"/>
              </w:rPr>
              <w:t>Political</w:t>
            </w:r>
            <w:r w:rsidRPr="00232EF7">
              <w:rPr>
                <w:spacing w:val="-4"/>
                <w:sz w:val="24"/>
                <w:szCs w:val="24"/>
              </w:rPr>
              <w:t xml:space="preserve"> </w:t>
            </w:r>
            <w:proofErr w:type="spellStart"/>
            <w:r w:rsidRPr="00232EF7">
              <w:rPr>
                <w:sz w:val="24"/>
                <w:szCs w:val="24"/>
              </w:rPr>
              <w:t>Behaviour</w:t>
            </w:r>
            <w:proofErr w:type="spellEnd"/>
            <w:r w:rsidRPr="00232EF7">
              <w:rPr>
                <w:b/>
                <w:spacing w:val="-2"/>
                <w:sz w:val="24"/>
                <w:szCs w:val="24"/>
              </w:rPr>
              <w:t xml:space="preserve"> </w:t>
            </w:r>
          </w:p>
          <w:p w14:paraId="007AABA4" w14:textId="77777777" w:rsidR="00C93B78" w:rsidRPr="00232EF7" w:rsidRDefault="00C93B78" w:rsidP="00232EF7">
            <w:pPr>
              <w:pStyle w:val="TableParagraph"/>
              <w:spacing w:before="98"/>
              <w:rPr>
                <w:sz w:val="24"/>
                <w:szCs w:val="24"/>
              </w:rPr>
            </w:pPr>
            <w:r w:rsidRPr="00232EF7">
              <w:rPr>
                <w:b/>
                <w:sz w:val="24"/>
                <w:szCs w:val="24"/>
              </w:rPr>
              <w:t xml:space="preserve">Unit 2: </w:t>
            </w:r>
            <w:r w:rsidRPr="00232EF7">
              <w:rPr>
                <w:sz w:val="24"/>
                <w:szCs w:val="24"/>
              </w:rPr>
              <w:t>Social</w:t>
            </w:r>
            <w:r w:rsidRPr="00232EF7">
              <w:rPr>
                <w:spacing w:val="-4"/>
                <w:sz w:val="24"/>
                <w:szCs w:val="24"/>
              </w:rPr>
              <w:t xml:space="preserve"> </w:t>
            </w:r>
            <w:r w:rsidRPr="00232EF7">
              <w:rPr>
                <w:sz w:val="24"/>
                <w:szCs w:val="24"/>
              </w:rPr>
              <w:t>Stratification</w:t>
            </w:r>
            <w:r w:rsidRPr="00232EF7">
              <w:rPr>
                <w:spacing w:val="-4"/>
                <w:sz w:val="24"/>
                <w:szCs w:val="24"/>
              </w:rPr>
              <w:t xml:space="preserve"> </w:t>
            </w:r>
            <w:r w:rsidRPr="00232EF7">
              <w:rPr>
                <w:sz w:val="24"/>
                <w:szCs w:val="24"/>
              </w:rPr>
              <w:t>with</w:t>
            </w:r>
            <w:r w:rsidRPr="00232EF7">
              <w:rPr>
                <w:spacing w:val="-4"/>
                <w:sz w:val="24"/>
                <w:szCs w:val="24"/>
              </w:rPr>
              <w:t xml:space="preserve"> </w:t>
            </w:r>
            <w:r w:rsidRPr="00232EF7">
              <w:rPr>
                <w:sz w:val="24"/>
                <w:szCs w:val="24"/>
              </w:rPr>
              <w:t>reference</w:t>
            </w:r>
            <w:r w:rsidRPr="00232EF7">
              <w:rPr>
                <w:spacing w:val="-7"/>
                <w:sz w:val="24"/>
                <w:szCs w:val="24"/>
              </w:rPr>
              <w:t xml:space="preserve"> </w:t>
            </w:r>
            <w:r w:rsidRPr="00232EF7">
              <w:rPr>
                <w:sz w:val="24"/>
                <w:szCs w:val="24"/>
              </w:rPr>
              <w:t>to</w:t>
            </w:r>
            <w:r w:rsidRPr="00232EF7">
              <w:rPr>
                <w:spacing w:val="-4"/>
                <w:sz w:val="24"/>
                <w:szCs w:val="24"/>
              </w:rPr>
              <w:t xml:space="preserve"> </w:t>
            </w:r>
            <w:r w:rsidRPr="00232EF7">
              <w:rPr>
                <w:sz w:val="24"/>
                <w:szCs w:val="24"/>
              </w:rPr>
              <w:t>Indian</w:t>
            </w:r>
            <w:r w:rsidRPr="00232EF7">
              <w:rPr>
                <w:spacing w:val="-4"/>
                <w:sz w:val="24"/>
                <w:szCs w:val="24"/>
              </w:rPr>
              <w:t xml:space="preserve"> </w:t>
            </w:r>
            <w:r w:rsidRPr="00232EF7">
              <w:rPr>
                <w:sz w:val="24"/>
                <w:szCs w:val="24"/>
              </w:rPr>
              <w:t>Caste System</w:t>
            </w:r>
          </w:p>
          <w:p w14:paraId="7D175AAA" w14:textId="77777777" w:rsidR="00C93B78" w:rsidRPr="00232EF7" w:rsidRDefault="00C93B78" w:rsidP="00232EF7">
            <w:pPr>
              <w:pStyle w:val="TableParagraph"/>
              <w:spacing w:before="98"/>
              <w:rPr>
                <w:sz w:val="24"/>
                <w:szCs w:val="24"/>
              </w:rPr>
            </w:pPr>
            <w:r w:rsidRPr="00232EF7">
              <w:rPr>
                <w:b/>
                <w:sz w:val="24"/>
                <w:szCs w:val="24"/>
              </w:rPr>
              <w:t xml:space="preserve">Unit 3: </w:t>
            </w:r>
            <w:r w:rsidRPr="00232EF7">
              <w:rPr>
                <w:sz w:val="24"/>
                <w:szCs w:val="24"/>
              </w:rPr>
              <w:t>Social</w:t>
            </w:r>
            <w:r w:rsidRPr="00232EF7">
              <w:rPr>
                <w:spacing w:val="-4"/>
                <w:sz w:val="24"/>
                <w:szCs w:val="24"/>
              </w:rPr>
              <w:t xml:space="preserve"> </w:t>
            </w:r>
            <w:r w:rsidRPr="00232EF7">
              <w:rPr>
                <w:sz w:val="24"/>
                <w:szCs w:val="24"/>
              </w:rPr>
              <w:t>Stratification</w:t>
            </w:r>
            <w:r w:rsidRPr="00232EF7">
              <w:rPr>
                <w:spacing w:val="-4"/>
                <w:sz w:val="24"/>
                <w:szCs w:val="24"/>
              </w:rPr>
              <w:t xml:space="preserve"> </w:t>
            </w:r>
            <w:r w:rsidRPr="00232EF7">
              <w:rPr>
                <w:sz w:val="24"/>
                <w:szCs w:val="24"/>
              </w:rPr>
              <w:t>with</w:t>
            </w:r>
            <w:r w:rsidRPr="00232EF7">
              <w:rPr>
                <w:spacing w:val="-4"/>
                <w:sz w:val="24"/>
                <w:szCs w:val="24"/>
              </w:rPr>
              <w:t xml:space="preserve"> </w:t>
            </w:r>
            <w:r w:rsidRPr="00232EF7">
              <w:rPr>
                <w:sz w:val="24"/>
                <w:szCs w:val="24"/>
              </w:rPr>
              <w:t>reference</w:t>
            </w:r>
            <w:r w:rsidRPr="00232EF7">
              <w:rPr>
                <w:spacing w:val="-7"/>
                <w:sz w:val="24"/>
                <w:szCs w:val="24"/>
              </w:rPr>
              <w:t xml:space="preserve"> </w:t>
            </w:r>
            <w:r w:rsidRPr="00232EF7">
              <w:rPr>
                <w:sz w:val="24"/>
                <w:szCs w:val="24"/>
              </w:rPr>
              <w:t>to</w:t>
            </w:r>
            <w:r w:rsidRPr="00232EF7">
              <w:rPr>
                <w:spacing w:val="-4"/>
                <w:sz w:val="24"/>
                <w:szCs w:val="24"/>
              </w:rPr>
              <w:t xml:space="preserve"> </w:t>
            </w:r>
            <w:r w:rsidRPr="00232EF7">
              <w:rPr>
                <w:sz w:val="24"/>
                <w:szCs w:val="24"/>
              </w:rPr>
              <w:t>Indian</w:t>
            </w:r>
            <w:r w:rsidRPr="00232EF7">
              <w:rPr>
                <w:spacing w:val="-4"/>
                <w:sz w:val="24"/>
                <w:szCs w:val="24"/>
              </w:rPr>
              <w:t xml:space="preserve"> </w:t>
            </w:r>
            <w:r w:rsidRPr="00232EF7">
              <w:rPr>
                <w:sz w:val="24"/>
                <w:szCs w:val="24"/>
              </w:rPr>
              <w:t>Class System</w:t>
            </w:r>
          </w:p>
        </w:tc>
        <w:tc>
          <w:tcPr>
            <w:tcW w:w="601" w:type="dxa"/>
            <w:tcBorders>
              <w:left w:val="nil"/>
            </w:tcBorders>
          </w:tcPr>
          <w:p w14:paraId="03FE17EB" w14:textId="4CAE1796" w:rsidR="00C93B78" w:rsidRPr="00232EF7" w:rsidRDefault="00C93B78" w:rsidP="00232EF7">
            <w:pPr>
              <w:pStyle w:val="TableParagraph"/>
              <w:spacing w:before="191"/>
              <w:ind w:left="6"/>
              <w:jc w:val="center"/>
              <w:rPr>
                <w:sz w:val="24"/>
                <w:szCs w:val="24"/>
              </w:rPr>
            </w:pPr>
          </w:p>
        </w:tc>
      </w:tr>
      <w:tr w:rsidR="00C93B78" w:rsidRPr="00232EF7" w14:paraId="5FC8EC90" w14:textId="77777777" w:rsidTr="00406503">
        <w:trPr>
          <w:trHeight w:val="794"/>
        </w:trPr>
        <w:tc>
          <w:tcPr>
            <w:tcW w:w="1163" w:type="dxa"/>
          </w:tcPr>
          <w:p w14:paraId="7B61E0C7" w14:textId="77777777" w:rsidR="00C93B78" w:rsidRPr="00232EF7" w:rsidRDefault="00C93B78" w:rsidP="00232EF7">
            <w:pPr>
              <w:pStyle w:val="TableParagraph"/>
              <w:spacing w:before="251"/>
              <w:ind w:left="86" w:right="86"/>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IV</w:t>
            </w:r>
          </w:p>
        </w:tc>
        <w:tc>
          <w:tcPr>
            <w:tcW w:w="7596" w:type="dxa"/>
            <w:gridSpan w:val="4"/>
            <w:tcBorders>
              <w:right w:val="nil"/>
            </w:tcBorders>
          </w:tcPr>
          <w:p w14:paraId="74F91B90" w14:textId="77777777" w:rsidR="00C93B78" w:rsidRPr="00232EF7" w:rsidRDefault="00C93B78" w:rsidP="00232EF7">
            <w:pPr>
              <w:pStyle w:val="TableParagraph"/>
              <w:spacing w:before="119"/>
              <w:rPr>
                <w:b/>
                <w:sz w:val="24"/>
                <w:szCs w:val="24"/>
              </w:rPr>
            </w:pPr>
            <w:r w:rsidRPr="00232EF7">
              <w:rPr>
                <w:b/>
                <w:sz w:val="24"/>
                <w:szCs w:val="24"/>
              </w:rPr>
              <w:t xml:space="preserve">Unit 1: </w:t>
            </w:r>
            <w:r w:rsidRPr="00232EF7">
              <w:rPr>
                <w:sz w:val="24"/>
                <w:szCs w:val="24"/>
              </w:rPr>
              <w:t>Political</w:t>
            </w:r>
            <w:r w:rsidRPr="00232EF7">
              <w:rPr>
                <w:spacing w:val="-2"/>
                <w:sz w:val="24"/>
                <w:szCs w:val="24"/>
              </w:rPr>
              <w:t xml:space="preserve"> Recruitment</w:t>
            </w:r>
          </w:p>
          <w:p w14:paraId="13A36B76" w14:textId="77777777" w:rsidR="00C93B78" w:rsidRPr="00232EF7" w:rsidRDefault="00C93B78" w:rsidP="00232EF7">
            <w:pPr>
              <w:pStyle w:val="TableParagraph"/>
              <w:rPr>
                <w:spacing w:val="-6"/>
                <w:sz w:val="24"/>
                <w:szCs w:val="24"/>
              </w:rPr>
            </w:pPr>
            <w:r w:rsidRPr="00232EF7">
              <w:rPr>
                <w:b/>
                <w:sz w:val="24"/>
                <w:szCs w:val="24"/>
              </w:rPr>
              <w:t xml:space="preserve">Unit 2: </w:t>
            </w:r>
            <w:r w:rsidRPr="00232EF7">
              <w:rPr>
                <w:sz w:val="24"/>
                <w:szCs w:val="24"/>
              </w:rPr>
              <w:t>Party</w:t>
            </w:r>
            <w:r w:rsidRPr="00232EF7">
              <w:rPr>
                <w:spacing w:val="-10"/>
                <w:sz w:val="24"/>
                <w:szCs w:val="24"/>
              </w:rPr>
              <w:t xml:space="preserve"> </w:t>
            </w:r>
            <w:r w:rsidRPr="00232EF7">
              <w:rPr>
                <w:sz w:val="24"/>
                <w:szCs w:val="24"/>
              </w:rPr>
              <w:t>Politics</w:t>
            </w:r>
            <w:r w:rsidRPr="00232EF7">
              <w:rPr>
                <w:spacing w:val="-4"/>
                <w:sz w:val="24"/>
                <w:szCs w:val="24"/>
              </w:rPr>
              <w:t xml:space="preserve"> </w:t>
            </w:r>
            <w:r w:rsidRPr="00232EF7">
              <w:rPr>
                <w:sz w:val="24"/>
                <w:szCs w:val="24"/>
              </w:rPr>
              <w:t>(Michel,</w:t>
            </w:r>
            <w:r w:rsidRPr="00232EF7">
              <w:rPr>
                <w:spacing w:val="-2"/>
                <w:sz w:val="24"/>
                <w:szCs w:val="24"/>
              </w:rPr>
              <w:t xml:space="preserve"> </w:t>
            </w:r>
            <w:proofErr w:type="spellStart"/>
            <w:r w:rsidRPr="00232EF7">
              <w:rPr>
                <w:sz w:val="24"/>
                <w:szCs w:val="24"/>
              </w:rPr>
              <w:t>Duverger</w:t>
            </w:r>
            <w:proofErr w:type="spellEnd"/>
            <w:r w:rsidRPr="00232EF7">
              <w:rPr>
                <w:spacing w:val="-1"/>
                <w:sz w:val="24"/>
                <w:szCs w:val="24"/>
              </w:rPr>
              <w:t xml:space="preserve"> </w:t>
            </w:r>
            <w:r w:rsidRPr="00232EF7">
              <w:rPr>
                <w:sz w:val="24"/>
                <w:szCs w:val="24"/>
              </w:rPr>
              <w:t>&amp;</w:t>
            </w:r>
            <w:r w:rsidRPr="00232EF7">
              <w:rPr>
                <w:spacing w:val="-1"/>
                <w:sz w:val="24"/>
                <w:szCs w:val="24"/>
              </w:rPr>
              <w:t xml:space="preserve"> </w:t>
            </w:r>
            <w:r w:rsidRPr="00232EF7">
              <w:rPr>
                <w:sz w:val="24"/>
                <w:szCs w:val="24"/>
              </w:rPr>
              <w:t>Dahl),</w:t>
            </w:r>
            <w:r w:rsidRPr="00232EF7">
              <w:rPr>
                <w:spacing w:val="-6"/>
                <w:sz w:val="24"/>
                <w:szCs w:val="24"/>
              </w:rPr>
              <w:t xml:space="preserve"> </w:t>
            </w:r>
          </w:p>
          <w:p w14:paraId="7F5E42FD"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Electoral</w:t>
            </w:r>
            <w:r w:rsidRPr="00232EF7">
              <w:rPr>
                <w:spacing w:val="-2"/>
                <w:sz w:val="24"/>
                <w:szCs w:val="24"/>
              </w:rPr>
              <w:t xml:space="preserve"> </w:t>
            </w:r>
            <w:r w:rsidRPr="00232EF7">
              <w:rPr>
                <w:sz w:val="24"/>
                <w:szCs w:val="24"/>
              </w:rPr>
              <w:t>Political</w:t>
            </w:r>
            <w:r w:rsidRPr="00232EF7">
              <w:rPr>
                <w:spacing w:val="-2"/>
                <w:sz w:val="24"/>
                <w:szCs w:val="24"/>
              </w:rPr>
              <w:t xml:space="preserve"> </w:t>
            </w:r>
            <w:r w:rsidRPr="00232EF7">
              <w:rPr>
                <w:sz w:val="24"/>
                <w:szCs w:val="24"/>
              </w:rPr>
              <w:t>Culture</w:t>
            </w:r>
            <w:r w:rsidRPr="00232EF7">
              <w:rPr>
                <w:spacing w:val="4"/>
                <w:sz w:val="24"/>
                <w:szCs w:val="24"/>
              </w:rPr>
              <w:t xml:space="preserve"> </w:t>
            </w:r>
            <w:r w:rsidRPr="00232EF7">
              <w:rPr>
                <w:sz w:val="24"/>
                <w:szCs w:val="24"/>
              </w:rPr>
              <w:t>in</w:t>
            </w:r>
            <w:r w:rsidRPr="00232EF7">
              <w:rPr>
                <w:spacing w:val="-1"/>
                <w:sz w:val="24"/>
                <w:szCs w:val="24"/>
              </w:rPr>
              <w:t xml:space="preserve"> </w:t>
            </w:r>
            <w:r w:rsidRPr="00232EF7">
              <w:rPr>
                <w:spacing w:val="-2"/>
                <w:sz w:val="24"/>
                <w:szCs w:val="24"/>
              </w:rPr>
              <w:t>India.</w:t>
            </w:r>
          </w:p>
        </w:tc>
        <w:tc>
          <w:tcPr>
            <w:tcW w:w="601" w:type="dxa"/>
            <w:tcBorders>
              <w:left w:val="nil"/>
            </w:tcBorders>
          </w:tcPr>
          <w:p w14:paraId="5E3CDBCB" w14:textId="4DCBB999" w:rsidR="00C93B78" w:rsidRPr="00232EF7" w:rsidRDefault="00C93B78" w:rsidP="00232EF7">
            <w:pPr>
              <w:pStyle w:val="TableParagraph"/>
              <w:spacing w:before="251"/>
              <w:ind w:left="6"/>
              <w:jc w:val="center"/>
              <w:rPr>
                <w:sz w:val="24"/>
                <w:szCs w:val="24"/>
              </w:rPr>
            </w:pPr>
          </w:p>
        </w:tc>
      </w:tr>
      <w:tr w:rsidR="00C93B78" w:rsidRPr="00232EF7" w14:paraId="070ABC32" w14:textId="77777777" w:rsidTr="00406503">
        <w:trPr>
          <w:trHeight w:val="645"/>
        </w:trPr>
        <w:tc>
          <w:tcPr>
            <w:tcW w:w="1163" w:type="dxa"/>
          </w:tcPr>
          <w:p w14:paraId="3A2826C8" w14:textId="77777777" w:rsidR="00C93B78" w:rsidRPr="00232EF7" w:rsidRDefault="00C93B78" w:rsidP="00232EF7">
            <w:pPr>
              <w:pStyle w:val="TableParagraph"/>
              <w:spacing w:before="179"/>
              <w:ind w:left="90" w:right="86"/>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V</w:t>
            </w:r>
          </w:p>
        </w:tc>
        <w:tc>
          <w:tcPr>
            <w:tcW w:w="7596" w:type="dxa"/>
            <w:gridSpan w:val="4"/>
            <w:tcBorders>
              <w:right w:val="nil"/>
            </w:tcBorders>
          </w:tcPr>
          <w:p w14:paraId="316491A9" w14:textId="77777777" w:rsidR="00C93B78" w:rsidRPr="00232EF7" w:rsidRDefault="00C93B78" w:rsidP="00232EF7">
            <w:pPr>
              <w:pStyle w:val="TableParagraph"/>
              <w:ind w:right="176"/>
              <w:rPr>
                <w:spacing w:val="-1"/>
                <w:sz w:val="24"/>
                <w:szCs w:val="24"/>
              </w:rPr>
            </w:pPr>
            <w:r w:rsidRPr="00232EF7">
              <w:rPr>
                <w:b/>
                <w:sz w:val="24"/>
                <w:szCs w:val="24"/>
              </w:rPr>
              <w:t xml:space="preserve">Unit 1: </w:t>
            </w:r>
            <w:r w:rsidRPr="00232EF7">
              <w:rPr>
                <w:sz w:val="24"/>
                <w:szCs w:val="24"/>
              </w:rPr>
              <w:t>Equality</w:t>
            </w:r>
            <w:r w:rsidRPr="00232EF7">
              <w:rPr>
                <w:spacing w:val="-4"/>
                <w:sz w:val="24"/>
                <w:szCs w:val="24"/>
              </w:rPr>
              <w:t xml:space="preserve"> </w:t>
            </w:r>
            <w:r w:rsidRPr="00232EF7">
              <w:rPr>
                <w:sz w:val="24"/>
                <w:szCs w:val="24"/>
              </w:rPr>
              <w:t>and</w:t>
            </w:r>
            <w:r w:rsidRPr="00232EF7">
              <w:rPr>
                <w:spacing w:val="-12"/>
                <w:sz w:val="24"/>
                <w:szCs w:val="24"/>
              </w:rPr>
              <w:t xml:space="preserve"> </w:t>
            </w:r>
            <w:r w:rsidRPr="00232EF7">
              <w:rPr>
                <w:sz w:val="24"/>
                <w:szCs w:val="24"/>
              </w:rPr>
              <w:t>Inequality</w:t>
            </w:r>
            <w:r w:rsidRPr="00232EF7">
              <w:rPr>
                <w:spacing w:val="-1"/>
                <w:sz w:val="24"/>
                <w:szCs w:val="24"/>
              </w:rPr>
              <w:t xml:space="preserve"> </w:t>
            </w:r>
          </w:p>
          <w:p w14:paraId="7A34D369" w14:textId="77777777" w:rsidR="00C93B78" w:rsidRPr="00232EF7" w:rsidRDefault="00C93B78" w:rsidP="00232EF7">
            <w:pPr>
              <w:pStyle w:val="TableParagraph"/>
              <w:ind w:right="176"/>
              <w:rPr>
                <w:spacing w:val="-6"/>
                <w:sz w:val="24"/>
                <w:szCs w:val="24"/>
              </w:rPr>
            </w:pPr>
            <w:r w:rsidRPr="00232EF7">
              <w:rPr>
                <w:b/>
                <w:sz w:val="24"/>
                <w:szCs w:val="24"/>
              </w:rPr>
              <w:t xml:space="preserve">Unit 2: </w:t>
            </w:r>
            <w:r w:rsidRPr="00232EF7">
              <w:rPr>
                <w:sz w:val="24"/>
                <w:szCs w:val="24"/>
              </w:rPr>
              <w:t>Debates</w:t>
            </w:r>
            <w:r w:rsidRPr="00232EF7">
              <w:rPr>
                <w:spacing w:val="-6"/>
                <w:sz w:val="24"/>
                <w:szCs w:val="24"/>
              </w:rPr>
              <w:t xml:space="preserve"> </w:t>
            </w:r>
            <w:r w:rsidRPr="00232EF7">
              <w:rPr>
                <w:sz w:val="24"/>
                <w:szCs w:val="24"/>
              </w:rPr>
              <w:t>Political</w:t>
            </w:r>
            <w:r w:rsidRPr="00232EF7">
              <w:rPr>
                <w:spacing w:val="-6"/>
                <w:sz w:val="24"/>
                <w:szCs w:val="24"/>
              </w:rPr>
              <w:t xml:space="preserve"> </w:t>
            </w:r>
            <w:r w:rsidRPr="00232EF7">
              <w:rPr>
                <w:sz w:val="24"/>
                <w:szCs w:val="24"/>
              </w:rPr>
              <w:t>Socialization</w:t>
            </w:r>
            <w:r w:rsidRPr="00232EF7">
              <w:rPr>
                <w:spacing w:val="-6"/>
                <w:sz w:val="24"/>
                <w:szCs w:val="24"/>
              </w:rPr>
              <w:t xml:space="preserve"> </w:t>
            </w:r>
          </w:p>
          <w:p w14:paraId="579F6D3C" w14:textId="77777777" w:rsidR="00C93B78" w:rsidRPr="00232EF7" w:rsidRDefault="00C93B78" w:rsidP="00232EF7">
            <w:pPr>
              <w:pStyle w:val="TableParagraph"/>
              <w:ind w:right="176"/>
              <w:rPr>
                <w:sz w:val="24"/>
                <w:szCs w:val="24"/>
              </w:rPr>
            </w:pPr>
            <w:r w:rsidRPr="00232EF7">
              <w:rPr>
                <w:b/>
                <w:sz w:val="24"/>
                <w:szCs w:val="24"/>
              </w:rPr>
              <w:t xml:space="preserve">Unit 3: </w:t>
            </w:r>
            <w:r w:rsidRPr="00232EF7">
              <w:rPr>
                <w:sz w:val="24"/>
                <w:szCs w:val="24"/>
              </w:rPr>
              <w:t>Participation with reference to theories of Elite</w:t>
            </w:r>
          </w:p>
        </w:tc>
        <w:tc>
          <w:tcPr>
            <w:tcW w:w="601" w:type="dxa"/>
            <w:tcBorders>
              <w:left w:val="nil"/>
            </w:tcBorders>
          </w:tcPr>
          <w:p w14:paraId="1A2E8E03" w14:textId="1B9BEFD6" w:rsidR="00C93B78" w:rsidRPr="00232EF7" w:rsidRDefault="00C93B78" w:rsidP="00232EF7">
            <w:pPr>
              <w:pStyle w:val="TableParagraph"/>
              <w:spacing w:before="179"/>
              <w:ind w:left="6"/>
              <w:jc w:val="center"/>
              <w:rPr>
                <w:sz w:val="24"/>
                <w:szCs w:val="24"/>
              </w:rPr>
            </w:pPr>
          </w:p>
        </w:tc>
      </w:tr>
      <w:tr w:rsidR="00C93B78" w:rsidRPr="00232EF7" w14:paraId="1B02811A" w14:textId="77777777" w:rsidTr="00406503">
        <w:trPr>
          <w:trHeight w:val="1066"/>
        </w:trPr>
        <w:tc>
          <w:tcPr>
            <w:tcW w:w="1163" w:type="dxa"/>
          </w:tcPr>
          <w:p w14:paraId="41E278FF" w14:textId="77777777" w:rsidR="00C93B78" w:rsidRPr="00232EF7" w:rsidRDefault="00C93B78" w:rsidP="00232EF7">
            <w:pPr>
              <w:pStyle w:val="TableParagraph"/>
              <w:spacing w:before="83"/>
              <w:ind w:left="0"/>
              <w:rPr>
                <w:sz w:val="24"/>
                <w:szCs w:val="24"/>
              </w:rPr>
            </w:pPr>
          </w:p>
          <w:p w14:paraId="28489645" w14:textId="77777777" w:rsidR="00C93B78" w:rsidRPr="00232EF7" w:rsidRDefault="00C93B78" w:rsidP="00232EF7">
            <w:pPr>
              <w:pStyle w:val="TableParagraph"/>
              <w:spacing w:before="1"/>
              <w:ind w:left="89" w:right="86"/>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VI</w:t>
            </w:r>
          </w:p>
        </w:tc>
        <w:tc>
          <w:tcPr>
            <w:tcW w:w="7596" w:type="dxa"/>
            <w:gridSpan w:val="4"/>
            <w:tcBorders>
              <w:right w:val="nil"/>
            </w:tcBorders>
          </w:tcPr>
          <w:p w14:paraId="03B9A16C" w14:textId="77777777" w:rsidR="00C93B78" w:rsidRPr="00232EF7" w:rsidRDefault="00C93B78" w:rsidP="00232EF7">
            <w:pPr>
              <w:pStyle w:val="TableParagraph"/>
              <w:spacing w:before="114"/>
              <w:ind w:right="104"/>
              <w:jc w:val="both"/>
              <w:rPr>
                <w:sz w:val="24"/>
                <w:szCs w:val="24"/>
              </w:rPr>
            </w:pPr>
            <w:r w:rsidRPr="00232EF7">
              <w:rPr>
                <w:b/>
                <w:sz w:val="24"/>
                <w:szCs w:val="24"/>
              </w:rPr>
              <w:t xml:space="preserve">Unit 1: </w:t>
            </w:r>
            <w:r w:rsidRPr="00232EF7">
              <w:rPr>
                <w:sz w:val="24"/>
                <w:szCs w:val="24"/>
              </w:rPr>
              <w:t>Political and</w:t>
            </w:r>
            <w:r w:rsidRPr="00232EF7">
              <w:rPr>
                <w:spacing w:val="-4"/>
                <w:sz w:val="24"/>
                <w:szCs w:val="24"/>
              </w:rPr>
              <w:t xml:space="preserve"> </w:t>
            </w:r>
            <w:r w:rsidRPr="00232EF7">
              <w:rPr>
                <w:sz w:val="24"/>
                <w:szCs w:val="24"/>
              </w:rPr>
              <w:t>Social Change</w:t>
            </w:r>
          </w:p>
          <w:p w14:paraId="0372633C" w14:textId="77777777" w:rsidR="00C93B78" w:rsidRPr="00232EF7" w:rsidRDefault="00C93B78" w:rsidP="00232EF7">
            <w:pPr>
              <w:pStyle w:val="TableParagraph"/>
              <w:spacing w:before="114"/>
              <w:ind w:right="104"/>
              <w:jc w:val="both"/>
              <w:rPr>
                <w:sz w:val="24"/>
                <w:szCs w:val="24"/>
              </w:rPr>
            </w:pPr>
            <w:r w:rsidRPr="00232EF7">
              <w:rPr>
                <w:b/>
                <w:sz w:val="24"/>
                <w:szCs w:val="24"/>
              </w:rPr>
              <w:t xml:space="preserve">Unit 2: </w:t>
            </w:r>
            <w:r w:rsidRPr="00232EF7">
              <w:rPr>
                <w:sz w:val="24"/>
                <w:szCs w:val="24"/>
              </w:rPr>
              <w:t xml:space="preserve">Modernization (Lerner, Levy, and Huntington), </w:t>
            </w:r>
          </w:p>
          <w:p w14:paraId="5655B4B6" w14:textId="77777777" w:rsidR="00C93B78" w:rsidRPr="00232EF7" w:rsidRDefault="00C93B78" w:rsidP="00232EF7">
            <w:pPr>
              <w:pStyle w:val="TableParagraph"/>
              <w:spacing w:before="114"/>
              <w:ind w:right="104"/>
              <w:jc w:val="both"/>
              <w:rPr>
                <w:sz w:val="24"/>
                <w:szCs w:val="24"/>
              </w:rPr>
            </w:pPr>
            <w:r w:rsidRPr="00232EF7">
              <w:rPr>
                <w:b/>
                <w:sz w:val="24"/>
                <w:szCs w:val="24"/>
              </w:rPr>
              <w:t xml:space="preserve">Unit 3: </w:t>
            </w:r>
            <w:r w:rsidRPr="00232EF7">
              <w:rPr>
                <w:sz w:val="24"/>
                <w:szCs w:val="24"/>
              </w:rPr>
              <w:t xml:space="preserve">Tradition and Modernity in India, </w:t>
            </w:r>
            <w:proofErr w:type="spellStart"/>
            <w:r w:rsidRPr="00232EF7">
              <w:rPr>
                <w:sz w:val="24"/>
                <w:szCs w:val="24"/>
              </w:rPr>
              <w:t>Sanskritization</w:t>
            </w:r>
            <w:proofErr w:type="spellEnd"/>
            <w:r w:rsidRPr="00232EF7">
              <w:rPr>
                <w:sz w:val="24"/>
                <w:szCs w:val="24"/>
              </w:rPr>
              <w:t xml:space="preserve">, Westernization, </w:t>
            </w:r>
          </w:p>
          <w:p w14:paraId="310281A2" w14:textId="77777777" w:rsidR="00C93B78" w:rsidRPr="00232EF7" w:rsidRDefault="00C93B78" w:rsidP="00232EF7">
            <w:pPr>
              <w:pStyle w:val="TableParagraph"/>
              <w:spacing w:before="114"/>
              <w:ind w:right="104"/>
              <w:jc w:val="both"/>
              <w:rPr>
                <w:sz w:val="24"/>
                <w:szCs w:val="24"/>
              </w:rPr>
            </w:pPr>
            <w:r w:rsidRPr="00232EF7">
              <w:rPr>
                <w:b/>
                <w:sz w:val="24"/>
                <w:szCs w:val="24"/>
              </w:rPr>
              <w:t xml:space="preserve">Unit 4: </w:t>
            </w:r>
            <w:r w:rsidRPr="00232EF7">
              <w:rPr>
                <w:sz w:val="24"/>
                <w:szCs w:val="24"/>
              </w:rPr>
              <w:t>Multiculturalism and Political culture in India</w:t>
            </w:r>
          </w:p>
        </w:tc>
        <w:tc>
          <w:tcPr>
            <w:tcW w:w="601" w:type="dxa"/>
            <w:tcBorders>
              <w:left w:val="nil"/>
            </w:tcBorders>
          </w:tcPr>
          <w:p w14:paraId="0E7E36A1" w14:textId="484CA2A2" w:rsidR="00C93B78" w:rsidRPr="00232EF7" w:rsidRDefault="00C93B78" w:rsidP="00232EF7">
            <w:pPr>
              <w:pStyle w:val="TableParagraph"/>
              <w:spacing w:before="1"/>
              <w:ind w:left="6"/>
              <w:jc w:val="center"/>
              <w:rPr>
                <w:sz w:val="24"/>
                <w:szCs w:val="24"/>
              </w:rPr>
            </w:pPr>
          </w:p>
        </w:tc>
      </w:tr>
    </w:tbl>
    <w:p w14:paraId="3748AB1F" w14:textId="77777777" w:rsidR="00232EF7" w:rsidRDefault="00232EF7" w:rsidP="00232EF7">
      <w:pPr>
        <w:pStyle w:val="Heading1"/>
        <w:spacing w:before="294" w:line="240" w:lineRule="auto"/>
        <w:rPr>
          <w:color w:val="221F1F"/>
          <w:sz w:val="24"/>
          <w:szCs w:val="24"/>
        </w:rPr>
      </w:pPr>
    </w:p>
    <w:p w14:paraId="2D4B14D7" w14:textId="77777777" w:rsidR="00232EF7" w:rsidRDefault="00232EF7">
      <w:pPr>
        <w:rPr>
          <w:rFonts w:ascii="Times New Roman" w:eastAsia="Times New Roman" w:hAnsi="Times New Roman" w:cs="Times New Roman"/>
          <w:b/>
          <w:bCs/>
          <w:color w:val="221F1F"/>
          <w:sz w:val="24"/>
          <w:szCs w:val="24"/>
          <w:lang w:bidi="ar-SA"/>
        </w:rPr>
      </w:pPr>
      <w:r>
        <w:rPr>
          <w:color w:val="221F1F"/>
          <w:sz w:val="24"/>
          <w:szCs w:val="24"/>
        </w:rPr>
        <w:br w:type="page"/>
      </w:r>
    </w:p>
    <w:p w14:paraId="4A1F8847" w14:textId="79D9A2E5" w:rsidR="00C93B78" w:rsidRPr="00232EF7" w:rsidRDefault="00C93B78" w:rsidP="00232EF7">
      <w:pPr>
        <w:pStyle w:val="Heading1"/>
        <w:spacing w:before="294" w:line="240" w:lineRule="auto"/>
        <w:rPr>
          <w:sz w:val="24"/>
          <w:szCs w:val="24"/>
        </w:rPr>
      </w:pPr>
      <w:r w:rsidRPr="00232EF7">
        <w:rPr>
          <w:color w:val="221F1F"/>
          <w:sz w:val="24"/>
          <w:szCs w:val="24"/>
        </w:rPr>
        <w:lastRenderedPageBreak/>
        <w:t>Suggested</w:t>
      </w:r>
      <w:r w:rsidRPr="00232EF7">
        <w:rPr>
          <w:color w:val="221F1F"/>
          <w:spacing w:val="-1"/>
          <w:sz w:val="24"/>
          <w:szCs w:val="24"/>
        </w:rPr>
        <w:t xml:space="preserve"> </w:t>
      </w:r>
      <w:r w:rsidRPr="00232EF7">
        <w:rPr>
          <w:color w:val="221F1F"/>
          <w:spacing w:val="-2"/>
          <w:sz w:val="24"/>
          <w:szCs w:val="24"/>
        </w:rPr>
        <w:t>Readings:</w:t>
      </w:r>
    </w:p>
    <w:p w14:paraId="36BBF0B9"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2064"/>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G.</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Almond,</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S</w:t>
      </w:r>
      <w:r w:rsidRPr="00232EF7">
        <w:rPr>
          <w:rFonts w:ascii="Times New Roman" w:hAnsi="Times New Roman" w:cs="Times New Roman"/>
          <w:color w:val="221F1F"/>
          <w:spacing w:val="-6"/>
          <w:sz w:val="24"/>
          <w:szCs w:val="24"/>
        </w:rPr>
        <w:t xml:space="preserve"> </w:t>
      </w:r>
      <w:proofErr w:type="spellStart"/>
      <w:r w:rsidRPr="00232EF7">
        <w:rPr>
          <w:rFonts w:ascii="Times New Roman" w:hAnsi="Times New Roman" w:cs="Times New Roman"/>
          <w:color w:val="221F1F"/>
          <w:sz w:val="24"/>
          <w:szCs w:val="24"/>
        </w:rPr>
        <w:t>Verba</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The</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Civic</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Culture,</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Princeton</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NJ,</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 xml:space="preserve">Princeton </w:t>
      </w:r>
      <w:r w:rsidRPr="00232EF7">
        <w:rPr>
          <w:rFonts w:ascii="Times New Roman" w:hAnsi="Times New Roman" w:cs="Times New Roman"/>
          <w:color w:val="221F1F"/>
          <w:spacing w:val="-2"/>
          <w:sz w:val="24"/>
          <w:szCs w:val="24"/>
        </w:rPr>
        <w:t>UniversityPress</w:t>
      </w:r>
      <w:proofErr w:type="gramStart"/>
      <w:r w:rsidRPr="00232EF7">
        <w:rPr>
          <w:rFonts w:ascii="Times New Roman" w:hAnsi="Times New Roman" w:cs="Times New Roman"/>
          <w:color w:val="221F1F"/>
          <w:spacing w:val="-2"/>
          <w:sz w:val="24"/>
          <w:szCs w:val="24"/>
        </w:rPr>
        <w:t>,1963</w:t>
      </w:r>
      <w:proofErr w:type="gramEnd"/>
      <w:r w:rsidRPr="00232EF7">
        <w:rPr>
          <w:rFonts w:ascii="Times New Roman" w:hAnsi="Times New Roman" w:cs="Times New Roman"/>
          <w:color w:val="221F1F"/>
          <w:spacing w:val="-2"/>
          <w:sz w:val="24"/>
          <w:szCs w:val="24"/>
        </w:rPr>
        <w:t>.</w:t>
      </w:r>
    </w:p>
    <w:p w14:paraId="630EB662"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995"/>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U.</w:t>
      </w:r>
      <w:r w:rsidRPr="00232EF7">
        <w:rPr>
          <w:rFonts w:ascii="Times New Roman" w:hAnsi="Times New Roman" w:cs="Times New Roman"/>
          <w:color w:val="221F1F"/>
          <w:spacing w:val="-3"/>
          <w:sz w:val="24"/>
          <w:szCs w:val="24"/>
        </w:rPr>
        <w:t xml:space="preserve"> </w:t>
      </w:r>
      <w:proofErr w:type="spellStart"/>
      <w:r w:rsidRPr="00232EF7">
        <w:rPr>
          <w:rFonts w:ascii="Times New Roman" w:hAnsi="Times New Roman" w:cs="Times New Roman"/>
          <w:color w:val="221F1F"/>
          <w:sz w:val="24"/>
          <w:szCs w:val="24"/>
        </w:rPr>
        <w:t>Baxi</w:t>
      </w:r>
      <w:proofErr w:type="spellEnd"/>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B.</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Parekh</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(ed.),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Crisis</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Change</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Contemporary</w:t>
      </w:r>
      <w:r w:rsidRPr="00232EF7">
        <w:rPr>
          <w:rFonts w:ascii="Times New Roman" w:hAnsi="Times New Roman" w:cs="Times New Roman"/>
          <w:color w:val="221F1F"/>
          <w:spacing w:val="-11"/>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Delhi, Sage 1994.</w:t>
      </w:r>
    </w:p>
    <w:p w14:paraId="4677AAE3"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961"/>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R.</w:t>
      </w:r>
      <w:r w:rsidRPr="00232EF7">
        <w:rPr>
          <w:rFonts w:ascii="Times New Roman" w:hAnsi="Times New Roman" w:cs="Times New Roman"/>
          <w:color w:val="221F1F"/>
          <w:spacing w:val="-4"/>
          <w:sz w:val="24"/>
          <w:szCs w:val="24"/>
        </w:rPr>
        <w:t xml:space="preserve"> </w:t>
      </w:r>
      <w:proofErr w:type="spellStart"/>
      <w:r w:rsidRPr="00232EF7">
        <w:rPr>
          <w:rFonts w:ascii="Times New Roman" w:hAnsi="Times New Roman" w:cs="Times New Roman"/>
          <w:color w:val="221F1F"/>
          <w:sz w:val="24"/>
          <w:szCs w:val="24"/>
        </w:rPr>
        <w:t>Bendix</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S.</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M.</w:t>
      </w:r>
      <w:r w:rsidRPr="00232EF7">
        <w:rPr>
          <w:rFonts w:ascii="Times New Roman" w:hAnsi="Times New Roman" w:cs="Times New Roman"/>
          <w:color w:val="221F1F"/>
          <w:spacing w:val="-1"/>
          <w:sz w:val="24"/>
          <w:szCs w:val="24"/>
        </w:rPr>
        <w:t xml:space="preserve"> </w:t>
      </w:r>
      <w:proofErr w:type="spellStart"/>
      <w:r w:rsidRPr="00232EF7">
        <w:rPr>
          <w:rFonts w:ascii="Times New Roman" w:hAnsi="Times New Roman" w:cs="Times New Roman"/>
          <w:color w:val="221F1F"/>
          <w:sz w:val="24"/>
          <w:szCs w:val="24"/>
        </w:rPr>
        <w:t>Lipset</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Class,</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Status</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Power,</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2nd</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ed.,</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 xml:space="preserve">York, The Free </w:t>
      </w:r>
      <w:r w:rsidRPr="00232EF7">
        <w:rPr>
          <w:rFonts w:ascii="Times New Roman" w:hAnsi="Times New Roman" w:cs="Times New Roman"/>
          <w:color w:val="221F1F"/>
          <w:spacing w:val="-2"/>
          <w:sz w:val="24"/>
          <w:szCs w:val="24"/>
        </w:rPr>
        <w:t>Press</w:t>
      </w:r>
      <w:proofErr w:type="gramStart"/>
      <w:r w:rsidRPr="00232EF7">
        <w:rPr>
          <w:rFonts w:ascii="Times New Roman" w:hAnsi="Times New Roman" w:cs="Times New Roman"/>
          <w:color w:val="221F1F"/>
          <w:spacing w:val="-2"/>
          <w:sz w:val="24"/>
          <w:szCs w:val="24"/>
        </w:rPr>
        <w:t>,1966</w:t>
      </w:r>
      <w:proofErr w:type="gramEnd"/>
      <w:r w:rsidRPr="00232EF7">
        <w:rPr>
          <w:rFonts w:ascii="Times New Roman" w:hAnsi="Times New Roman" w:cs="Times New Roman"/>
          <w:color w:val="221F1F"/>
          <w:spacing w:val="-2"/>
          <w:sz w:val="24"/>
          <w:szCs w:val="24"/>
        </w:rPr>
        <w:t>.</w:t>
      </w:r>
    </w:p>
    <w:p w14:paraId="77E3A5C5"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1569"/>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 xml:space="preserve">A. </w:t>
      </w:r>
      <w:proofErr w:type="spellStart"/>
      <w:r w:rsidRPr="00232EF7">
        <w:rPr>
          <w:rFonts w:ascii="Times New Roman" w:hAnsi="Times New Roman" w:cs="Times New Roman"/>
          <w:color w:val="221F1F"/>
          <w:sz w:val="24"/>
          <w:szCs w:val="24"/>
        </w:rPr>
        <w:t>Beteille</w:t>
      </w:r>
      <w:proofErr w:type="spellEnd"/>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(ed.),</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Equality</w:t>
      </w:r>
      <w:r w:rsidRPr="00232EF7">
        <w:rPr>
          <w:rFonts w:ascii="Times New Roman" w:hAnsi="Times New Roman" w:cs="Times New Roman"/>
          <w:color w:val="221F1F"/>
          <w:spacing w:val="-11"/>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Inequality:</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Theory</w:t>
      </w:r>
      <w:r w:rsidRPr="00232EF7">
        <w:rPr>
          <w:rFonts w:ascii="Times New Roman" w:hAnsi="Times New Roman" w:cs="Times New Roman"/>
          <w:color w:val="221F1F"/>
          <w:spacing w:val="-11"/>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Practice,</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Delhi,</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Oxford University Press, 1983.</w:t>
      </w:r>
    </w:p>
    <w:p w14:paraId="735B7890"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R.</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E.</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Dawson</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K.</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Prewitt,</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Socialization,</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Boston,</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Little</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Brown,</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pacing w:val="-2"/>
          <w:sz w:val="24"/>
          <w:szCs w:val="24"/>
        </w:rPr>
        <w:t>1969.</w:t>
      </w:r>
    </w:p>
    <w:p w14:paraId="172D3236"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J.</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Dennis,</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Socialization</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of</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Politics,</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York,</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Wiley,</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pacing w:val="-2"/>
          <w:sz w:val="24"/>
          <w:szCs w:val="24"/>
        </w:rPr>
        <w:t>1973.</w:t>
      </w:r>
    </w:p>
    <w:p w14:paraId="3BEC0BDF"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A.</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R.</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Desai,</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State,</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Society</w:t>
      </w:r>
      <w:r w:rsidRPr="00232EF7">
        <w:rPr>
          <w:rFonts w:ascii="Times New Roman" w:hAnsi="Times New Roman" w:cs="Times New Roman"/>
          <w:color w:val="221F1F"/>
          <w:spacing w:val="-9"/>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8"/>
          <w:sz w:val="24"/>
          <w:szCs w:val="24"/>
        </w:rPr>
        <w:t xml:space="preserve"> </w:t>
      </w:r>
      <w:r w:rsidRPr="00232EF7">
        <w:rPr>
          <w:rFonts w:ascii="Times New Roman" w:hAnsi="Times New Roman" w:cs="Times New Roman"/>
          <w:color w:val="221F1F"/>
          <w:sz w:val="24"/>
          <w:szCs w:val="24"/>
        </w:rPr>
        <w:t>Essays</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Dissent,</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Bombay,</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Popular,</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pacing w:val="-2"/>
          <w:sz w:val="24"/>
          <w:szCs w:val="24"/>
        </w:rPr>
        <w:t>1974.</w:t>
      </w:r>
    </w:p>
    <w:p w14:paraId="69904413"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1615"/>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B.B.</w:t>
      </w:r>
      <w:r w:rsidRPr="00232EF7">
        <w:rPr>
          <w:rFonts w:ascii="Times New Roman" w:hAnsi="Times New Roman" w:cs="Times New Roman"/>
          <w:color w:val="221F1F"/>
          <w:spacing w:val="-2"/>
          <w:sz w:val="24"/>
          <w:szCs w:val="24"/>
        </w:rPr>
        <w:t xml:space="preserve"> </w:t>
      </w:r>
      <w:proofErr w:type="spellStart"/>
      <w:r w:rsidRPr="00232EF7">
        <w:rPr>
          <w:rFonts w:ascii="Times New Roman" w:hAnsi="Times New Roman" w:cs="Times New Roman"/>
          <w:color w:val="221F1F"/>
          <w:sz w:val="24"/>
          <w:szCs w:val="24"/>
        </w:rPr>
        <w:t>Goswami</w:t>
      </w:r>
      <w:proofErr w:type="spellEnd"/>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(ed.),</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Ethnicity,</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Politics</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Systems</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Tribal</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India, Calcutta: Anthropological Survey of India, 1997.</w:t>
      </w:r>
    </w:p>
    <w:p w14:paraId="5E90737A"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1434"/>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M.</w:t>
      </w:r>
      <w:r w:rsidRPr="00232EF7">
        <w:rPr>
          <w:rFonts w:ascii="Times New Roman" w:hAnsi="Times New Roman" w:cs="Times New Roman"/>
          <w:color w:val="221F1F"/>
          <w:spacing w:val="-4"/>
          <w:sz w:val="24"/>
          <w:szCs w:val="24"/>
        </w:rPr>
        <w:t xml:space="preserve"> </w:t>
      </w:r>
      <w:proofErr w:type="spellStart"/>
      <w:r w:rsidRPr="00232EF7">
        <w:rPr>
          <w:rFonts w:ascii="Times New Roman" w:hAnsi="Times New Roman" w:cs="Times New Roman"/>
          <w:color w:val="221F1F"/>
          <w:sz w:val="24"/>
          <w:szCs w:val="24"/>
        </w:rPr>
        <w:t>Janowitz</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Conflict:</w:t>
      </w:r>
      <w:r w:rsidRPr="00232EF7">
        <w:rPr>
          <w:rFonts w:ascii="Times New Roman" w:hAnsi="Times New Roman" w:cs="Times New Roman"/>
          <w:color w:val="221F1F"/>
          <w:spacing w:val="-10"/>
          <w:sz w:val="24"/>
          <w:szCs w:val="24"/>
        </w:rPr>
        <w:t xml:space="preserve"> </w:t>
      </w:r>
      <w:r w:rsidRPr="00232EF7">
        <w:rPr>
          <w:rFonts w:ascii="Times New Roman" w:hAnsi="Times New Roman" w:cs="Times New Roman"/>
          <w:color w:val="221F1F"/>
          <w:sz w:val="24"/>
          <w:szCs w:val="24"/>
        </w:rPr>
        <w:t>Essays</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Sociology,</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York,</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New Viewpoints, Watts, 1970.</w:t>
      </w:r>
    </w:p>
    <w:p w14:paraId="66AB02B5"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R.</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Kothari,</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Caste</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Politics</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Delhi,</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Orient</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Longman,</w:t>
      </w:r>
      <w:r w:rsidRPr="00232EF7">
        <w:rPr>
          <w:rFonts w:ascii="Times New Roman" w:hAnsi="Times New Roman" w:cs="Times New Roman"/>
          <w:color w:val="221F1F"/>
          <w:spacing w:val="-2"/>
          <w:sz w:val="24"/>
          <w:szCs w:val="24"/>
        </w:rPr>
        <w:t xml:space="preserve"> 1970.</w:t>
      </w:r>
    </w:p>
    <w:p w14:paraId="4993CF77"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R.</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Kothari,</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Politics</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Delhi,</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Orient</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Longman,</w:t>
      </w:r>
      <w:r w:rsidRPr="00232EF7">
        <w:rPr>
          <w:rFonts w:ascii="Times New Roman" w:hAnsi="Times New Roman" w:cs="Times New Roman"/>
          <w:color w:val="221F1F"/>
          <w:spacing w:val="-2"/>
          <w:sz w:val="24"/>
          <w:szCs w:val="24"/>
        </w:rPr>
        <w:t xml:space="preserve"> 1970.</w:t>
      </w:r>
    </w:p>
    <w:p w14:paraId="468AEFC8"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R.</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Kothari,</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Democratic</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Polity</w:t>
      </w:r>
      <w:r w:rsidRPr="00232EF7">
        <w:rPr>
          <w:rFonts w:ascii="Times New Roman" w:hAnsi="Times New Roman" w:cs="Times New Roman"/>
          <w:color w:val="221F1F"/>
          <w:spacing w:val="-9"/>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Social</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Change in</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Delhi,</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Allied,</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pacing w:val="-2"/>
          <w:sz w:val="24"/>
          <w:szCs w:val="24"/>
        </w:rPr>
        <w:t>1976.</w:t>
      </w:r>
    </w:p>
    <w:p w14:paraId="5B1DA68B" w14:textId="77777777" w:rsidR="00C93B78" w:rsidRPr="00232EF7" w:rsidRDefault="00C93B78" w:rsidP="009A37F2">
      <w:pPr>
        <w:pStyle w:val="ListParagraph"/>
        <w:widowControl w:val="0"/>
        <w:numPr>
          <w:ilvl w:val="0"/>
          <w:numId w:val="17"/>
        </w:numPr>
        <w:tabs>
          <w:tab w:val="left" w:pos="940"/>
        </w:tabs>
        <w:autoSpaceDE w:val="0"/>
        <w:autoSpaceDN w:val="0"/>
        <w:spacing w:before="72"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B.</w:t>
      </w:r>
      <w:r w:rsidRPr="00232EF7">
        <w:rPr>
          <w:rFonts w:ascii="Times New Roman" w:hAnsi="Times New Roman" w:cs="Times New Roman"/>
          <w:color w:val="221F1F"/>
          <w:spacing w:val="-1"/>
          <w:sz w:val="24"/>
          <w:szCs w:val="24"/>
        </w:rPr>
        <w:t xml:space="preserve"> </w:t>
      </w:r>
      <w:proofErr w:type="spellStart"/>
      <w:r w:rsidRPr="00232EF7">
        <w:rPr>
          <w:rFonts w:ascii="Times New Roman" w:hAnsi="Times New Roman" w:cs="Times New Roman"/>
          <w:color w:val="221F1F"/>
          <w:sz w:val="24"/>
          <w:szCs w:val="24"/>
        </w:rPr>
        <w:t>Kuppuswamy</w:t>
      </w:r>
      <w:proofErr w:type="spellEnd"/>
      <w:r w:rsidRPr="00232EF7">
        <w:rPr>
          <w:rFonts w:ascii="Times New Roman" w:hAnsi="Times New Roman" w:cs="Times New Roman"/>
          <w:color w:val="221F1F"/>
          <w:sz w:val="24"/>
          <w:szCs w:val="24"/>
        </w:rPr>
        <w:t>, Social</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Change</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Delhi,</w:t>
      </w:r>
      <w:r w:rsidRPr="00232EF7">
        <w:rPr>
          <w:rFonts w:ascii="Times New Roman" w:hAnsi="Times New Roman" w:cs="Times New Roman"/>
          <w:color w:val="221F1F"/>
          <w:spacing w:val="-3"/>
          <w:sz w:val="24"/>
          <w:szCs w:val="24"/>
        </w:rPr>
        <w:t xml:space="preserve"> </w:t>
      </w:r>
      <w:proofErr w:type="spellStart"/>
      <w:r w:rsidRPr="00232EF7">
        <w:rPr>
          <w:rFonts w:ascii="Times New Roman" w:hAnsi="Times New Roman" w:cs="Times New Roman"/>
          <w:color w:val="221F1F"/>
          <w:sz w:val="24"/>
          <w:szCs w:val="24"/>
        </w:rPr>
        <w:t>Vikas</w:t>
      </w:r>
      <w:proofErr w:type="spellEnd"/>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Publications,</w:t>
      </w:r>
      <w:r w:rsidRPr="00232EF7">
        <w:rPr>
          <w:rFonts w:ascii="Times New Roman" w:hAnsi="Times New Roman" w:cs="Times New Roman"/>
          <w:color w:val="221F1F"/>
          <w:spacing w:val="-2"/>
          <w:sz w:val="24"/>
          <w:szCs w:val="24"/>
        </w:rPr>
        <w:t xml:space="preserve"> 1972.</w:t>
      </w:r>
    </w:p>
    <w:p w14:paraId="1B8B0900"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K.</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Langton,</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Socialization,</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6"/>
          <w:sz w:val="24"/>
          <w:szCs w:val="24"/>
        </w:rPr>
        <w:t xml:space="preserve"> </w:t>
      </w:r>
      <w:r w:rsidRPr="00232EF7">
        <w:rPr>
          <w:rFonts w:ascii="Times New Roman" w:hAnsi="Times New Roman" w:cs="Times New Roman"/>
          <w:color w:val="221F1F"/>
          <w:sz w:val="24"/>
          <w:szCs w:val="24"/>
        </w:rPr>
        <w:t>York,</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Oxford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University</w:t>
      </w:r>
      <w:r w:rsidRPr="00232EF7">
        <w:rPr>
          <w:rFonts w:ascii="Times New Roman" w:hAnsi="Times New Roman" w:cs="Times New Roman"/>
          <w:color w:val="221F1F"/>
          <w:spacing w:val="-9"/>
          <w:sz w:val="24"/>
          <w:szCs w:val="24"/>
        </w:rPr>
        <w:t xml:space="preserve"> </w:t>
      </w:r>
      <w:r w:rsidRPr="00232EF7">
        <w:rPr>
          <w:rFonts w:ascii="Times New Roman" w:hAnsi="Times New Roman" w:cs="Times New Roman"/>
          <w:color w:val="221F1F"/>
          <w:sz w:val="24"/>
          <w:szCs w:val="24"/>
        </w:rPr>
        <w:t>Press,</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pacing w:val="-2"/>
          <w:sz w:val="24"/>
          <w:szCs w:val="24"/>
        </w:rPr>
        <w:t>1969.</w:t>
      </w:r>
    </w:p>
    <w:p w14:paraId="3FE50B0F"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L.</w:t>
      </w:r>
      <w:r w:rsidRPr="00232EF7">
        <w:rPr>
          <w:rFonts w:ascii="Times New Roman" w:hAnsi="Times New Roman" w:cs="Times New Roman"/>
          <w:color w:val="221F1F"/>
          <w:spacing w:val="-2"/>
          <w:sz w:val="24"/>
          <w:szCs w:val="24"/>
        </w:rPr>
        <w:t xml:space="preserve"> </w:t>
      </w:r>
      <w:proofErr w:type="spellStart"/>
      <w:r w:rsidRPr="00232EF7">
        <w:rPr>
          <w:rFonts w:ascii="Times New Roman" w:hAnsi="Times New Roman" w:cs="Times New Roman"/>
          <w:color w:val="221F1F"/>
          <w:sz w:val="24"/>
          <w:szCs w:val="24"/>
        </w:rPr>
        <w:t>Milbrath</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Participation,</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Skokie</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Illinois,</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Rand-McNally,</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pacing w:val="-2"/>
          <w:sz w:val="24"/>
          <w:szCs w:val="24"/>
        </w:rPr>
        <w:t>1965.</w:t>
      </w:r>
    </w:p>
    <w:p w14:paraId="50E611EB"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1034"/>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G.</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Myrdal,</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Asian</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Drama:</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An</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Inquiry</w:t>
      </w:r>
      <w:r w:rsidRPr="00232EF7">
        <w:rPr>
          <w:rFonts w:ascii="Times New Roman" w:hAnsi="Times New Roman" w:cs="Times New Roman"/>
          <w:color w:val="221F1F"/>
          <w:spacing w:val="-9"/>
          <w:sz w:val="24"/>
          <w:szCs w:val="24"/>
        </w:rPr>
        <w:t xml:space="preserve"> </w:t>
      </w:r>
      <w:r w:rsidRPr="00232EF7">
        <w:rPr>
          <w:rFonts w:ascii="Times New Roman" w:hAnsi="Times New Roman" w:cs="Times New Roman"/>
          <w:color w:val="221F1F"/>
          <w:sz w:val="24"/>
          <w:szCs w:val="24"/>
        </w:rPr>
        <w:t>into</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the</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Poverty</w:t>
      </w:r>
      <w:r w:rsidRPr="00232EF7">
        <w:rPr>
          <w:rFonts w:ascii="Times New Roman" w:hAnsi="Times New Roman" w:cs="Times New Roman"/>
          <w:color w:val="221F1F"/>
          <w:spacing w:val="-11"/>
          <w:sz w:val="24"/>
          <w:szCs w:val="24"/>
        </w:rPr>
        <w:t xml:space="preserve"> </w:t>
      </w:r>
      <w:r w:rsidRPr="00232EF7">
        <w:rPr>
          <w:rFonts w:ascii="Times New Roman" w:hAnsi="Times New Roman" w:cs="Times New Roman"/>
          <w:color w:val="221F1F"/>
          <w:sz w:val="24"/>
          <w:szCs w:val="24"/>
        </w:rPr>
        <w:t>of</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Nations,</w:t>
      </w:r>
      <w:r w:rsidRPr="00232EF7">
        <w:rPr>
          <w:rFonts w:ascii="Times New Roman" w:hAnsi="Times New Roman" w:cs="Times New Roman"/>
          <w:color w:val="221F1F"/>
          <w:spacing w:val="-1"/>
          <w:sz w:val="24"/>
          <w:szCs w:val="24"/>
        </w:rPr>
        <w:t xml:space="preserve"> </w:t>
      </w:r>
      <w:proofErr w:type="spellStart"/>
      <w:r w:rsidRPr="00232EF7">
        <w:rPr>
          <w:rFonts w:ascii="Times New Roman" w:hAnsi="Times New Roman" w:cs="Times New Roman"/>
          <w:color w:val="221F1F"/>
          <w:sz w:val="24"/>
          <w:szCs w:val="24"/>
        </w:rPr>
        <w:t>Harmondsworth</w:t>
      </w:r>
      <w:proofErr w:type="spellEnd"/>
      <w:r w:rsidRPr="00232EF7">
        <w:rPr>
          <w:rFonts w:ascii="Times New Roman" w:hAnsi="Times New Roman" w:cs="Times New Roman"/>
          <w:color w:val="221F1F"/>
          <w:sz w:val="24"/>
          <w:szCs w:val="24"/>
        </w:rPr>
        <w:t xml:space="preserve">, </w:t>
      </w:r>
      <w:r w:rsidRPr="00232EF7">
        <w:rPr>
          <w:rFonts w:ascii="Times New Roman" w:hAnsi="Times New Roman" w:cs="Times New Roman"/>
          <w:color w:val="221F1F"/>
          <w:spacing w:val="-2"/>
          <w:sz w:val="24"/>
          <w:szCs w:val="24"/>
        </w:rPr>
        <w:t>Penguin</w:t>
      </w:r>
      <w:proofErr w:type="gramStart"/>
      <w:r w:rsidRPr="00232EF7">
        <w:rPr>
          <w:rFonts w:ascii="Times New Roman" w:hAnsi="Times New Roman" w:cs="Times New Roman"/>
          <w:color w:val="221F1F"/>
          <w:spacing w:val="-2"/>
          <w:sz w:val="24"/>
          <w:szCs w:val="24"/>
        </w:rPr>
        <w:t>,1968</w:t>
      </w:r>
      <w:proofErr w:type="gramEnd"/>
      <w:r w:rsidRPr="00232EF7">
        <w:rPr>
          <w:rFonts w:ascii="Times New Roman" w:hAnsi="Times New Roman" w:cs="Times New Roman"/>
          <w:color w:val="221F1F"/>
          <w:spacing w:val="-2"/>
          <w:sz w:val="24"/>
          <w:szCs w:val="24"/>
        </w:rPr>
        <w:t>.</w:t>
      </w:r>
    </w:p>
    <w:p w14:paraId="254A4B8D"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828"/>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T.</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K.</w:t>
      </w:r>
      <w:r w:rsidRPr="00232EF7">
        <w:rPr>
          <w:rFonts w:ascii="Times New Roman" w:hAnsi="Times New Roman" w:cs="Times New Roman"/>
          <w:color w:val="221F1F"/>
          <w:spacing w:val="-3"/>
          <w:sz w:val="24"/>
          <w:szCs w:val="24"/>
        </w:rPr>
        <w:t xml:space="preserve"> </w:t>
      </w:r>
      <w:proofErr w:type="spellStart"/>
      <w:r w:rsidRPr="00232EF7">
        <w:rPr>
          <w:rFonts w:ascii="Times New Roman" w:hAnsi="Times New Roman" w:cs="Times New Roman"/>
          <w:color w:val="221F1F"/>
          <w:sz w:val="24"/>
          <w:szCs w:val="24"/>
        </w:rPr>
        <w:t>Oommen</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Protest</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Change:</w:t>
      </w:r>
      <w:r w:rsidRPr="00232EF7">
        <w:rPr>
          <w:rFonts w:ascii="Times New Roman" w:hAnsi="Times New Roman" w:cs="Times New Roman"/>
          <w:color w:val="221F1F"/>
          <w:spacing w:val="-10"/>
          <w:sz w:val="24"/>
          <w:szCs w:val="24"/>
        </w:rPr>
        <w:t xml:space="preserve"> </w:t>
      </w:r>
      <w:r w:rsidRPr="00232EF7">
        <w:rPr>
          <w:rFonts w:ascii="Times New Roman" w:hAnsi="Times New Roman" w:cs="Times New Roman"/>
          <w:color w:val="221F1F"/>
          <w:sz w:val="24"/>
          <w:szCs w:val="24"/>
        </w:rPr>
        <w:t>Studies</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Social</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Movements,</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Delhi,</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 xml:space="preserve">Sage, </w:t>
      </w:r>
      <w:r w:rsidRPr="00232EF7">
        <w:rPr>
          <w:rFonts w:ascii="Times New Roman" w:hAnsi="Times New Roman" w:cs="Times New Roman"/>
          <w:color w:val="221F1F"/>
          <w:spacing w:val="-2"/>
          <w:sz w:val="24"/>
          <w:szCs w:val="24"/>
        </w:rPr>
        <w:t>1990.</w:t>
      </w:r>
    </w:p>
    <w:p w14:paraId="2E411845"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G.</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Parry,</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Elites,</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York,</w:t>
      </w:r>
      <w:r w:rsidRPr="00232EF7">
        <w:rPr>
          <w:rFonts w:ascii="Times New Roman" w:hAnsi="Times New Roman" w:cs="Times New Roman"/>
          <w:color w:val="221F1F"/>
          <w:spacing w:val="-4"/>
          <w:sz w:val="24"/>
          <w:szCs w:val="24"/>
        </w:rPr>
        <w:t xml:space="preserve"> </w:t>
      </w:r>
      <w:proofErr w:type="spellStart"/>
      <w:r w:rsidRPr="00232EF7">
        <w:rPr>
          <w:rFonts w:ascii="Times New Roman" w:hAnsi="Times New Roman" w:cs="Times New Roman"/>
          <w:color w:val="221F1F"/>
          <w:sz w:val="24"/>
          <w:szCs w:val="24"/>
        </w:rPr>
        <w:t>Praeger</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pacing w:val="-4"/>
          <w:sz w:val="24"/>
          <w:szCs w:val="24"/>
        </w:rPr>
        <w:t>1969.</w:t>
      </w:r>
    </w:p>
    <w:p w14:paraId="124CE3D0" w14:textId="77777777" w:rsidR="00C93B78" w:rsidRPr="00232EF7" w:rsidRDefault="00C93B78" w:rsidP="009A37F2">
      <w:pPr>
        <w:pStyle w:val="ListParagraph"/>
        <w:widowControl w:val="0"/>
        <w:numPr>
          <w:ilvl w:val="0"/>
          <w:numId w:val="17"/>
        </w:numPr>
        <w:tabs>
          <w:tab w:val="left" w:pos="940"/>
        </w:tabs>
        <w:autoSpaceDE w:val="0"/>
        <w:autoSpaceDN w:val="0"/>
        <w:spacing w:before="1"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W. A.</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Rosenbaum,</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Culture,</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New</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York,</w:t>
      </w:r>
      <w:r w:rsidRPr="00232EF7">
        <w:rPr>
          <w:rFonts w:ascii="Times New Roman" w:hAnsi="Times New Roman" w:cs="Times New Roman"/>
          <w:color w:val="221F1F"/>
          <w:spacing w:val="-2"/>
          <w:sz w:val="24"/>
          <w:szCs w:val="24"/>
        </w:rPr>
        <w:t xml:space="preserve"> </w:t>
      </w:r>
      <w:proofErr w:type="spellStart"/>
      <w:r w:rsidRPr="00232EF7">
        <w:rPr>
          <w:rFonts w:ascii="Times New Roman" w:hAnsi="Times New Roman" w:cs="Times New Roman"/>
          <w:color w:val="221F1F"/>
          <w:sz w:val="24"/>
          <w:szCs w:val="24"/>
        </w:rPr>
        <w:t>Praeger</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2"/>
          <w:sz w:val="24"/>
          <w:szCs w:val="24"/>
        </w:rPr>
        <w:t xml:space="preserve"> 1975.</w:t>
      </w:r>
    </w:p>
    <w:p w14:paraId="2ACC66C0"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T.</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V.</w:t>
      </w:r>
      <w:r w:rsidRPr="00232EF7">
        <w:rPr>
          <w:rFonts w:ascii="Times New Roman" w:hAnsi="Times New Roman" w:cs="Times New Roman"/>
          <w:color w:val="221F1F"/>
          <w:spacing w:val="-2"/>
          <w:sz w:val="24"/>
          <w:szCs w:val="24"/>
        </w:rPr>
        <w:t xml:space="preserve"> </w:t>
      </w:r>
      <w:proofErr w:type="spellStart"/>
      <w:r w:rsidRPr="00232EF7">
        <w:rPr>
          <w:rFonts w:ascii="Times New Roman" w:hAnsi="Times New Roman" w:cs="Times New Roman"/>
          <w:color w:val="221F1F"/>
          <w:sz w:val="24"/>
          <w:szCs w:val="24"/>
        </w:rPr>
        <w:t>Sathyamurthy</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Social</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Change</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Discourse</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2"/>
          <w:sz w:val="24"/>
          <w:szCs w:val="24"/>
        </w:rPr>
        <w:t xml:space="preserve"> India:</w:t>
      </w:r>
    </w:p>
    <w:p w14:paraId="7E8E9276"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D.</w:t>
      </w:r>
      <w:r w:rsidRPr="00232EF7">
        <w:rPr>
          <w:rFonts w:ascii="Times New Roman" w:hAnsi="Times New Roman" w:cs="Times New Roman"/>
          <w:color w:val="221F1F"/>
          <w:spacing w:val="-1"/>
          <w:sz w:val="24"/>
          <w:szCs w:val="24"/>
        </w:rPr>
        <w:t xml:space="preserve"> </w:t>
      </w:r>
      <w:proofErr w:type="spellStart"/>
      <w:r w:rsidRPr="00232EF7">
        <w:rPr>
          <w:rFonts w:ascii="Times New Roman" w:hAnsi="Times New Roman" w:cs="Times New Roman"/>
          <w:color w:val="221F1F"/>
          <w:sz w:val="24"/>
          <w:szCs w:val="24"/>
        </w:rPr>
        <w:t>Sheth</w:t>
      </w:r>
      <w:proofErr w:type="spellEnd"/>
      <w:r w:rsidRPr="00232EF7">
        <w:rPr>
          <w:rFonts w:ascii="Times New Roman" w:hAnsi="Times New Roman" w:cs="Times New Roman"/>
          <w:color w:val="221F1F"/>
          <w:sz w:val="24"/>
          <w:szCs w:val="24"/>
        </w:rPr>
        <w:t>, “Caste and</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class:</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social reality</w:t>
      </w:r>
      <w:r w:rsidRPr="00232EF7">
        <w:rPr>
          <w:rFonts w:ascii="Times New Roman" w:hAnsi="Times New Roman" w:cs="Times New Roman"/>
          <w:color w:val="221F1F"/>
          <w:spacing w:val="-8"/>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political</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z w:val="24"/>
          <w:szCs w:val="24"/>
        </w:rPr>
        <w:t>representations”</w:t>
      </w:r>
      <w:r w:rsidRPr="00232EF7">
        <w:rPr>
          <w:rFonts w:ascii="Times New Roman" w:hAnsi="Times New Roman" w:cs="Times New Roman"/>
          <w:color w:val="221F1F"/>
          <w:spacing w:val="1"/>
          <w:sz w:val="24"/>
          <w:szCs w:val="24"/>
        </w:rPr>
        <w:t xml:space="preserve"> </w:t>
      </w:r>
      <w:r w:rsidRPr="00232EF7">
        <w:rPr>
          <w:rFonts w:ascii="Times New Roman" w:hAnsi="Times New Roman" w:cs="Times New Roman"/>
          <w:color w:val="221F1F"/>
          <w:spacing w:val="-5"/>
          <w:sz w:val="24"/>
          <w:szCs w:val="24"/>
        </w:rPr>
        <w:t>in</w:t>
      </w:r>
    </w:p>
    <w:p w14:paraId="3E95BA58"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ind w:right="1020"/>
        <w:contextualSpacing w:val="0"/>
        <w:rPr>
          <w:rFonts w:ascii="Times New Roman" w:hAnsi="Times New Roman" w:cs="Times New Roman"/>
          <w:b/>
          <w:sz w:val="24"/>
          <w:szCs w:val="24"/>
        </w:rPr>
      </w:pPr>
      <w:r w:rsidRPr="00232EF7">
        <w:rPr>
          <w:rFonts w:ascii="Times New Roman" w:hAnsi="Times New Roman" w:cs="Times New Roman"/>
          <w:color w:val="221F1F"/>
          <w:sz w:val="24"/>
          <w:szCs w:val="24"/>
        </w:rPr>
        <w:t>M.</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N.</w:t>
      </w:r>
      <w:r w:rsidRPr="00232EF7">
        <w:rPr>
          <w:rFonts w:ascii="Times New Roman" w:hAnsi="Times New Roman" w:cs="Times New Roman"/>
          <w:color w:val="221F1F"/>
          <w:spacing w:val="-5"/>
          <w:sz w:val="24"/>
          <w:szCs w:val="24"/>
        </w:rPr>
        <w:t xml:space="preserve"> </w:t>
      </w:r>
      <w:proofErr w:type="spellStart"/>
      <w:r w:rsidRPr="00232EF7">
        <w:rPr>
          <w:rFonts w:ascii="Times New Roman" w:hAnsi="Times New Roman" w:cs="Times New Roman"/>
          <w:color w:val="221F1F"/>
          <w:sz w:val="24"/>
          <w:szCs w:val="24"/>
        </w:rPr>
        <w:t>Srinivas</w:t>
      </w:r>
      <w:proofErr w:type="spellEnd"/>
      <w:r w:rsidRPr="00232EF7">
        <w:rPr>
          <w:rFonts w:ascii="Times New Roman" w:hAnsi="Times New Roman" w:cs="Times New Roman"/>
          <w:color w:val="221F1F"/>
          <w:sz w:val="24"/>
          <w:szCs w:val="24"/>
        </w:rPr>
        <w:t>,</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Caste</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Modern</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and</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Other</w:t>
      </w:r>
      <w:r w:rsidRPr="00232EF7">
        <w:rPr>
          <w:rFonts w:ascii="Times New Roman" w:hAnsi="Times New Roman" w:cs="Times New Roman"/>
          <w:color w:val="221F1F"/>
          <w:spacing w:val="-5"/>
          <w:sz w:val="24"/>
          <w:szCs w:val="24"/>
        </w:rPr>
        <w:t xml:space="preserve"> </w:t>
      </w:r>
      <w:r w:rsidRPr="00232EF7">
        <w:rPr>
          <w:rFonts w:ascii="Times New Roman" w:hAnsi="Times New Roman" w:cs="Times New Roman"/>
          <w:color w:val="221F1F"/>
          <w:sz w:val="24"/>
          <w:szCs w:val="24"/>
        </w:rPr>
        <w:t>Essays,</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Bombay,</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Asia</w:t>
      </w:r>
      <w:r w:rsidRPr="00232EF7">
        <w:rPr>
          <w:rFonts w:ascii="Times New Roman" w:hAnsi="Times New Roman" w:cs="Times New Roman"/>
          <w:color w:val="221F1F"/>
          <w:spacing w:val="-4"/>
          <w:sz w:val="24"/>
          <w:szCs w:val="24"/>
        </w:rPr>
        <w:t xml:space="preserve"> </w:t>
      </w:r>
      <w:r w:rsidRPr="00232EF7">
        <w:rPr>
          <w:rFonts w:ascii="Times New Roman" w:hAnsi="Times New Roman" w:cs="Times New Roman"/>
          <w:color w:val="221F1F"/>
          <w:sz w:val="24"/>
          <w:szCs w:val="24"/>
        </w:rPr>
        <w:t>Publishing House</w:t>
      </w:r>
      <w:proofErr w:type="gramStart"/>
      <w:r w:rsidRPr="00232EF7">
        <w:rPr>
          <w:rFonts w:ascii="Times New Roman" w:hAnsi="Times New Roman" w:cs="Times New Roman"/>
          <w:color w:val="221F1F"/>
          <w:sz w:val="24"/>
          <w:szCs w:val="24"/>
        </w:rPr>
        <w:t>,1962</w:t>
      </w:r>
      <w:proofErr w:type="gramEnd"/>
      <w:r w:rsidRPr="00232EF7">
        <w:rPr>
          <w:rFonts w:ascii="Times New Roman" w:hAnsi="Times New Roman" w:cs="Times New Roman"/>
          <w:color w:val="221F1F"/>
          <w:sz w:val="24"/>
          <w:szCs w:val="24"/>
        </w:rPr>
        <w:t xml:space="preserve">. Political Science </w:t>
      </w:r>
      <w:r w:rsidRPr="00232EF7">
        <w:rPr>
          <w:rFonts w:ascii="Times New Roman" w:hAnsi="Times New Roman" w:cs="Times New Roman"/>
          <w:b/>
          <w:color w:val="221F1F"/>
          <w:sz w:val="24"/>
          <w:szCs w:val="24"/>
        </w:rPr>
        <w:t>218</w:t>
      </w:r>
    </w:p>
    <w:p w14:paraId="111A9704" w14:textId="77777777" w:rsidR="00C93B78" w:rsidRPr="00232EF7" w:rsidRDefault="00C93B78" w:rsidP="009A37F2">
      <w:pPr>
        <w:pStyle w:val="ListParagraph"/>
        <w:widowControl w:val="0"/>
        <w:numPr>
          <w:ilvl w:val="0"/>
          <w:numId w:val="17"/>
        </w:numPr>
        <w:tabs>
          <w:tab w:val="left" w:pos="940"/>
        </w:tabs>
        <w:autoSpaceDE w:val="0"/>
        <w:autoSpaceDN w:val="0"/>
        <w:spacing w:after="0" w:line="240" w:lineRule="auto"/>
        <w:contextualSpacing w:val="0"/>
        <w:rPr>
          <w:rFonts w:ascii="Times New Roman" w:hAnsi="Times New Roman" w:cs="Times New Roman"/>
          <w:sz w:val="24"/>
          <w:szCs w:val="24"/>
        </w:rPr>
      </w:pPr>
      <w:r w:rsidRPr="00232EF7">
        <w:rPr>
          <w:rFonts w:ascii="Times New Roman" w:hAnsi="Times New Roman" w:cs="Times New Roman"/>
          <w:color w:val="221F1F"/>
          <w:sz w:val="24"/>
          <w:szCs w:val="24"/>
        </w:rPr>
        <w:t>M.</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N.</w:t>
      </w:r>
      <w:r w:rsidRPr="00232EF7">
        <w:rPr>
          <w:rFonts w:ascii="Times New Roman" w:hAnsi="Times New Roman" w:cs="Times New Roman"/>
          <w:color w:val="221F1F"/>
          <w:spacing w:val="-3"/>
          <w:sz w:val="24"/>
          <w:szCs w:val="24"/>
        </w:rPr>
        <w:t xml:space="preserve"> </w:t>
      </w:r>
      <w:proofErr w:type="spellStart"/>
      <w:r w:rsidRPr="00232EF7">
        <w:rPr>
          <w:rFonts w:ascii="Times New Roman" w:hAnsi="Times New Roman" w:cs="Times New Roman"/>
          <w:color w:val="221F1F"/>
          <w:sz w:val="24"/>
          <w:szCs w:val="24"/>
        </w:rPr>
        <w:t>Srinivas</w:t>
      </w:r>
      <w:proofErr w:type="spellEnd"/>
      <w:r w:rsidRPr="00232EF7">
        <w:rPr>
          <w:rFonts w:ascii="Times New Roman" w:hAnsi="Times New Roman" w:cs="Times New Roman"/>
          <w:color w:val="221F1F"/>
          <w:sz w:val="24"/>
          <w:szCs w:val="24"/>
        </w:rPr>
        <w:t>, Social</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Change</w:t>
      </w:r>
      <w:r w:rsidRPr="00232EF7">
        <w:rPr>
          <w:rFonts w:ascii="Times New Roman" w:hAnsi="Times New Roman" w:cs="Times New Roman"/>
          <w:color w:val="221F1F"/>
          <w:spacing w:val="-2"/>
          <w:sz w:val="24"/>
          <w:szCs w:val="24"/>
        </w:rPr>
        <w:t xml:space="preserve"> </w:t>
      </w:r>
      <w:r w:rsidRPr="00232EF7">
        <w:rPr>
          <w:rFonts w:ascii="Times New Roman" w:hAnsi="Times New Roman" w:cs="Times New Roman"/>
          <w:color w:val="221F1F"/>
          <w:sz w:val="24"/>
          <w:szCs w:val="24"/>
        </w:rPr>
        <w:t>in</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Modern</w:t>
      </w:r>
      <w:r w:rsidRPr="00232EF7">
        <w:rPr>
          <w:rFonts w:ascii="Times New Roman" w:hAnsi="Times New Roman" w:cs="Times New Roman"/>
          <w:color w:val="221F1F"/>
          <w:spacing w:val="-7"/>
          <w:sz w:val="24"/>
          <w:szCs w:val="24"/>
        </w:rPr>
        <w:t xml:space="preserve"> </w:t>
      </w:r>
      <w:r w:rsidRPr="00232EF7">
        <w:rPr>
          <w:rFonts w:ascii="Times New Roman" w:hAnsi="Times New Roman" w:cs="Times New Roman"/>
          <w:color w:val="221F1F"/>
          <w:sz w:val="24"/>
          <w:szCs w:val="24"/>
        </w:rPr>
        <w:t>India,</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Bombay, Allied</w:t>
      </w:r>
      <w:r w:rsidRPr="00232EF7">
        <w:rPr>
          <w:rFonts w:ascii="Times New Roman" w:hAnsi="Times New Roman" w:cs="Times New Roman"/>
          <w:color w:val="221F1F"/>
          <w:spacing w:val="-3"/>
          <w:sz w:val="24"/>
          <w:szCs w:val="24"/>
        </w:rPr>
        <w:t xml:space="preserve"> </w:t>
      </w:r>
      <w:r w:rsidRPr="00232EF7">
        <w:rPr>
          <w:rFonts w:ascii="Times New Roman" w:hAnsi="Times New Roman" w:cs="Times New Roman"/>
          <w:color w:val="221F1F"/>
          <w:sz w:val="24"/>
          <w:szCs w:val="24"/>
        </w:rPr>
        <w:t>Publishers,</w:t>
      </w:r>
      <w:r w:rsidRPr="00232EF7">
        <w:rPr>
          <w:rFonts w:ascii="Times New Roman" w:hAnsi="Times New Roman" w:cs="Times New Roman"/>
          <w:color w:val="221F1F"/>
          <w:spacing w:val="-2"/>
          <w:sz w:val="24"/>
          <w:szCs w:val="24"/>
        </w:rPr>
        <w:t xml:space="preserve"> 1966.</w:t>
      </w:r>
    </w:p>
    <w:p w14:paraId="44202E26" w14:textId="77777777" w:rsidR="00C93B78" w:rsidRPr="00232EF7" w:rsidRDefault="00C93B78" w:rsidP="00232EF7">
      <w:pPr>
        <w:spacing w:line="240" w:lineRule="auto"/>
        <w:rPr>
          <w:rFonts w:ascii="Times New Roman" w:hAnsi="Times New Roman" w:cs="Times New Roman"/>
          <w:sz w:val="24"/>
          <w:szCs w:val="24"/>
        </w:rPr>
      </w:pPr>
      <w:r w:rsidRPr="00232EF7">
        <w:rPr>
          <w:rFonts w:ascii="Times New Roman" w:hAnsi="Times New Roman" w:cs="Times New Roman"/>
          <w:sz w:val="24"/>
          <w:szCs w:val="24"/>
        </w:rPr>
        <w:br w:type="page"/>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
        <w:gridCol w:w="1177"/>
        <w:gridCol w:w="2337"/>
        <w:gridCol w:w="2341"/>
        <w:gridCol w:w="1779"/>
        <w:gridCol w:w="563"/>
      </w:tblGrid>
      <w:tr w:rsidR="00C93B78" w:rsidRPr="00232EF7" w14:paraId="41F4F1AB" w14:textId="77777777" w:rsidTr="00232EF7">
        <w:trPr>
          <w:trHeight w:val="273"/>
        </w:trPr>
        <w:tc>
          <w:tcPr>
            <w:tcW w:w="9360" w:type="dxa"/>
            <w:gridSpan w:val="6"/>
          </w:tcPr>
          <w:p w14:paraId="21973C67" w14:textId="77777777" w:rsidR="00C93B78" w:rsidRPr="00232EF7" w:rsidRDefault="00C93B78" w:rsidP="00232EF7">
            <w:pPr>
              <w:pStyle w:val="TableParagraph"/>
              <w:ind w:left="3151"/>
              <w:rPr>
                <w:b/>
                <w:sz w:val="24"/>
                <w:szCs w:val="24"/>
              </w:rPr>
            </w:pPr>
            <w:r w:rsidRPr="00232EF7">
              <w:rPr>
                <w:b/>
                <w:sz w:val="24"/>
                <w:szCs w:val="24"/>
              </w:rPr>
              <w:lastRenderedPageBreak/>
              <w:t>M.A.</w:t>
            </w:r>
            <w:r w:rsidRPr="00232EF7">
              <w:rPr>
                <w:b/>
                <w:spacing w:val="-2"/>
                <w:sz w:val="24"/>
                <w:szCs w:val="24"/>
              </w:rPr>
              <w:t xml:space="preserve"> </w:t>
            </w:r>
            <w:r w:rsidRPr="00232EF7">
              <w:rPr>
                <w:b/>
                <w:sz w:val="24"/>
                <w:szCs w:val="24"/>
              </w:rPr>
              <w:t>I</w:t>
            </w:r>
            <w:r w:rsidRPr="00232EF7">
              <w:rPr>
                <w:b/>
                <w:spacing w:val="-3"/>
                <w:sz w:val="24"/>
                <w:szCs w:val="24"/>
              </w:rPr>
              <w:t xml:space="preserve"> </w:t>
            </w:r>
            <w:r w:rsidRPr="00232EF7">
              <w:rPr>
                <w:b/>
                <w:sz w:val="24"/>
                <w:szCs w:val="24"/>
              </w:rPr>
              <w:t>Semester II</w:t>
            </w:r>
            <w:r w:rsidRPr="00232EF7">
              <w:rPr>
                <w:b/>
                <w:spacing w:val="-3"/>
                <w:sz w:val="24"/>
                <w:szCs w:val="24"/>
              </w:rPr>
              <w:t xml:space="preserve"> </w:t>
            </w:r>
            <w:r w:rsidRPr="00232EF7">
              <w:rPr>
                <w:b/>
                <w:sz w:val="24"/>
                <w:szCs w:val="24"/>
              </w:rPr>
              <w:t>:</w:t>
            </w:r>
            <w:r w:rsidRPr="00232EF7">
              <w:rPr>
                <w:b/>
                <w:spacing w:val="-1"/>
                <w:sz w:val="24"/>
                <w:szCs w:val="24"/>
              </w:rPr>
              <w:t xml:space="preserve"> </w:t>
            </w:r>
            <w:r w:rsidRPr="00232EF7">
              <w:rPr>
                <w:b/>
                <w:sz w:val="24"/>
                <w:szCs w:val="24"/>
              </w:rPr>
              <w:t xml:space="preserve">Paper </w:t>
            </w:r>
            <w:r w:rsidRPr="00232EF7">
              <w:rPr>
                <w:b/>
                <w:spacing w:val="-5"/>
                <w:sz w:val="24"/>
                <w:szCs w:val="24"/>
              </w:rPr>
              <w:t>IV</w:t>
            </w:r>
          </w:p>
        </w:tc>
      </w:tr>
      <w:tr w:rsidR="00C93B78" w:rsidRPr="00232EF7" w14:paraId="198B7DA2" w14:textId="77777777" w:rsidTr="00232EF7">
        <w:trPr>
          <w:trHeight w:val="277"/>
        </w:trPr>
        <w:tc>
          <w:tcPr>
            <w:tcW w:w="9360" w:type="dxa"/>
            <w:gridSpan w:val="6"/>
          </w:tcPr>
          <w:p w14:paraId="6CE7F413" w14:textId="3B8FF266" w:rsidR="00C93B78" w:rsidRPr="00232EF7" w:rsidRDefault="00C93B78" w:rsidP="00232EF7">
            <w:pPr>
              <w:pStyle w:val="TableParagraph"/>
              <w:ind w:left="1" w:right="8"/>
              <w:jc w:val="center"/>
              <w:rPr>
                <w:b/>
                <w:sz w:val="24"/>
                <w:szCs w:val="24"/>
              </w:rPr>
            </w:pPr>
            <w:r w:rsidRPr="00232EF7">
              <w:rPr>
                <w:b/>
                <w:sz w:val="24"/>
                <w:szCs w:val="24"/>
              </w:rPr>
              <w:t>Elective</w:t>
            </w:r>
            <w:r w:rsidRPr="00232EF7">
              <w:rPr>
                <w:b/>
                <w:spacing w:val="-4"/>
                <w:sz w:val="24"/>
                <w:szCs w:val="24"/>
              </w:rPr>
              <w:t xml:space="preserve"> </w:t>
            </w:r>
            <w:r w:rsidRPr="00232EF7">
              <w:rPr>
                <w:b/>
                <w:sz w:val="24"/>
                <w:szCs w:val="24"/>
              </w:rPr>
              <w:t>Course: A060806T</w:t>
            </w:r>
            <w:r w:rsidR="000C2436">
              <w:rPr>
                <w:b/>
                <w:sz w:val="24"/>
                <w:szCs w:val="24"/>
              </w:rPr>
              <w:t>ODL</w:t>
            </w:r>
            <w:r w:rsidRPr="00232EF7">
              <w:rPr>
                <w:b/>
                <w:spacing w:val="-2"/>
                <w:sz w:val="24"/>
                <w:szCs w:val="24"/>
              </w:rPr>
              <w:t xml:space="preserve"> </w:t>
            </w:r>
            <w:r w:rsidRPr="00232EF7">
              <w:rPr>
                <w:b/>
                <w:sz w:val="24"/>
                <w:szCs w:val="24"/>
              </w:rPr>
              <w:t>Introduction</w:t>
            </w:r>
            <w:r w:rsidRPr="00232EF7">
              <w:rPr>
                <w:b/>
                <w:spacing w:val="-4"/>
                <w:sz w:val="24"/>
                <w:szCs w:val="24"/>
              </w:rPr>
              <w:t xml:space="preserve"> </w:t>
            </w:r>
            <w:r w:rsidRPr="00232EF7">
              <w:rPr>
                <w:b/>
                <w:sz w:val="24"/>
                <w:szCs w:val="24"/>
              </w:rPr>
              <w:t>to</w:t>
            </w:r>
            <w:r w:rsidRPr="00232EF7">
              <w:rPr>
                <w:b/>
                <w:spacing w:val="-5"/>
                <w:sz w:val="24"/>
                <w:szCs w:val="24"/>
              </w:rPr>
              <w:t xml:space="preserve"> </w:t>
            </w:r>
            <w:r w:rsidRPr="00232EF7">
              <w:rPr>
                <w:b/>
                <w:sz w:val="24"/>
                <w:szCs w:val="24"/>
              </w:rPr>
              <w:t>Political</w:t>
            </w:r>
            <w:r w:rsidRPr="00232EF7">
              <w:rPr>
                <w:b/>
                <w:spacing w:val="-2"/>
                <w:sz w:val="24"/>
                <w:szCs w:val="24"/>
              </w:rPr>
              <w:t xml:space="preserve"> Economy</w:t>
            </w:r>
          </w:p>
        </w:tc>
      </w:tr>
      <w:tr w:rsidR="00C93B78" w:rsidRPr="00232EF7" w14:paraId="5EC61E15" w14:textId="77777777" w:rsidTr="00232EF7">
        <w:trPr>
          <w:trHeight w:val="274"/>
        </w:trPr>
        <w:tc>
          <w:tcPr>
            <w:tcW w:w="2340" w:type="dxa"/>
            <w:gridSpan w:val="2"/>
          </w:tcPr>
          <w:p w14:paraId="175F65BA" w14:textId="77777777" w:rsidR="00C93B78" w:rsidRPr="00232EF7" w:rsidRDefault="00C93B78" w:rsidP="00232EF7">
            <w:pPr>
              <w:pStyle w:val="TableParagraph"/>
              <w:rPr>
                <w:b/>
                <w:sz w:val="24"/>
                <w:szCs w:val="24"/>
              </w:rPr>
            </w:pPr>
            <w:r w:rsidRPr="00232EF7">
              <w:rPr>
                <w:b/>
                <w:spacing w:val="-2"/>
                <w:sz w:val="24"/>
                <w:szCs w:val="24"/>
              </w:rPr>
              <w:t>Credit:5</w:t>
            </w:r>
          </w:p>
        </w:tc>
        <w:tc>
          <w:tcPr>
            <w:tcW w:w="2337" w:type="dxa"/>
          </w:tcPr>
          <w:p w14:paraId="41CE5B0D" w14:textId="77777777" w:rsidR="00C93B78" w:rsidRPr="00232EF7" w:rsidRDefault="00C93B78" w:rsidP="00232EF7">
            <w:pPr>
              <w:pStyle w:val="TableParagraph"/>
              <w:ind w:left="103"/>
              <w:rPr>
                <w:b/>
                <w:sz w:val="24"/>
                <w:szCs w:val="24"/>
              </w:rPr>
            </w:pPr>
            <w:r w:rsidRPr="00232EF7">
              <w:rPr>
                <w:b/>
                <w:spacing w:val="-2"/>
                <w:sz w:val="24"/>
                <w:szCs w:val="24"/>
              </w:rPr>
              <w:t>CIA:25</w:t>
            </w:r>
          </w:p>
        </w:tc>
        <w:tc>
          <w:tcPr>
            <w:tcW w:w="2341" w:type="dxa"/>
          </w:tcPr>
          <w:p w14:paraId="2487CA55" w14:textId="77777777" w:rsidR="00C93B78" w:rsidRPr="00232EF7" w:rsidRDefault="00C93B78" w:rsidP="00232EF7">
            <w:pPr>
              <w:pStyle w:val="TableParagraph"/>
              <w:rPr>
                <w:b/>
                <w:sz w:val="24"/>
                <w:szCs w:val="24"/>
              </w:rPr>
            </w:pPr>
            <w:r w:rsidRPr="00232EF7">
              <w:rPr>
                <w:b/>
                <w:spacing w:val="-2"/>
                <w:sz w:val="24"/>
                <w:szCs w:val="24"/>
              </w:rPr>
              <w:t>ESE:75</w:t>
            </w:r>
          </w:p>
        </w:tc>
        <w:tc>
          <w:tcPr>
            <w:tcW w:w="2342" w:type="dxa"/>
            <w:gridSpan w:val="2"/>
          </w:tcPr>
          <w:p w14:paraId="0869D2BC" w14:textId="77777777" w:rsidR="00C93B78" w:rsidRPr="00232EF7" w:rsidRDefault="00C93B78" w:rsidP="00232EF7">
            <w:pPr>
              <w:pStyle w:val="TableParagraph"/>
              <w:ind w:left="106"/>
              <w:rPr>
                <w:b/>
                <w:sz w:val="24"/>
                <w:szCs w:val="24"/>
              </w:rPr>
            </w:pPr>
            <w:r w:rsidRPr="00232EF7">
              <w:rPr>
                <w:b/>
                <w:sz w:val="24"/>
                <w:szCs w:val="24"/>
              </w:rPr>
              <w:t>Max.</w:t>
            </w:r>
            <w:r w:rsidRPr="00232EF7">
              <w:rPr>
                <w:b/>
                <w:spacing w:val="-6"/>
                <w:sz w:val="24"/>
                <w:szCs w:val="24"/>
              </w:rPr>
              <w:t xml:space="preserve"> </w:t>
            </w:r>
            <w:r w:rsidRPr="00232EF7">
              <w:rPr>
                <w:b/>
                <w:spacing w:val="-2"/>
                <w:sz w:val="24"/>
                <w:szCs w:val="24"/>
              </w:rPr>
              <w:t>Marks:100</w:t>
            </w:r>
          </w:p>
        </w:tc>
      </w:tr>
      <w:tr w:rsidR="00C93B78" w:rsidRPr="00232EF7" w14:paraId="345FDCE9" w14:textId="77777777" w:rsidTr="00232EF7">
        <w:trPr>
          <w:trHeight w:val="1934"/>
        </w:trPr>
        <w:tc>
          <w:tcPr>
            <w:tcW w:w="9360" w:type="dxa"/>
            <w:gridSpan w:val="6"/>
          </w:tcPr>
          <w:p w14:paraId="717CF6C6" w14:textId="77777777" w:rsidR="00C93B78" w:rsidRPr="00232EF7" w:rsidRDefault="00C93B78" w:rsidP="00232EF7">
            <w:pPr>
              <w:pStyle w:val="TableParagraph"/>
              <w:ind w:right="96"/>
              <w:jc w:val="both"/>
              <w:rPr>
                <w:sz w:val="24"/>
                <w:szCs w:val="24"/>
              </w:rPr>
            </w:pPr>
            <w:proofErr w:type="gramStart"/>
            <w:r w:rsidRPr="00232EF7">
              <w:rPr>
                <w:sz w:val="24"/>
                <w:szCs w:val="24"/>
              </w:rPr>
              <w:t>Political</w:t>
            </w:r>
            <w:r w:rsidRPr="00232EF7">
              <w:rPr>
                <w:spacing w:val="67"/>
                <w:w w:val="150"/>
                <w:sz w:val="24"/>
                <w:szCs w:val="24"/>
              </w:rPr>
              <w:t xml:space="preserve">  </w:t>
            </w:r>
            <w:r w:rsidRPr="00232EF7">
              <w:rPr>
                <w:sz w:val="24"/>
                <w:szCs w:val="24"/>
              </w:rPr>
              <w:t>economy</w:t>
            </w:r>
            <w:proofErr w:type="gramEnd"/>
            <w:r w:rsidRPr="00232EF7">
              <w:rPr>
                <w:spacing w:val="80"/>
                <w:sz w:val="24"/>
                <w:szCs w:val="24"/>
              </w:rPr>
              <w:t xml:space="preserve">  </w:t>
            </w:r>
            <w:r w:rsidRPr="00232EF7">
              <w:rPr>
                <w:sz w:val="24"/>
                <w:szCs w:val="24"/>
              </w:rPr>
              <w:t>is</w:t>
            </w:r>
            <w:r w:rsidRPr="00232EF7">
              <w:rPr>
                <w:spacing w:val="66"/>
                <w:w w:val="150"/>
                <w:sz w:val="24"/>
                <w:szCs w:val="24"/>
              </w:rPr>
              <w:t xml:space="preserve">  </w:t>
            </w:r>
            <w:r w:rsidRPr="00232EF7">
              <w:rPr>
                <w:sz w:val="24"/>
                <w:szCs w:val="24"/>
              </w:rPr>
              <w:t>a</w:t>
            </w:r>
            <w:r w:rsidRPr="00232EF7">
              <w:rPr>
                <w:spacing w:val="68"/>
                <w:w w:val="150"/>
                <w:sz w:val="24"/>
                <w:szCs w:val="24"/>
              </w:rPr>
              <w:t xml:space="preserve">  </w:t>
            </w:r>
            <w:r w:rsidRPr="00232EF7">
              <w:rPr>
                <w:sz w:val="24"/>
                <w:szCs w:val="24"/>
              </w:rPr>
              <w:t>rapidly</w:t>
            </w:r>
            <w:r w:rsidRPr="00232EF7">
              <w:rPr>
                <w:spacing w:val="80"/>
                <w:sz w:val="24"/>
                <w:szCs w:val="24"/>
              </w:rPr>
              <w:t xml:space="preserve">  </w:t>
            </w:r>
            <w:r w:rsidRPr="00232EF7">
              <w:rPr>
                <w:sz w:val="24"/>
                <w:szCs w:val="24"/>
              </w:rPr>
              <w:t>expanding</w:t>
            </w:r>
            <w:r w:rsidRPr="00232EF7">
              <w:rPr>
                <w:spacing w:val="80"/>
                <w:sz w:val="24"/>
                <w:szCs w:val="24"/>
              </w:rPr>
              <w:t xml:space="preserve">  </w:t>
            </w:r>
            <w:r w:rsidRPr="00232EF7">
              <w:rPr>
                <w:sz w:val="24"/>
                <w:szCs w:val="24"/>
              </w:rPr>
              <w:t>and</w:t>
            </w:r>
            <w:r w:rsidRPr="00232EF7">
              <w:rPr>
                <w:spacing w:val="72"/>
                <w:w w:val="150"/>
                <w:sz w:val="24"/>
                <w:szCs w:val="24"/>
              </w:rPr>
              <w:t xml:space="preserve">  </w:t>
            </w:r>
            <w:r w:rsidRPr="00232EF7">
              <w:rPr>
                <w:sz w:val="24"/>
                <w:szCs w:val="24"/>
              </w:rPr>
              <w:t>increasingly</w:t>
            </w:r>
            <w:r w:rsidRPr="00232EF7">
              <w:rPr>
                <w:spacing w:val="80"/>
                <w:sz w:val="24"/>
                <w:szCs w:val="24"/>
              </w:rPr>
              <w:t xml:space="preserve">  </w:t>
            </w:r>
            <w:r w:rsidRPr="00232EF7">
              <w:rPr>
                <w:sz w:val="24"/>
                <w:szCs w:val="24"/>
              </w:rPr>
              <w:t>diverse</w:t>
            </w:r>
            <w:r w:rsidRPr="00232EF7">
              <w:rPr>
                <w:spacing w:val="68"/>
                <w:w w:val="150"/>
                <w:sz w:val="24"/>
                <w:szCs w:val="24"/>
              </w:rPr>
              <w:t xml:space="preserve">  </w:t>
            </w:r>
            <w:r w:rsidRPr="00232EF7">
              <w:rPr>
                <w:sz w:val="24"/>
                <w:szCs w:val="24"/>
              </w:rPr>
              <w:t xml:space="preserve">field of inquiry in political science. This course intends to introduce students to the </w:t>
            </w:r>
            <w:r w:rsidRPr="00232EF7">
              <w:rPr>
                <w:i/>
                <w:sz w:val="24"/>
                <w:szCs w:val="24"/>
              </w:rPr>
              <w:t xml:space="preserve">analytical </w:t>
            </w:r>
            <w:r w:rsidRPr="00232EF7">
              <w:rPr>
                <w:sz w:val="24"/>
                <w:szCs w:val="24"/>
              </w:rPr>
              <w:t>side</w:t>
            </w:r>
            <w:r w:rsidRPr="00232EF7">
              <w:rPr>
                <w:spacing w:val="40"/>
                <w:sz w:val="24"/>
                <w:szCs w:val="24"/>
              </w:rPr>
              <w:t xml:space="preserve"> </w:t>
            </w:r>
            <w:r w:rsidRPr="00232EF7">
              <w:rPr>
                <w:sz w:val="24"/>
                <w:szCs w:val="24"/>
              </w:rPr>
              <w:t>of political economy – i.e., the use of economic assumptions and analysis to understand the political and social phenomena. The course will help students in understanding: How do political institutions affect economic growth? How do economic conditions affect political decisions</w:t>
            </w:r>
            <w:proofErr w:type="gramStart"/>
            <w:r w:rsidRPr="00232EF7">
              <w:rPr>
                <w:sz w:val="24"/>
                <w:szCs w:val="24"/>
              </w:rPr>
              <w:t>?.</w:t>
            </w:r>
            <w:proofErr w:type="gramEnd"/>
            <w:r w:rsidRPr="00232EF7">
              <w:rPr>
                <w:spacing w:val="66"/>
                <w:sz w:val="24"/>
                <w:szCs w:val="24"/>
              </w:rPr>
              <w:t xml:space="preserve"> </w:t>
            </w:r>
            <w:r w:rsidRPr="00232EF7">
              <w:rPr>
                <w:sz w:val="24"/>
                <w:szCs w:val="24"/>
              </w:rPr>
              <w:t>The</w:t>
            </w:r>
            <w:r w:rsidRPr="00232EF7">
              <w:rPr>
                <w:spacing w:val="67"/>
                <w:sz w:val="24"/>
                <w:szCs w:val="24"/>
              </w:rPr>
              <w:t xml:space="preserve"> </w:t>
            </w:r>
            <w:r w:rsidRPr="00232EF7">
              <w:rPr>
                <w:sz w:val="24"/>
                <w:szCs w:val="24"/>
              </w:rPr>
              <w:t>course</w:t>
            </w:r>
            <w:r w:rsidRPr="00232EF7">
              <w:rPr>
                <w:spacing w:val="67"/>
                <w:sz w:val="24"/>
                <w:szCs w:val="24"/>
              </w:rPr>
              <w:t xml:space="preserve"> </w:t>
            </w:r>
            <w:r w:rsidRPr="00232EF7">
              <w:rPr>
                <w:sz w:val="24"/>
                <w:szCs w:val="24"/>
              </w:rPr>
              <w:t>will</w:t>
            </w:r>
            <w:r w:rsidRPr="00232EF7">
              <w:rPr>
                <w:spacing w:val="67"/>
                <w:sz w:val="24"/>
                <w:szCs w:val="24"/>
              </w:rPr>
              <w:t xml:space="preserve"> </w:t>
            </w:r>
            <w:r w:rsidRPr="00232EF7">
              <w:rPr>
                <w:sz w:val="24"/>
                <w:szCs w:val="24"/>
              </w:rPr>
              <w:t>help</w:t>
            </w:r>
            <w:r w:rsidRPr="00232EF7">
              <w:rPr>
                <w:spacing w:val="66"/>
                <w:sz w:val="24"/>
                <w:szCs w:val="24"/>
              </w:rPr>
              <w:t xml:space="preserve"> </w:t>
            </w:r>
            <w:r w:rsidRPr="00232EF7">
              <w:rPr>
                <w:sz w:val="24"/>
                <w:szCs w:val="24"/>
              </w:rPr>
              <w:t>them</w:t>
            </w:r>
            <w:r w:rsidRPr="00232EF7">
              <w:rPr>
                <w:spacing w:val="64"/>
                <w:sz w:val="24"/>
                <w:szCs w:val="24"/>
              </w:rPr>
              <w:t xml:space="preserve"> </w:t>
            </w:r>
            <w:r w:rsidRPr="00232EF7">
              <w:rPr>
                <w:sz w:val="24"/>
                <w:szCs w:val="24"/>
              </w:rPr>
              <w:t>in</w:t>
            </w:r>
            <w:r w:rsidRPr="00232EF7">
              <w:rPr>
                <w:spacing w:val="66"/>
                <w:sz w:val="24"/>
                <w:szCs w:val="24"/>
              </w:rPr>
              <w:t xml:space="preserve"> </w:t>
            </w:r>
            <w:r w:rsidRPr="00232EF7">
              <w:rPr>
                <w:sz w:val="24"/>
                <w:szCs w:val="24"/>
              </w:rPr>
              <w:t>Policy</w:t>
            </w:r>
            <w:r w:rsidRPr="00232EF7">
              <w:rPr>
                <w:spacing w:val="58"/>
                <w:sz w:val="24"/>
                <w:szCs w:val="24"/>
              </w:rPr>
              <w:t xml:space="preserve"> </w:t>
            </w:r>
            <w:r w:rsidRPr="00232EF7">
              <w:rPr>
                <w:sz w:val="24"/>
                <w:szCs w:val="24"/>
              </w:rPr>
              <w:t>and</w:t>
            </w:r>
            <w:r w:rsidRPr="00232EF7">
              <w:rPr>
                <w:spacing w:val="70"/>
                <w:sz w:val="24"/>
                <w:szCs w:val="24"/>
              </w:rPr>
              <w:t xml:space="preserve"> </w:t>
            </w:r>
            <w:r w:rsidRPr="00232EF7">
              <w:rPr>
                <w:sz w:val="24"/>
                <w:szCs w:val="24"/>
              </w:rPr>
              <w:t>Decision</w:t>
            </w:r>
            <w:r w:rsidRPr="00232EF7">
              <w:rPr>
                <w:spacing w:val="66"/>
                <w:sz w:val="24"/>
                <w:szCs w:val="24"/>
              </w:rPr>
              <w:t xml:space="preserve"> </w:t>
            </w:r>
            <w:r w:rsidRPr="00232EF7">
              <w:rPr>
                <w:sz w:val="24"/>
                <w:szCs w:val="24"/>
              </w:rPr>
              <w:t>making</w:t>
            </w:r>
            <w:r w:rsidRPr="00232EF7">
              <w:rPr>
                <w:spacing w:val="62"/>
                <w:sz w:val="24"/>
                <w:szCs w:val="24"/>
              </w:rPr>
              <w:t xml:space="preserve"> </w:t>
            </w:r>
            <w:r w:rsidRPr="00232EF7">
              <w:rPr>
                <w:sz w:val="24"/>
                <w:szCs w:val="24"/>
              </w:rPr>
              <w:t>later</w:t>
            </w:r>
            <w:r w:rsidRPr="00232EF7">
              <w:rPr>
                <w:spacing w:val="66"/>
                <w:sz w:val="24"/>
                <w:szCs w:val="24"/>
              </w:rPr>
              <w:t xml:space="preserve"> </w:t>
            </w:r>
            <w:r w:rsidRPr="00232EF7">
              <w:rPr>
                <w:sz w:val="24"/>
                <w:szCs w:val="24"/>
              </w:rPr>
              <w:t>on</w:t>
            </w:r>
            <w:r w:rsidRPr="00232EF7">
              <w:rPr>
                <w:spacing w:val="66"/>
                <w:sz w:val="24"/>
                <w:szCs w:val="24"/>
              </w:rPr>
              <w:t xml:space="preserve"> </w:t>
            </w:r>
            <w:r w:rsidRPr="00232EF7">
              <w:rPr>
                <w:sz w:val="24"/>
                <w:szCs w:val="24"/>
              </w:rPr>
              <w:t>in</w:t>
            </w:r>
            <w:r w:rsidRPr="00232EF7">
              <w:rPr>
                <w:spacing w:val="66"/>
                <w:sz w:val="24"/>
                <w:szCs w:val="24"/>
              </w:rPr>
              <w:t xml:space="preserve"> </w:t>
            </w:r>
            <w:r w:rsidRPr="00232EF7">
              <w:rPr>
                <w:sz w:val="24"/>
                <w:szCs w:val="24"/>
              </w:rPr>
              <w:t>their</w:t>
            </w:r>
          </w:p>
          <w:p w14:paraId="62140064" w14:textId="77777777" w:rsidR="00C93B78" w:rsidRPr="00232EF7" w:rsidRDefault="00C93B78" w:rsidP="00232EF7">
            <w:pPr>
              <w:pStyle w:val="TableParagraph"/>
              <w:jc w:val="both"/>
              <w:rPr>
                <w:sz w:val="24"/>
                <w:szCs w:val="24"/>
              </w:rPr>
            </w:pPr>
            <w:proofErr w:type="gramStart"/>
            <w:r w:rsidRPr="00232EF7">
              <w:rPr>
                <w:sz w:val="24"/>
                <w:szCs w:val="24"/>
              </w:rPr>
              <w:t>professional</w:t>
            </w:r>
            <w:proofErr w:type="gramEnd"/>
            <w:r w:rsidRPr="00232EF7">
              <w:rPr>
                <w:spacing w:val="-4"/>
                <w:sz w:val="24"/>
                <w:szCs w:val="24"/>
              </w:rPr>
              <w:t xml:space="preserve"> </w:t>
            </w:r>
            <w:r w:rsidRPr="00232EF7">
              <w:rPr>
                <w:spacing w:val="-2"/>
                <w:sz w:val="24"/>
                <w:szCs w:val="24"/>
              </w:rPr>
              <w:t>career.</w:t>
            </w:r>
          </w:p>
        </w:tc>
      </w:tr>
      <w:tr w:rsidR="00C93B78" w:rsidRPr="00232EF7" w14:paraId="74D75037" w14:textId="77777777" w:rsidTr="00406503">
        <w:trPr>
          <w:trHeight w:val="626"/>
        </w:trPr>
        <w:tc>
          <w:tcPr>
            <w:tcW w:w="1163" w:type="dxa"/>
          </w:tcPr>
          <w:p w14:paraId="5CAAB5A7" w14:textId="77777777" w:rsidR="00C93B78" w:rsidRPr="00232EF7" w:rsidRDefault="00C93B78" w:rsidP="00232EF7">
            <w:pPr>
              <w:pStyle w:val="TableParagraph"/>
              <w:spacing w:before="167"/>
              <w:ind w:left="7"/>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I</w:t>
            </w:r>
          </w:p>
        </w:tc>
        <w:tc>
          <w:tcPr>
            <w:tcW w:w="7634" w:type="dxa"/>
            <w:gridSpan w:val="4"/>
            <w:tcBorders>
              <w:right w:val="nil"/>
            </w:tcBorders>
          </w:tcPr>
          <w:p w14:paraId="1C07ADCC" w14:textId="77777777" w:rsidR="00C93B78" w:rsidRPr="00232EF7" w:rsidRDefault="00C93B78" w:rsidP="00232EF7">
            <w:pPr>
              <w:pStyle w:val="TableParagraph"/>
              <w:rPr>
                <w:color w:val="221F1F"/>
                <w:sz w:val="24"/>
                <w:szCs w:val="24"/>
              </w:rPr>
            </w:pPr>
            <w:r w:rsidRPr="00232EF7">
              <w:rPr>
                <w:b/>
                <w:sz w:val="24"/>
                <w:szCs w:val="24"/>
              </w:rPr>
              <w:t xml:space="preserve">Unit 1: </w:t>
            </w:r>
            <w:r w:rsidRPr="00232EF7">
              <w:rPr>
                <w:color w:val="221F1F"/>
                <w:sz w:val="24"/>
                <w:szCs w:val="24"/>
              </w:rPr>
              <w:t>Approaches</w:t>
            </w:r>
            <w:r w:rsidRPr="00232EF7">
              <w:rPr>
                <w:color w:val="221F1F"/>
                <w:spacing w:val="-4"/>
                <w:sz w:val="24"/>
                <w:szCs w:val="24"/>
              </w:rPr>
              <w:t xml:space="preserve"> </w:t>
            </w:r>
            <w:r w:rsidRPr="00232EF7">
              <w:rPr>
                <w:color w:val="221F1F"/>
                <w:sz w:val="24"/>
                <w:szCs w:val="24"/>
              </w:rPr>
              <w:t>to</w:t>
            </w:r>
            <w:r w:rsidRPr="00232EF7">
              <w:rPr>
                <w:color w:val="221F1F"/>
                <w:spacing w:val="-1"/>
                <w:sz w:val="24"/>
                <w:szCs w:val="24"/>
              </w:rPr>
              <w:t xml:space="preserve"> </w:t>
            </w:r>
            <w:r w:rsidRPr="00232EF7">
              <w:rPr>
                <w:color w:val="221F1F"/>
                <w:sz w:val="24"/>
                <w:szCs w:val="24"/>
              </w:rPr>
              <w:t>the</w:t>
            </w:r>
            <w:r w:rsidRPr="00232EF7">
              <w:rPr>
                <w:color w:val="221F1F"/>
                <w:spacing w:val="-4"/>
                <w:sz w:val="24"/>
                <w:szCs w:val="24"/>
              </w:rPr>
              <w:t xml:space="preserve"> </w:t>
            </w:r>
            <w:r w:rsidRPr="00232EF7">
              <w:rPr>
                <w:color w:val="221F1F"/>
                <w:sz w:val="24"/>
                <w:szCs w:val="24"/>
              </w:rPr>
              <w:t>Study</w:t>
            </w:r>
            <w:r w:rsidRPr="00232EF7">
              <w:rPr>
                <w:color w:val="221F1F"/>
                <w:spacing w:val="-5"/>
                <w:sz w:val="24"/>
                <w:szCs w:val="24"/>
              </w:rPr>
              <w:t xml:space="preserve"> </w:t>
            </w:r>
            <w:r w:rsidRPr="00232EF7">
              <w:rPr>
                <w:color w:val="221F1F"/>
                <w:sz w:val="24"/>
                <w:szCs w:val="24"/>
              </w:rPr>
              <w:t>of</w:t>
            </w:r>
            <w:r w:rsidRPr="00232EF7">
              <w:rPr>
                <w:color w:val="221F1F"/>
                <w:spacing w:val="-4"/>
                <w:sz w:val="24"/>
                <w:szCs w:val="24"/>
              </w:rPr>
              <w:t xml:space="preserve"> </w:t>
            </w:r>
            <w:r w:rsidRPr="00232EF7">
              <w:rPr>
                <w:color w:val="221F1F"/>
                <w:sz w:val="24"/>
                <w:szCs w:val="24"/>
              </w:rPr>
              <w:t>Political</w:t>
            </w:r>
            <w:r w:rsidRPr="00232EF7">
              <w:rPr>
                <w:color w:val="221F1F"/>
                <w:spacing w:val="-4"/>
                <w:sz w:val="24"/>
                <w:szCs w:val="24"/>
              </w:rPr>
              <w:t xml:space="preserve"> </w:t>
            </w:r>
            <w:r w:rsidRPr="00232EF7">
              <w:rPr>
                <w:color w:val="221F1F"/>
                <w:sz w:val="24"/>
                <w:szCs w:val="24"/>
              </w:rPr>
              <w:t>Economy</w:t>
            </w:r>
          </w:p>
          <w:p w14:paraId="6DA334B0" w14:textId="77777777" w:rsidR="00C93B78" w:rsidRPr="00232EF7" w:rsidRDefault="00C93B78" w:rsidP="00232EF7">
            <w:pPr>
              <w:pStyle w:val="TableParagraph"/>
              <w:rPr>
                <w:sz w:val="24"/>
                <w:szCs w:val="24"/>
              </w:rPr>
            </w:pPr>
            <w:r w:rsidRPr="00232EF7">
              <w:rPr>
                <w:b/>
                <w:sz w:val="24"/>
                <w:szCs w:val="24"/>
              </w:rPr>
              <w:t xml:space="preserve">Unit 2: </w:t>
            </w:r>
            <w:r w:rsidRPr="00232EF7">
              <w:rPr>
                <w:sz w:val="24"/>
                <w:szCs w:val="24"/>
              </w:rPr>
              <w:t>Liberalism,</w:t>
            </w:r>
            <w:r w:rsidRPr="00232EF7">
              <w:rPr>
                <w:spacing w:val="-2"/>
                <w:sz w:val="24"/>
                <w:szCs w:val="24"/>
              </w:rPr>
              <w:t xml:space="preserve"> </w:t>
            </w:r>
            <w:r w:rsidRPr="00232EF7">
              <w:rPr>
                <w:sz w:val="24"/>
                <w:szCs w:val="24"/>
              </w:rPr>
              <w:t>Marxism,</w:t>
            </w:r>
            <w:r w:rsidRPr="00232EF7">
              <w:rPr>
                <w:spacing w:val="-2"/>
                <w:sz w:val="24"/>
                <w:szCs w:val="24"/>
              </w:rPr>
              <w:t xml:space="preserve"> </w:t>
            </w:r>
            <w:r w:rsidRPr="00232EF7">
              <w:rPr>
                <w:sz w:val="24"/>
                <w:szCs w:val="24"/>
              </w:rPr>
              <w:t xml:space="preserve">Economic Nationalism, </w:t>
            </w:r>
          </w:p>
          <w:p w14:paraId="29292C04"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Structuralism, Mercantilism,</w:t>
            </w:r>
          </w:p>
        </w:tc>
        <w:tc>
          <w:tcPr>
            <w:tcW w:w="563" w:type="dxa"/>
            <w:tcBorders>
              <w:left w:val="nil"/>
            </w:tcBorders>
          </w:tcPr>
          <w:p w14:paraId="2B8A5478" w14:textId="3F07FC0A" w:rsidR="00C93B78" w:rsidRPr="00232EF7" w:rsidRDefault="00C93B78" w:rsidP="00232EF7">
            <w:pPr>
              <w:pStyle w:val="TableParagraph"/>
              <w:spacing w:before="167"/>
              <w:ind w:left="4" w:right="2"/>
              <w:jc w:val="center"/>
              <w:rPr>
                <w:sz w:val="24"/>
                <w:szCs w:val="24"/>
              </w:rPr>
            </w:pPr>
          </w:p>
        </w:tc>
      </w:tr>
      <w:tr w:rsidR="00C93B78" w:rsidRPr="00232EF7" w14:paraId="657C1FE7" w14:textId="77777777" w:rsidTr="00406503">
        <w:trPr>
          <w:trHeight w:val="1190"/>
        </w:trPr>
        <w:tc>
          <w:tcPr>
            <w:tcW w:w="1163" w:type="dxa"/>
          </w:tcPr>
          <w:p w14:paraId="032D38E8" w14:textId="77777777" w:rsidR="00C93B78" w:rsidRPr="00232EF7" w:rsidRDefault="00C93B78" w:rsidP="00232EF7">
            <w:pPr>
              <w:pStyle w:val="TableParagraph"/>
              <w:spacing w:before="143"/>
              <w:ind w:left="0"/>
              <w:rPr>
                <w:sz w:val="24"/>
                <w:szCs w:val="24"/>
              </w:rPr>
            </w:pPr>
          </w:p>
          <w:p w14:paraId="78ECD78C" w14:textId="77777777" w:rsidR="00C93B78" w:rsidRPr="00232EF7" w:rsidRDefault="00C93B78" w:rsidP="00232EF7">
            <w:pPr>
              <w:pStyle w:val="TableParagraph"/>
              <w:ind w:left="8"/>
              <w:jc w:val="center"/>
              <w:rPr>
                <w:sz w:val="24"/>
                <w:szCs w:val="24"/>
              </w:rPr>
            </w:pPr>
            <w:r w:rsidRPr="00232EF7">
              <w:rPr>
                <w:sz w:val="24"/>
                <w:szCs w:val="24"/>
              </w:rPr>
              <w:t>Block</w:t>
            </w:r>
            <w:r w:rsidRPr="00232EF7">
              <w:rPr>
                <w:spacing w:val="-1"/>
                <w:sz w:val="24"/>
                <w:szCs w:val="24"/>
              </w:rPr>
              <w:t xml:space="preserve"> </w:t>
            </w:r>
            <w:r w:rsidRPr="00232EF7">
              <w:rPr>
                <w:spacing w:val="-5"/>
                <w:sz w:val="24"/>
                <w:szCs w:val="24"/>
              </w:rPr>
              <w:t>II</w:t>
            </w:r>
          </w:p>
        </w:tc>
        <w:tc>
          <w:tcPr>
            <w:tcW w:w="7634" w:type="dxa"/>
            <w:gridSpan w:val="4"/>
            <w:tcBorders>
              <w:right w:val="nil"/>
            </w:tcBorders>
          </w:tcPr>
          <w:p w14:paraId="311609B4" w14:textId="77777777" w:rsidR="00C93B78" w:rsidRPr="00232EF7" w:rsidRDefault="00C93B78" w:rsidP="00232EF7">
            <w:pPr>
              <w:pStyle w:val="TableParagraph"/>
              <w:ind w:left="283" w:right="435" w:hanging="176"/>
              <w:rPr>
                <w:sz w:val="24"/>
                <w:szCs w:val="24"/>
              </w:rPr>
            </w:pPr>
            <w:r w:rsidRPr="00232EF7">
              <w:rPr>
                <w:b/>
                <w:sz w:val="24"/>
                <w:szCs w:val="24"/>
              </w:rPr>
              <w:t xml:space="preserve">Unit 1: </w:t>
            </w:r>
            <w:r w:rsidRPr="00232EF7">
              <w:rPr>
                <w:sz w:val="24"/>
                <w:szCs w:val="24"/>
              </w:rPr>
              <w:t xml:space="preserve">Classical and Modern Political Economy: </w:t>
            </w:r>
            <w:proofErr w:type="spellStart"/>
            <w:r w:rsidRPr="00232EF7">
              <w:rPr>
                <w:sz w:val="24"/>
                <w:szCs w:val="24"/>
              </w:rPr>
              <w:t>Theortetical</w:t>
            </w:r>
            <w:proofErr w:type="spellEnd"/>
            <w:r w:rsidRPr="00232EF7">
              <w:rPr>
                <w:sz w:val="24"/>
                <w:szCs w:val="24"/>
              </w:rPr>
              <w:t xml:space="preserve"> Perspective </w:t>
            </w:r>
          </w:p>
          <w:p w14:paraId="357F01E7" w14:textId="77777777" w:rsidR="00C93B78" w:rsidRPr="00232EF7" w:rsidRDefault="00C93B78" w:rsidP="00232EF7">
            <w:pPr>
              <w:pStyle w:val="TableParagraph"/>
              <w:ind w:left="283" w:right="152" w:hanging="176"/>
              <w:rPr>
                <w:sz w:val="24"/>
                <w:szCs w:val="24"/>
              </w:rPr>
            </w:pPr>
            <w:r w:rsidRPr="00232EF7">
              <w:rPr>
                <w:b/>
                <w:sz w:val="24"/>
                <w:szCs w:val="24"/>
              </w:rPr>
              <w:t xml:space="preserve">Unit 2: </w:t>
            </w:r>
            <w:r w:rsidRPr="00232EF7">
              <w:rPr>
                <w:sz w:val="24"/>
                <w:szCs w:val="24"/>
              </w:rPr>
              <w:t>Classical</w:t>
            </w:r>
            <w:r w:rsidRPr="00232EF7">
              <w:rPr>
                <w:spacing w:val="-7"/>
                <w:sz w:val="24"/>
                <w:szCs w:val="24"/>
              </w:rPr>
              <w:t xml:space="preserve"> </w:t>
            </w:r>
            <w:r w:rsidRPr="00232EF7">
              <w:rPr>
                <w:sz w:val="24"/>
                <w:szCs w:val="24"/>
              </w:rPr>
              <w:t>Political</w:t>
            </w:r>
            <w:r w:rsidRPr="00232EF7">
              <w:rPr>
                <w:spacing w:val="-7"/>
                <w:sz w:val="24"/>
                <w:szCs w:val="24"/>
              </w:rPr>
              <w:t xml:space="preserve"> </w:t>
            </w:r>
            <w:r w:rsidRPr="00232EF7">
              <w:rPr>
                <w:sz w:val="24"/>
                <w:szCs w:val="24"/>
              </w:rPr>
              <w:t>Economy:</w:t>
            </w:r>
            <w:r w:rsidRPr="00232EF7">
              <w:rPr>
                <w:spacing w:val="-7"/>
                <w:sz w:val="24"/>
                <w:szCs w:val="24"/>
              </w:rPr>
              <w:t xml:space="preserve"> </w:t>
            </w:r>
            <w:r w:rsidRPr="00232EF7">
              <w:rPr>
                <w:sz w:val="24"/>
                <w:szCs w:val="24"/>
              </w:rPr>
              <w:t>Machiavelli,</w:t>
            </w:r>
            <w:r w:rsidRPr="00232EF7">
              <w:rPr>
                <w:spacing w:val="-5"/>
                <w:sz w:val="24"/>
                <w:szCs w:val="24"/>
              </w:rPr>
              <w:t xml:space="preserve"> </w:t>
            </w:r>
            <w:r w:rsidRPr="00232EF7">
              <w:rPr>
                <w:sz w:val="24"/>
                <w:szCs w:val="24"/>
              </w:rPr>
              <w:t>Adam</w:t>
            </w:r>
            <w:r w:rsidRPr="00232EF7">
              <w:rPr>
                <w:spacing w:val="-5"/>
                <w:sz w:val="24"/>
                <w:szCs w:val="24"/>
              </w:rPr>
              <w:t xml:space="preserve"> </w:t>
            </w:r>
            <w:r w:rsidRPr="00232EF7">
              <w:rPr>
                <w:sz w:val="24"/>
                <w:szCs w:val="24"/>
              </w:rPr>
              <w:t>Smith,</w:t>
            </w:r>
            <w:r w:rsidRPr="00232EF7">
              <w:rPr>
                <w:spacing w:val="-5"/>
                <w:sz w:val="24"/>
                <w:szCs w:val="24"/>
              </w:rPr>
              <w:t xml:space="preserve"> </w:t>
            </w:r>
            <w:r w:rsidRPr="00232EF7">
              <w:rPr>
                <w:sz w:val="24"/>
                <w:szCs w:val="24"/>
              </w:rPr>
              <w:t>and</w:t>
            </w:r>
            <w:r w:rsidRPr="00232EF7">
              <w:rPr>
                <w:spacing w:val="-4"/>
                <w:sz w:val="24"/>
                <w:szCs w:val="24"/>
              </w:rPr>
              <w:t xml:space="preserve"> </w:t>
            </w:r>
            <w:r w:rsidRPr="00232EF7">
              <w:rPr>
                <w:sz w:val="24"/>
                <w:szCs w:val="24"/>
              </w:rPr>
              <w:t>Karl</w:t>
            </w:r>
            <w:r w:rsidRPr="00232EF7">
              <w:rPr>
                <w:spacing w:val="-7"/>
                <w:sz w:val="24"/>
                <w:szCs w:val="24"/>
              </w:rPr>
              <w:t xml:space="preserve"> </w:t>
            </w:r>
            <w:r w:rsidRPr="00232EF7">
              <w:rPr>
                <w:sz w:val="24"/>
                <w:szCs w:val="24"/>
              </w:rPr>
              <w:t>Marx.</w:t>
            </w:r>
          </w:p>
          <w:p w14:paraId="6478C7A5" w14:textId="77777777" w:rsidR="00C93B78" w:rsidRPr="00232EF7" w:rsidRDefault="00C93B78" w:rsidP="00232EF7">
            <w:pPr>
              <w:pStyle w:val="TableParagraph"/>
              <w:rPr>
                <w:sz w:val="24"/>
                <w:szCs w:val="24"/>
              </w:rPr>
            </w:pPr>
            <w:r w:rsidRPr="00232EF7">
              <w:rPr>
                <w:b/>
                <w:sz w:val="24"/>
                <w:szCs w:val="24"/>
              </w:rPr>
              <w:t xml:space="preserve">Unit 3: </w:t>
            </w:r>
            <w:r w:rsidRPr="00232EF7">
              <w:rPr>
                <w:sz w:val="24"/>
                <w:szCs w:val="24"/>
              </w:rPr>
              <w:t>Modern</w:t>
            </w:r>
            <w:r w:rsidRPr="00232EF7">
              <w:rPr>
                <w:spacing w:val="77"/>
                <w:sz w:val="24"/>
                <w:szCs w:val="24"/>
              </w:rPr>
              <w:t xml:space="preserve"> </w:t>
            </w:r>
            <w:r w:rsidRPr="00232EF7">
              <w:rPr>
                <w:sz w:val="24"/>
                <w:szCs w:val="24"/>
              </w:rPr>
              <w:t>Political</w:t>
            </w:r>
            <w:r w:rsidRPr="00232EF7">
              <w:rPr>
                <w:spacing w:val="80"/>
                <w:sz w:val="24"/>
                <w:szCs w:val="24"/>
              </w:rPr>
              <w:t xml:space="preserve"> </w:t>
            </w:r>
            <w:r w:rsidRPr="00232EF7">
              <w:rPr>
                <w:sz w:val="24"/>
                <w:szCs w:val="24"/>
              </w:rPr>
              <w:t>Economy:</w:t>
            </w:r>
            <w:r w:rsidRPr="00232EF7">
              <w:rPr>
                <w:spacing w:val="77"/>
                <w:sz w:val="24"/>
                <w:szCs w:val="24"/>
              </w:rPr>
              <w:t xml:space="preserve"> </w:t>
            </w:r>
            <w:r w:rsidRPr="00232EF7">
              <w:rPr>
                <w:sz w:val="24"/>
                <w:szCs w:val="24"/>
              </w:rPr>
              <w:t>John</w:t>
            </w:r>
            <w:r w:rsidRPr="00232EF7">
              <w:rPr>
                <w:spacing w:val="77"/>
                <w:sz w:val="24"/>
                <w:szCs w:val="24"/>
              </w:rPr>
              <w:t xml:space="preserve"> </w:t>
            </w:r>
            <w:r w:rsidRPr="00232EF7">
              <w:rPr>
                <w:sz w:val="24"/>
                <w:szCs w:val="24"/>
              </w:rPr>
              <w:t>Maynard</w:t>
            </w:r>
            <w:r w:rsidRPr="00232EF7">
              <w:rPr>
                <w:spacing w:val="80"/>
                <w:sz w:val="24"/>
                <w:szCs w:val="24"/>
              </w:rPr>
              <w:t xml:space="preserve"> </w:t>
            </w:r>
            <w:r w:rsidRPr="00232EF7">
              <w:rPr>
                <w:sz w:val="24"/>
                <w:szCs w:val="24"/>
              </w:rPr>
              <w:t>Keynes,</w:t>
            </w:r>
            <w:r w:rsidRPr="00232EF7">
              <w:rPr>
                <w:spacing w:val="79"/>
                <w:sz w:val="24"/>
                <w:szCs w:val="24"/>
              </w:rPr>
              <w:t xml:space="preserve"> </w:t>
            </w:r>
            <w:r w:rsidRPr="00232EF7">
              <w:rPr>
                <w:sz w:val="24"/>
                <w:szCs w:val="24"/>
              </w:rPr>
              <w:t>Milton</w:t>
            </w:r>
            <w:r w:rsidRPr="00232EF7">
              <w:rPr>
                <w:spacing w:val="80"/>
                <w:sz w:val="24"/>
                <w:szCs w:val="24"/>
              </w:rPr>
              <w:t xml:space="preserve"> </w:t>
            </w:r>
            <w:r w:rsidRPr="00232EF7">
              <w:rPr>
                <w:sz w:val="24"/>
                <w:szCs w:val="24"/>
              </w:rPr>
              <w:t>Freidman,</w:t>
            </w:r>
            <w:r w:rsidRPr="00232EF7">
              <w:rPr>
                <w:spacing w:val="79"/>
                <w:sz w:val="24"/>
                <w:szCs w:val="24"/>
              </w:rPr>
              <w:t xml:space="preserve"> </w:t>
            </w:r>
            <w:r w:rsidRPr="00232EF7">
              <w:rPr>
                <w:sz w:val="24"/>
                <w:szCs w:val="24"/>
              </w:rPr>
              <w:t>and Friedrich Hayek.</w:t>
            </w:r>
          </w:p>
        </w:tc>
        <w:tc>
          <w:tcPr>
            <w:tcW w:w="563" w:type="dxa"/>
            <w:tcBorders>
              <w:left w:val="nil"/>
            </w:tcBorders>
          </w:tcPr>
          <w:p w14:paraId="12627055" w14:textId="305CE7A5" w:rsidR="00C93B78" w:rsidRPr="00232EF7" w:rsidRDefault="00C93B78" w:rsidP="00232EF7">
            <w:pPr>
              <w:pStyle w:val="TableParagraph"/>
              <w:ind w:left="4" w:right="2"/>
              <w:jc w:val="center"/>
              <w:rPr>
                <w:sz w:val="24"/>
                <w:szCs w:val="24"/>
              </w:rPr>
            </w:pPr>
          </w:p>
        </w:tc>
      </w:tr>
      <w:tr w:rsidR="00C93B78" w:rsidRPr="00232EF7" w14:paraId="13BEE426" w14:textId="77777777" w:rsidTr="00406503">
        <w:trPr>
          <w:trHeight w:val="1014"/>
        </w:trPr>
        <w:tc>
          <w:tcPr>
            <w:tcW w:w="1163" w:type="dxa"/>
          </w:tcPr>
          <w:p w14:paraId="65E0D581" w14:textId="77777777" w:rsidR="00C93B78" w:rsidRPr="00232EF7" w:rsidRDefault="00C93B78" w:rsidP="00232EF7">
            <w:pPr>
              <w:pStyle w:val="TableParagraph"/>
              <w:spacing w:before="55"/>
              <w:ind w:left="0"/>
              <w:rPr>
                <w:sz w:val="24"/>
                <w:szCs w:val="24"/>
              </w:rPr>
            </w:pPr>
          </w:p>
          <w:p w14:paraId="7D6BA7FA" w14:textId="77777777" w:rsidR="00C93B78" w:rsidRPr="00232EF7" w:rsidRDefault="00C93B78" w:rsidP="00232EF7">
            <w:pPr>
              <w:pStyle w:val="TableParagraph"/>
              <w:ind w:left="7"/>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III</w:t>
            </w:r>
          </w:p>
        </w:tc>
        <w:tc>
          <w:tcPr>
            <w:tcW w:w="7634" w:type="dxa"/>
            <w:gridSpan w:val="4"/>
            <w:tcBorders>
              <w:right w:val="nil"/>
            </w:tcBorders>
          </w:tcPr>
          <w:p w14:paraId="2618142A" w14:textId="77777777" w:rsidR="00C93B78" w:rsidRPr="00232EF7" w:rsidRDefault="00C93B78" w:rsidP="00232EF7">
            <w:pPr>
              <w:pStyle w:val="TableParagraph"/>
              <w:rPr>
                <w:sz w:val="24"/>
                <w:szCs w:val="24"/>
              </w:rPr>
            </w:pPr>
            <w:r w:rsidRPr="00232EF7">
              <w:rPr>
                <w:b/>
                <w:sz w:val="24"/>
                <w:szCs w:val="24"/>
              </w:rPr>
              <w:t xml:space="preserve">Unit 1: </w:t>
            </w:r>
            <w:r w:rsidRPr="00232EF7">
              <w:rPr>
                <w:sz w:val="24"/>
                <w:szCs w:val="24"/>
              </w:rPr>
              <w:t>Political</w:t>
            </w:r>
            <w:r w:rsidRPr="00232EF7">
              <w:rPr>
                <w:spacing w:val="-4"/>
                <w:sz w:val="24"/>
                <w:szCs w:val="24"/>
              </w:rPr>
              <w:t xml:space="preserve"> </w:t>
            </w:r>
            <w:r w:rsidRPr="00232EF7">
              <w:rPr>
                <w:sz w:val="24"/>
                <w:szCs w:val="24"/>
              </w:rPr>
              <w:t>Economy</w:t>
            </w:r>
            <w:r w:rsidRPr="00232EF7">
              <w:rPr>
                <w:spacing w:val="-8"/>
                <w:sz w:val="24"/>
                <w:szCs w:val="24"/>
              </w:rPr>
              <w:t xml:space="preserve"> </w:t>
            </w:r>
            <w:proofErr w:type="spellStart"/>
            <w:r w:rsidRPr="00232EF7">
              <w:rPr>
                <w:spacing w:val="-2"/>
                <w:sz w:val="24"/>
                <w:szCs w:val="24"/>
              </w:rPr>
              <w:t>Behaviour</w:t>
            </w:r>
            <w:proofErr w:type="spellEnd"/>
          </w:p>
          <w:p w14:paraId="04CA49EE" w14:textId="77777777" w:rsidR="00C93B78" w:rsidRPr="00232EF7" w:rsidRDefault="00C93B78" w:rsidP="00232EF7">
            <w:pPr>
              <w:pStyle w:val="TableParagraph"/>
              <w:ind w:right="719"/>
              <w:rPr>
                <w:sz w:val="24"/>
                <w:szCs w:val="24"/>
              </w:rPr>
            </w:pPr>
            <w:r w:rsidRPr="00232EF7">
              <w:rPr>
                <w:b/>
                <w:sz w:val="24"/>
                <w:szCs w:val="24"/>
              </w:rPr>
              <w:t xml:space="preserve">Unit 2: </w:t>
            </w:r>
            <w:r w:rsidRPr="00232EF7">
              <w:rPr>
                <w:sz w:val="24"/>
                <w:szCs w:val="24"/>
              </w:rPr>
              <w:t>Rational</w:t>
            </w:r>
            <w:r w:rsidRPr="00232EF7">
              <w:rPr>
                <w:spacing w:val="-7"/>
                <w:sz w:val="24"/>
                <w:szCs w:val="24"/>
              </w:rPr>
              <w:t xml:space="preserve"> </w:t>
            </w:r>
            <w:r w:rsidRPr="00232EF7">
              <w:rPr>
                <w:sz w:val="24"/>
                <w:szCs w:val="24"/>
              </w:rPr>
              <w:t>Choice:</w:t>
            </w:r>
            <w:r w:rsidRPr="00232EF7">
              <w:rPr>
                <w:spacing w:val="-7"/>
                <w:sz w:val="24"/>
                <w:szCs w:val="24"/>
              </w:rPr>
              <w:t xml:space="preserve"> </w:t>
            </w:r>
            <w:r w:rsidRPr="00232EF7">
              <w:rPr>
                <w:sz w:val="24"/>
                <w:szCs w:val="24"/>
              </w:rPr>
              <w:t>The</w:t>
            </w:r>
            <w:r w:rsidRPr="00232EF7">
              <w:rPr>
                <w:spacing w:val="-7"/>
                <w:sz w:val="24"/>
                <w:szCs w:val="24"/>
              </w:rPr>
              <w:t xml:space="preserve"> </w:t>
            </w:r>
            <w:r w:rsidRPr="00232EF7">
              <w:rPr>
                <w:sz w:val="24"/>
                <w:szCs w:val="24"/>
              </w:rPr>
              <w:t>Basic</w:t>
            </w:r>
            <w:r w:rsidRPr="00232EF7">
              <w:rPr>
                <w:spacing w:val="-7"/>
                <w:sz w:val="24"/>
                <w:szCs w:val="24"/>
              </w:rPr>
              <w:t xml:space="preserve"> </w:t>
            </w:r>
            <w:r w:rsidRPr="00232EF7">
              <w:rPr>
                <w:sz w:val="24"/>
                <w:szCs w:val="24"/>
              </w:rPr>
              <w:t>Assumptions</w:t>
            </w:r>
            <w:r w:rsidRPr="00232EF7">
              <w:rPr>
                <w:spacing w:val="-7"/>
                <w:sz w:val="24"/>
                <w:szCs w:val="24"/>
              </w:rPr>
              <w:t xml:space="preserve"> </w:t>
            </w:r>
            <w:r w:rsidRPr="00232EF7">
              <w:rPr>
                <w:sz w:val="24"/>
                <w:szCs w:val="24"/>
              </w:rPr>
              <w:t>&amp; a</w:t>
            </w:r>
            <w:r w:rsidRPr="00232EF7">
              <w:rPr>
                <w:spacing w:val="-7"/>
                <w:sz w:val="24"/>
                <w:szCs w:val="24"/>
              </w:rPr>
              <w:t xml:space="preserve"> </w:t>
            </w:r>
            <w:r w:rsidRPr="00232EF7">
              <w:rPr>
                <w:sz w:val="24"/>
                <w:szCs w:val="24"/>
              </w:rPr>
              <w:t>Few</w:t>
            </w:r>
            <w:r w:rsidRPr="00232EF7">
              <w:rPr>
                <w:spacing w:val="-8"/>
                <w:sz w:val="24"/>
                <w:szCs w:val="24"/>
              </w:rPr>
              <w:t xml:space="preserve"> </w:t>
            </w:r>
            <w:r w:rsidRPr="00232EF7">
              <w:rPr>
                <w:sz w:val="24"/>
                <w:szCs w:val="24"/>
              </w:rPr>
              <w:t xml:space="preserve">Applications, </w:t>
            </w:r>
          </w:p>
          <w:p w14:paraId="5F82EB8D" w14:textId="77777777" w:rsidR="00C93B78" w:rsidRPr="00232EF7" w:rsidRDefault="00C93B78" w:rsidP="00232EF7">
            <w:pPr>
              <w:pStyle w:val="TableParagraph"/>
              <w:ind w:right="1409"/>
              <w:rPr>
                <w:sz w:val="24"/>
                <w:szCs w:val="24"/>
              </w:rPr>
            </w:pPr>
            <w:r w:rsidRPr="00232EF7">
              <w:rPr>
                <w:b/>
                <w:sz w:val="24"/>
                <w:szCs w:val="24"/>
              </w:rPr>
              <w:t xml:space="preserve">Unit 3: </w:t>
            </w:r>
            <w:r w:rsidRPr="00232EF7">
              <w:rPr>
                <w:sz w:val="24"/>
                <w:szCs w:val="24"/>
              </w:rPr>
              <w:t>The Logic of Collective Action</w:t>
            </w:r>
          </w:p>
          <w:p w14:paraId="3C9373FD" w14:textId="77777777" w:rsidR="00C93B78" w:rsidRPr="00232EF7" w:rsidRDefault="00C93B78" w:rsidP="00232EF7">
            <w:pPr>
              <w:pStyle w:val="TableParagraph"/>
              <w:spacing w:before="1"/>
              <w:rPr>
                <w:sz w:val="24"/>
                <w:szCs w:val="24"/>
              </w:rPr>
            </w:pPr>
            <w:r w:rsidRPr="00232EF7">
              <w:rPr>
                <w:b/>
                <w:sz w:val="24"/>
                <w:szCs w:val="24"/>
              </w:rPr>
              <w:t xml:space="preserve">Unit 4: </w:t>
            </w:r>
            <w:r w:rsidRPr="00232EF7">
              <w:rPr>
                <w:sz w:val="24"/>
                <w:szCs w:val="24"/>
              </w:rPr>
              <w:t>Public</w:t>
            </w:r>
            <w:r w:rsidRPr="00232EF7">
              <w:rPr>
                <w:spacing w:val="-7"/>
                <w:sz w:val="24"/>
                <w:szCs w:val="24"/>
              </w:rPr>
              <w:t xml:space="preserve"> </w:t>
            </w:r>
            <w:r w:rsidRPr="00232EF7">
              <w:rPr>
                <w:sz w:val="24"/>
                <w:szCs w:val="24"/>
              </w:rPr>
              <w:t>goods,</w:t>
            </w:r>
            <w:r w:rsidRPr="00232EF7">
              <w:rPr>
                <w:spacing w:val="-6"/>
                <w:sz w:val="24"/>
                <w:szCs w:val="24"/>
              </w:rPr>
              <w:t xml:space="preserve"> </w:t>
            </w:r>
            <w:r w:rsidRPr="00232EF7">
              <w:rPr>
                <w:sz w:val="24"/>
                <w:szCs w:val="24"/>
              </w:rPr>
              <w:t>Public</w:t>
            </w:r>
            <w:r w:rsidRPr="00232EF7">
              <w:rPr>
                <w:spacing w:val="-5"/>
                <w:sz w:val="24"/>
                <w:szCs w:val="24"/>
              </w:rPr>
              <w:t xml:space="preserve"> </w:t>
            </w:r>
            <w:proofErr w:type="spellStart"/>
            <w:r w:rsidRPr="00232EF7">
              <w:rPr>
                <w:sz w:val="24"/>
                <w:szCs w:val="24"/>
              </w:rPr>
              <w:t>bads</w:t>
            </w:r>
            <w:proofErr w:type="spellEnd"/>
            <w:r w:rsidRPr="00232EF7">
              <w:rPr>
                <w:sz w:val="24"/>
                <w:szCs w:val="24"/>
              </w:rPr>
              <w:t>,</w:t>
            </w:r>
            <w:r w:rsidRPr="00232EF7">
              <w:rPr>
                <w:spacing w:val="-2"/>
                <w:sz w:val="24"/>
                <w:szCs w:val="24"/>
              </w:rPr>
              <w:t xml:space="preserve"> </w:t>
            </w:r>
            <w:r w:rsidRPr="00232EF7">
              <w:rPr>
                <w:sz w:val="24"/>
                <w:szCs w:val="24"/>
              </w:rPr>
              <w:t>Common</w:t>
            </w:r>
            <w:r w:rsidRPr="00232EF7">
              <w:rPr>
                <w:spacing w:val="-10"/>
                <w:sz w:val="24"/>
                <w:szCs w:val="24"/>
              </w:rPr>
              <w:t xml:space="preserve"> </w:t>
            </w:r>
            <w:r w:rsidRPr="00232EF7">
              <w:rPr>
                <w:sz w:val="24"/>
                <w:szCs w:val="24"/>
              </w:rPr>
              <w:t>pools,</w:t>
            </w:r>
            <w:r w:rsidRPr="00232EF7">
              <w:rPr>
                <w:spacing w:val="-2"/>
                <w:sz w:val="24"/>
                <w:szCs w:val="24"/>
              </w:rPr>
              <w:t xml:space="preserve"> </w:t>
            </w:r>
            <w:r w:rsidRPr="00232EF7">
              <w:rPr>
                <w:sz w:val="24"/>
                <w:szCs w:val="24"/>
              </w:rPr>
              <w:t>and</w:t>
            </w:r>
            <w:r w:rsidRPr="00232EF7">
              <w:rPr>
                <w:spacing w:val="-2"/>
                <w:sz w:val="24"/>
                <w:szCs w:val="24"/>
              </w:rPr>
              <w:t xml:space="preserve"> </w:t>
            </w:r>
            <w:r w:rsidRPr="00232EF7">
              <w:rPr>
                <w:sz w:val="24"/>
                <w:szCs w:val="24"/>
              </w:rPr>
              <w:t xml:space="preserve">exclusive </w:t>
            </w:r>
            <w:r w:rsidRPr="00232EF7">
              <w:rPr>
                <w:spacing w:val="-2"/>
                <w:sz w:val="24"/>
                <w:szCs w:val="24"/>
              </w:rPr>
              <w:t>clubs.</w:t>
            </w:r>
          </w:p>
        </w:tc>
        <w:tc>
          <w:tcPr>
            <w:tcW w:w="563" w:type="dxa"/>
            <w:tcBorders>
              <w:left w:val="nil"/>
            </w:tcBorders>
          </w:tcPr>
          <w:p w14:paraId="3C1F319B" w14:textId="772F80E0" w:rsidR="00C93B78" w:rsidRPr="00232EF7" w:rsidRDefault="00C93B78" w:rsidP="00232EF7">
            <w:pPr>
              <w:pStyle w:val="TableParagraph"/>
              <w:ind w:left="4" w:right="2"/>
              <w:jc w:val="center"/>
              <w:rPr>
                <w:sz w:val="24"/>
                <w:szCs w:val="24"/>
              </w:rPr>
            </w:pPr>
          </w:p>
        </w:tc>
      </w:tr>
      <w:tr w:rsidR="00C93B78" w:rsidRPr="00232EF7" w14:paraId="5038C171" w14:textId="77777777" w:rsidTr="00406503">
        <w:trPr>
          <w:trHeight w:val="505"/>
        </w:trPr>
        <w:tc>
          <w:tcPr>
            <w:tcW w:w="1163" w:type="dxa"/>
          </w:tcPr>
          <w:p w14:paraId="1D433B4E" w14:textId="77777777" w:rsidR="00C93B78" w:rsidRPr="00232EF7" w:rsidRDefault="00C93B78" w:rsidP="00232EF7">
            <w:pPr>
              <w:pStyle w:val="TableParagraph"/>
              <w:spacing w:before="106"/>
              <w:ind w:left="87" w:right="86"/>
              <w:jc w:val="center"/>
              <w:rPr>
                <w:sz w:val="24"/>
                <w:szCs w:val="24"/>
              </w:rPr>
            </w:pPr>
            <w:r w:rsidRPr="00232EF7">
              <w:rPr>
                <w:sz w:val="24"/>
                <w:szCs w:val="24"/>
              </w:rPr>
              <w:t>Block</w:t>
            </w:r>
            <w:r w:rsidRPr="00232EF7">
              <w:rPr>
                <w:spacing w:val="-1"/>
                <w:sz w:val="24"/>
                <w:szCs w:val="24"/>
              </w:rPr>
              <w:t xml:space="preserve"> </w:t>
            </w:r>
            <w:r w:rsidRPr="00232EF7">
              <w:rPr>
                <w:spacing w:val="-5"/>
                <w:sz w:val="24"/>
                <w:szCs w:val="24"/>
              </w:rPr>
              <w:t>IV</w:t>
            </w:r>
          </w:p>
        </w:tc>
        <w:tc>
          <w:tcPr>
            <w:tcW w:w="7634" w:type="dxa"/>
            <w:gridSpan w:val="4"/>
            <w:tcBorders>
              <w:right w:val="nil"/>
            </w:tcBorders>
          </w:tcPr>
          <w:p w14:paraId="3746ED56" w14:textId="77777777" w:rsidR="00C93B78" w:rsidRPr="00232EF7" w:rsidRDefault="00C93B78" w:rsidP="00232EF7">
            <w:pPr>
              <w:pStyle w:val="TableParagraph"/>
              <w:rPr>
                <w:b/>
                <w:sz w:val="24"/>
                <w:szCs w:val="24"/>
              </w:rPr>
            </w:pPr>
            <w:r w:rsidRPr="00232EF7">
              <w:rPr>
                <w:b/>
                <w:sz w:val="24"/>
                <w:szCs w:val="24"/>
              </w:rPr>
              <w:t xml:space="preserve">Unit 1: </w:t>
            </w:r>
            <w:r w:rsidRPr="00232EF7">
              <w:rPr>
                <w:sz w:val="24"/>
                <w:szCs w:val="24"/>
              </w:rPr>
              <w:t>The</w:t>
            </w:r>
            <w:r w:rsidRPr="00232EF7">
              <w:rPr>
                <w:spacing w:val="-3"/>
                <w:sz w:val="24"/>
                <w:szCs w:val="24"/>
              </w:rPr>
              <w:t xml:space="preserve"> </w:t>
            </w:r>
            <w:r w:rsidRPr="00232EF7">
              <w:rPr>
                <w:sz w:val="24"/>
                <w:szCs w:val="24"/>
              </w:rPr>
              <w:t>Economics</w:t>
            </w:r>
            <w:r w:rsidRPr="00232EF7">
              <w:rPr>
                <w:spacing w:val="-3"/>
                <w:sz w:val="24"/>
                <w:szCs w:val="24"/>
              </w:rPr>
              <w:t xml:space="preserve"> </w:t>
            </w:r>
            <w:r w:rsidRPr="00232EF7">
              <w:rPr>
                <w:sz w:val="24"/>
                <w:szCs w:val="24"/>
              </w:rPr>
              <w:t>of</w:t>
            </w:r>
            <w:r w:rsidRPr="00232EF7">
              <w:rPr>
                <w:spacing w:val="-3"/>
                <w:sz w:val="24"/>
                <w:szCs w:val="24"/>
              </w:rPr>
              <w:t xml:space="preserve"> </w:t>
            </w:r>
            <w:r w:rsidRPr="00232EF7">
              <w:rPr>
                <w:sz w:val="24"/>
                <w:szCs w:val="24"/>
              </w:rPr>
              <w:t>Discontent</w:t>
            </w:r>
            <w:r w:rsidRPr="00232EF7">
              <w:rPr>
                <w:spacing w:val="-3"/>
                <w:sz w:val="24"/>
                <w:szCs w:val="24"/>
              </w:rPr>
              <w:t xml:space="preserve"> </w:t>
            </w:r>
            <w:r w:rsidRPr="00232EF7">
              <w:rPr>
                <w:sz w:val="24"/>
                <w:szCs w:val="24"/>
              </w:rPr>
              <w:t>&amp;</w:t>
            </w:r>
            <w:r w:rsidRPr="00232EF7">
              <w:rPr>
                <w:spacing w:val="-1"/>
                <w:sz w:val="24"/>
                <w:szCs w:val="24"/>
              </w:rPr>
              <w:t xml:space="preserve"> </w:t>
            </w:r>
            <w:r w:rsidRPr="00232EF7">
              <w:rPr>
                <w:spacing w:val="-2"/>
                <w:sz w:val="24"/>
                <w:szCs w:val="24"/>
              </w:rPr>
              <w:t>Remediation</w:t>
            </w:r>
          </w:p>
          <w:p w14:paraId="370BD974" w14:textId="77777777" w:rsidR="00C93B78" w:rsidRPr="00232EF7" w:rsidRDefault="00C93B78" w:rsidP="00232EF7">
            <w:pPr>
              <w:pStyle w:val="TableParagraph"/>
              <w:rPr>
                <w:sz w:val="24"/>
                <w:szCs w:val="24"/>
              </w:rPr>
            </w:pPr>
            <w:r w:rsidRPr="00232EF7">
              <w:rPr>
                <w:b/>
                <w:sz w:val="24"/>
                <w:szCs w:val="24"/>
              </w:rPr>
              <w:t xml:space="preserve">Unit 2: </w:t>
            </w:r>
            <w:r w:rsidRPr="00232EF7">
              <w:rPr>
                <w:sz w:val="24"/>
                <w:szCs w:val="24"/>
              </w:rPr>
              <w:t>Corruption</w:t>
            </w:r>
            <w:r w:rsidRPr="00232EF7">
              <w:rPr>
                <w:spacing w:val="-9"/>
                <w:sz w:val="24"/>
                <w:szCs w:val="24"/>
              </w:rPr>
              <w:t xml:space="preserve"> </w:t>
            </w:r>
            <w:r w:rsidRPr="00232EF7">
              <w:rPr>
                <w:sz w:val="24"/>
                <w:szCs w:val="24"/>
              </w:rPr>
              <w:t>and</w:t>
            </w:r>
            <w:r w:rsidRPr="00232EF7">
              <w:rPr>
                <w:spacing w:val="-5"/>
                <w:sz w:val="24"/>
                <w:szCs w:val="24"/>
              </w:rPr>
              <w:t xml:space="preserve"> </w:t>
            </w:r>
            <w:r w:rsidRPr="00232EF7">
              <w:rPr>
                <w:sz w:val="24"/>
                <w:szCs w:val="24"/>
              </w:rPr>
              <w:t>rent-</w:t>
            </w:r>
            <w:r w:rsidRPr="00232EF7">
              <w:rPr>
                <w:spacing w:val="-2"/>
                <w:sz w:val="24"/>
                <w:szCs w:val="24"/>
              </w:rPr>
              <w:t>seeking</w:t>
            </w:r>
          </w:p>
        </w:tc>
        <w:tc>
          <w:tcPr>
            <w:tcW w:w="563" w:type="dxa"/>
            <w:tcBorders>
              <w:left w:val="nil"/>
            </w:tcBorders>
          </w:tcPr>
          <w:p w14:paraId="5CA20F7B" w14:textId="74700CB4" w:rsidR="00C93B78" w:rsidRPr="00232EF7" w:rsidRDefault="00C93B78" w:rsidP="00232EF7">
            <w:pPr>
              <w:pStyle w:val="TableParagraph"/>
              <w:spacing w:before="106"/>
              <w:ind w:left="4" w:right="2"/>
              <w:jc w:val="center"/>
              <w:rPr>
                <w:sz w:val="24"/>
                <w:szCs w:val="24"/>
              </w:rPr>
            </w:pPr>
          </w:p>
        </w:tc>
      </w:tr>
      <w:tr w:rsidR="00C93B78" w:rsidRPr="00232EF7" w14:paraId="1E3A9DAC" w14:textId="77777777" w:rsidTr="00406503">
        <w:trPr>
          <w:trHeight w:val="646"/>
        </w:trPr>
        <w:tc>
          <w:tcPr>
            <w:tcW w:w="1163" w:type="dxa"/>
          </w:tcPr>
          <w:p w14:paraId="2C61EB23" w14:textId="77777777" w:rsidR="00C93B78" w:rsidRPr="00232EF7" w:rsidRDefault="00C93B78" w:rsidP="00232EF7">
            <w:pPr>
              <w:pStyle w:val="TableParagraph"/>
              <w:spacing w:before="179"/>
              <w:ind w:left="90" w:right="86"/>
              <w:jc w:val="center"/>
              <w:rPr>
                <w:sz w:val="24"/>
                <w:szCs w:val="24"/>
              </w:rPr>
            </w:pPr>
            <w:r w:rsidRPr="00232EF7">
              <w:rPr>
                <w:sz w:val="24"/>
                <w:szCs w:val="24"/>
              </w:rPr>
              <w:t>Block</w:t>
            </w:r>
            <w:r w:rsidRPr="00232EF7">
              <w:rPr>
                <w:spacing w:val="-2"/>
                <w:sz w:val="24"/>
                <w:szCs w:val="24"/>
              </w:rPr>
              <w:t xml:space="preserve"> </w:t>
            </w:r>
            <w:r w:rsidRPr="00232EF7">
              <w:rPr>
                <w:spacing w:val="-10"/>
                <w:sz w:val="24"/>
                <w:szCs w:val="24"/>
              </w:rPr>
              <w:t>V</w:t>
            </w:r>
          </w:p>
        </w:tc>
        <w:tc>
          <w:tcPr>
            <w:tcW w:w="7634" w:type="dxa"/>
            <w:gridSpan w:val="4"/>
            <w:tcBorders>
              <w:right w:val="nil"/>
            </w:tcBorders>
          </w:tcPr>
          <w:p w14:paraId="43866472" w14:textId="77777777" w:rsidR="00C93B78" w:rsidRPr="00232EF7" w:rsidRDefault="00C93B78" w:rsidP="00232EF7">
            <w:pPr>
              <w:pStyle w:val="TableParagraph"/>
              <w:ind w:left="275" w:right="939" w:hanging="168"/>
              <w:rPr>
                <w:spacing w:val="-6"/>
                <w:sz w:val="24"/>
                <w:szCs w:val="24"/>
              </w:rPr>
            </w:pPr>
            <w:r w:rsidRPr="00232EF7">
              <w:rPr>
                <w:b/>
                <w:sz w:val="24"/>
                <w:szCs w:val="24"/>
              </w:rPr>
              <w:t>Unit 1</w:t>
            </w:r>
            <w:r w:rsidRPr="00232EF7">
              <w:rPr>
                <w:sz w:val="24"/>
                <w:szCs w:val="24"/>
              </w:rPr>
              <w:t>: Micro Analysis for Macro Problems Foundations</w:t>
            </w:r>
            <w:r w:rsidRPr="00232EF7">
              <w:rPr>
                <w:spacing w:val="-6"/>
                <w:sz w:val="24"/>
                <w:szCs w:val="24"/>
              </w:rPr>
              <w:t xml:space="preserve"> </w:t>
            </w:r>
          </w:p>
          <w:p w14:paraId="15C8553D" w14:textId="77777777" w:rsidR="00C93B78" w:rsidRPr="00232EF7" w:rsidRDefault="00C93B78" w:rsidP="00232EF7">
            <w:pPr>
              <w:pStyle w:val="TableParagraph"/>
              <w:ind w:left="275" w:right="939" w:hanging="168"/>
              <w:rPr>
                <w:sz w:val="24"/>
                <w:szCs w:val="24"/>
              </w:rPr>
            </w:pPr>
            <w:r w:rsidRPr="00232EF7">
              <w:rPr>
                <w:b/>
                <w:sz w:val="24"/>
                <w:szCs w:val="24"/>
              </w:rPr>
              <w:t xml:space="preserve">Unit 2: </w:t>
            </w:r>
            <w:r w:rsidRPr="00232EF7">
              <w:rPr>
                <w:sz w:val="24"/>
                <w:szCs w:val="24"/>
              </w:rPr>
              <w:t>Scientific</w:t>
            </w:r>
            <w:r w:rsidRPr="00232EF7">
              <w:rPr>
                <w:spacing w:val="-6"/>
                <w:sz w:val="24"/>
                <w:szCs w:val="24"/>
              </w:rPr>
              <w:t xml:space="preserve"> </w:t>
            </w:r>
            <w:r w:rsidRPr="00232EF7">
              <w:rPr>
                <w:sz w:val="24"/>
                <w:szCs w:val="24"/>
              </w:rPr>
              <w:t>Social</w:t>
            </w:r>
            <w:r w:rsidRPr="00232EF7">
              <w:rPr>
                <w:spacing w:val="-6"/>
                <w:sz w:val="24"/>
                <w:szCs w:val="24"/>
              </w:rPr>
              <w:t xml:space="preserve"> </w:t>
            </w:r>
            <w:r w:rsidRPr="00232EF7">
              <w:rPr>
                <w:sz w:val="24"/>
                <w:szCs w:val="24"/>
              </w:rPr>
              <w:t>Science-</w:t>
            </w:r>
            <w:r w:rsidRPr="00232EF7">
              <w:rPr>
                <w:spacing w:val="-2"/>
                <w:sz w:val="24"/>
                <w:szCs w:val="24"/>
              </w:rPr>
              <w:t xml:space="preserve"> </w:t>
            </w:r>
            <w:r w:rsidRPr="00232EF7">
              <w:rPr>
                <w:sz w:val="24"/>
                <w:szCs w:val="24"/>
              </w:rPr>
              <w:t>Game</w:t>
            </w:r>
            <w:r w:rsidRPr="00232EF7">
              <w:rPr>
                <w:spacing w:val="-6"/>
                <w:sz w:val="24"/>
                <w:szCs w:val="24"/>
              </w:rPr>
              <w:t xml:space="preserve"> </w:t>
            </w:r>
            <w:r w:rsidRPr="00232EF7">
              <w:rPr>
                <w:sz w:val="24"/>
                <w:szCs w:val="24"/>
              </w:rPr>
              <w:t>Theory</w:t>
            </w:r>
            <w:r w:rsidRPr="00232EF7">
              <w:rPr>
                <w:spacing w:val="-7"/>
                <w:sz w:val="24"/>
                <w:szCs w:val="24"/>
              </w:rPr>
              <w:t xml:space="preserve"> </w:t>
            </w:r>
            <w:r w:rsidRPr="00232EF7">
              <w:rPr>
                <w:sz w:val="24"/>
                <w:szCs w:val="24"/>
              </w:rPr>
              <w:t>and</w:t>
            </w:r>
            <w:r w:rsidRPr="00232EF7">
              <w:rPr>
                <w:spacing w:val="-3"/>
                <w:sz w:val="24"/>
                <w:szCs w:val="24"/>
              </w:rPr>
              <w:t xml:space="preserve"> </w:t>
            </w:r>
            <w:r w:rsidRPr="00232EF7">
              <w:rPr>
                <w:sz w:val="24"/>
                <w:szCs w:val="24"/>
              </w:rPr>
              <w:t>Models</w:t>
            </w:r>
          </w:p>
        </w:tc>
        <w:tc>
          <w:tcPr>
            <w:tcW w:w="563" w:type="dxa"/>
            <w:tcBorders>
              <w:left w:val="nil"/>
            </w:tcBorders>
          </w:tcPr>
          <w:p w14:paraId="417AC73F" w14:textId="09A454FF" w:rsidR="00C93B78" w:rsidRPr="00232EF7" w:rsidRDefault="00C93B78" w:rsidP="00232EF7">
            <w:pPr>
              <w:pStyle w:val="TableParagraph"/>
              <w:spacing w:before="179"/>
              <w:ind w:left="4" w:right="2"/>
              <w:jc w:val="center"/>
              <w:rPr>
                <w:sz w:val="24"/>
                <w:szCs w:val="24"/>
              </w:rPr>
            </w:pPr>
          </w:p>
        </w:tc>
      </w:tr>
      <w:tr w:rsidR="00C93B78" w:rsidRPr="00232EF7" w14:paraId="37208AE4" w14:textId="77777777" w:rsidTr="00406503">
        <w:trPr>
          <w:trHeight w:val="1010"/>
        </w:trPr>
        <w:tc>
          <w:tcPr>
            <w:tcW w:w="1163" w:type="dxa"/>
          </w:tcPr>
          <w:p w14:paraId="49BF8489" w14:textId="77777777" w:rsidR="00C93B78" w:rsidRPr="00232EF7" w:rsidRDefault="00C93B78" w:rsidP="00232EF7">
            <w:pPr>
              <w:pStyle w:val="TableParagraph"/>
              <w:spacing w:before="51"/>
              <w:ind w:left="0"/>
              <w:rPr>
                <w:sz w:val="24"/>
                <w:szCs w:val="24"/>
              </w:rPr>
            </w:pPr>
          </w:p>
          <w:p w14:paraId="534C4653" w14:textId="77777777" w:rsidR="00C93B78" w:rsidRPr="00232EF7" w:rsidRDefault="00C93B78" w:rsidP="00232EF7">
            <w:pPr>
              <w:pStyle w:val="TableParagraph"/>
              <w:ind w:left="89" w:right="86"/>
              <w:jc w:val="center"/>
              <w:rPr>
                <w:sz w:val="24"/>
                <w:szCs w:val="24"/>
              </w:rPr>
            </w:pPr>
            <w:r w:rsidRPr="00232EF7">
              <w:rPr>
                <w:sz w:val="24"/>
                <w:szCs w:val="24"/>
              </w:rPr>
              <w:t>Block</w:t>
            </w:r>
            <w:r w:rsidRPr="00232EF7">
              <w:rPr>
                <w:spacing w:val="-2"/>
                <w:sz w:val="24"/>
                <w:szCs w:val="24"/>
              </w:rPr>
              <w:t xml:space="preserve"> </w:t>
            </w:r>
            <w:r w:rsidRPr="00232EF7">
              <w:rPr>
                <w:spacing w:val="-5"/>
                <w:sz w:val="24"/>
                <w:szCs w:val="24"/>
              </w:rPr>
              <w:t>VI</w:t>
            </w:r>
          </w:p>
        </w:tc>
        <w:tc>
          <w:tcPr>
            <w:tcW w:w="7634" w:type="dxa"/>
            <w:gridSpan w:val="4"/>
            <w:tcBorders>
              <w:right w:val="nil"/>
            </w:tcBorders>
          </w:tcPr>
          <w:p w14:paraId="3032ADBA" w14:textId="77777777" w:rsidR="00C93B78" w:rsidRPr="00232EF7" w:rsidRDefault="00C93B78" w:rsidP="00232EF7">
            <w:pPr>
              <w:pStyle w:val="TableParagraph"/>
              <w:ind w:left="283" w:right="2603" w:hanging="176"/>
              <w:rPr>
                <w:b/>
                <w:color w:val="221F1F"/>
                <w:spacing w:val="-7"/>
                <w:sz w:val="24"/>
                <w:szCs w:val="24"/>
              </w:rPr>
            </w:pPr>
            <w:r w:rsidRPr="00232EF7">
              <w:rPr>
                <w:b/>
                <w:color w:val="221F1F"/>
                <w:sz w:val="24"/>
                <w:szCs w:val="24"/>
              </w:rPr>
              <w:t>Major</w:t>
            </w:r>
            <w:r w:rsidRPr="00232EF7">
              <w:rPr>
                <w:b/>
                <w:color w:val="221F1F"/>
                <w:spacing w:val="-7"/>
                <w:sz w:val="24"/>
                <w:szCs w:val="24"/>
              </w:rPr>
              <w:t xml:space="preserve"> </w:t>
            </w:r>
            <w:r w:rsidRPr="00232EF7">
              <w:rPr>
                <w:b/>
                <w:color w:val="221F1F"/>
                <w:sz w:val="24"/>
                <w:szCs w:val="24"/>
              </w:rPr>
              <w:t>Issues</w:t>
            </w:r>
            <w:r w:rsidRPr="00232EF7">
              <w:rPr>
                <w:b/>
                <w:color w:val="221F1F"/>
                <w:spacing w:val="-7"/>
                <w:sz w:val="24"/>
                <w:szCs w:val="24"/>
              </w:rPr>
              <w:t xml:space="preserve"> </w:t>
            </w:r>
            <w:r w:rsidRPr="00232EF7">
              <w:rPr>
                <w:b/>
                <w:color w:val="221F1F"/>
                <w:sz w:val="24"/>
                <w:szCs w:val="24"/>
              </w:rPr>
              <w:t>of</w:t>
            </w:r>
            <w:r w:rsidRPr="00232EF7">
              <w:rPr>
                <w:b/>
                <w:color w:val="221F1F"/>
                <w:spacing w:val="-4"/>
                <w:sz w:val="24"/>
                <w:szCs w:val="24"/>
              </w:rPr>
              <w:t xml:space="preserve"> </w:t>
            </w:r>
            <w:r w:rsidRPr="00232EF7">
              <w:rPr>
                <w:b/>
                <w:color w:val="221F1F"/>
                <w:sz w:val="24"/>
                <w:szCs w:val="24"/>
              </w:rPr>
              <w:t>Contemporary</w:t>
            </w:r>
            <w:r w:rsidRPr="00232EF7">
              <w:rPr>
                <w:b/>
                <w:color w:val="221F1F"/>
                <w:spacing w:val="-12"/>
                <w:sz w:val="24"/>
                <w:szCs w:val="24"/>
              </w:rPr>
              <w:t xml:space="preserve"> </w:t>
            </w:r>
            <w:r w:rsidRPr="00232EF7">
              <w:rPr>
                <w:b/>
                <w:color w:val="221F1F"/>
                <w:sz w:val="24"/>
                <w:szCs w:val="24"/>
              </w:rPr>
              <w:t>Political</w:t>
            </w:r>
          </w:p>
          <w:p w14:paraId="233F8EAA" w14:textId="77777777" w:rsidR="00C93B78" w:rsidRPr="00232EF7" w:rsidRDefault="00C93B78" w:rsidP="00232EF7">
            <w:pPr>
              <w:pStyle w:val="TableParagraph"/>
              <w:ind w:left="283" w:right="2603" w:hanging="176"/>
              <w:rPr>
                <w:color w:val="221F1F"/>
                <w:sz w:val="24"/>
                <w:szCs w:val="24"/>
              </w:rPr>
            </w:pPr>
            <w:r w:rsidRPr="00232EF7">
              <w:rPr>
                <w:b/>
                <w:sz w:val="24"/>
                <w:szCs w:val="24"/>
              </w:rPr>
              <w:t xml:space="preserve">Unit 1: </w:t>
            </w:r>
            <w:r w:rsidRPr="00232EF7">
              <w:rPr>
                <w:b/>
                <w:color w:val="221F1F"/>
                <w:sz w:val="24"/>
                <w:szCs w:val="24"/>
              </w:rPr>
              <w:t>Economy</w:t>
            </w:r>
            <w:r w:rsidRPr="00232EF7">
              <w:rPr>
                <w:color w:val="221F1F"/>
                <w:sz w:val="24"/>
                <w:szCs w:val="24"/>
              </w:rPr>
              <w:t xml:space="preserve"> Issues in International Political</w:t>
            </w:r>
          </w:p>
          <w:p w14:paraId="5850DE48" w14:textId="77777777" w:rsidR="00C93B78" w:rsidRPr="00232EF7" w:rsidRDefault="00C93B78" w:rsidP="00232EF7">
            <w:pPr>
              <w:pStyle w:val="TableParagraph"/>
              <w:ind w:left="283" w:right="860" w:hanging="176"/>
              <w:rPr>
                <w:sz w:val="24"/>
                <w:szCs w:val="24"/>
              </w:rPr>
            </w:pPr>
            <w:r w:rsidRPr="00232EF7">
              <w:rPr>
                <w:b/>
                <w:sz w:val="24"/>
                <w:szCs w:val="24"/>
              </w:rPr>
              <w:t xml:space="preserve">Unit 2: </w:t>
            </w:r>
            <w:r w:rsidRPr="00232EF7">
              <w:rPr>
                <w:color w:val="221F1F"/>
                <w:sz w:val="24"/>
                <w:szCs w:val="24"/>
              </w:rPr>
              <w:t xml:space="preserve">Economy, </w:t>
            </w:r>
            <w:r w:rsidRPr="00232EF7">
              <w:rPr>
                <w:sz w:val="24"/>
                <w:szCs w:val="24"/>
              </w:rPr>
              <w:t>Democratic</w:t>
            </w:r>
            <w:r w:rsidRPr="00232EF7">
              <w:rPr>
                <w:spacing w:val="-8"/>
                <w:sz w:val="24"/>
                <w:szCs w:val="24"/>
              </w:rPr>
              <w:t xml:space="preserve"> </w:t>
            </w:r>
            <w:r w:rsidRPr="00232EF7">
              <w:rPr>
                <w:sz w:val="24"/>
                <w:szCs w:val="24"/>
              </w:rPr>
              <w:t>Capitalism</w:t>
            </w:r>
            <w:r w:rsidRPr="00232EF7">
              <w:rPr>
                <w:spacing w:val="-7"/>
                <w:sz w:val="24"/>
                <w:szCs w:val="24"/>
              </w:rPr>
              <w:t xml:space="preserve"> </w:t>
            </w:r>
            <w:r w:rsidRPr="00232EF7">
              <w:rPr>
                <w:sz w:val="24"/>
                <w:szCs w:val="24"/>
              </w:rPr>
              <w:t>in</w:t>
            </w:r>
            <w:r w:rsidRPr="00232EF7">
              <w:rPr>
                <w:spacing w:val="-9"/>
                <w:sz w:val="24"/>
                <w:szCs w:val="24"/>
              </w:rPr>
              <w:t xml:space="preserve"> </w:t>
            </w:r>
            <w:r w:rsidRPr="00232EF7">
              <w:rPr>
                <w:sz w:val="24"/>
                <w:szCs w:val="24"/>
              </w:rPr>
              <w:t>the</w:t>
            </w:r>
            <w:r w:rsidRPr="00232EF7">
              <w:rPr>
                <w:spacing w:val="-8"/>
                <w:sz w:val="24"/>
                <w:szCs w:val="24"/>
              </w:rPr>
              <w:t xml:space="preserve"> </w:t>
            </w:r>
            <w:r w:rsidRPr="00232EF7">
              <w:rPr>
                <w:sz w:val="24"/>
                <w:szCs w:val="24"/>
              </w:rPr>
              <w:t>Twenty-First</w:t>
            </w:r>
            <w:r w:rsidRPr="00232EF7">
              <w:rPr>
                <w:spacing w:val="-8"/>
                <w:sz w:val="24"/>
                <w:szCs w:val="24"/>
              </w:rPr>
              <w:t xml:space="preserve"> </w:t>
            </w:r>
            <w:r w:rsidRPr="00232EF7">
              <w:rPr>
                <w:sz w:val="24"/>
                <w:szCs w:val="24"/>
              </w:rPr>
              <w:t>Century</w:t>
            </w:r>
          </w:p>
          <w:p w14:paraId="316C57C9" w14:textId="77777777" w:rsidR="00C93B78" w:rsidRPr="00232EF7" w:rsidRDefault="00C93B78" w:rsidP="00232EF7">
            <w:pPr>
              <w:pStyle w:val="TableParagraph"/>
              <w:rPr>
                <w:sz w:val="24"/>
                <w:szCs w:val="24"/>
              </w:rPr>
            </w:pPr>
            <w:r w:rsidRPr="00232EF7">
              <w:rPr>
                <w:b/>
                <w:sz w:val="24"/>
                <w:szCs w:val="24"/>
              </w:rPr>
              <w:t xml:space="preserve">Unit 3: </w:t>
            </w:r>
            <w:proofErr w:type="spellStart"/>
            <w:r w:rsidRPr="00232EF7">
              <w:rPr>
                <w:sz w:val="24"/>
                <w:szCs w:val="24"/>
              </w:rPr>
              <w:t>Globalizaion</w:t>
            </w:r>
            <w:proofErr w:type="spellEnd"/>
            <w:r w:rsidRPr="00232EF7">
              <w:rPr>
                <w:spacing w:val="-8"/>
                <w:sz w:val="24"/>
                <w:szCs w:val="24"/>
              </w:rPr>
              <w:t xml:space="preserve"> </w:t>
            </w:r>
            <w:r w:rsidRPr="00232EF7">
              <w:rPr>
                <w:sz w:val="24"/>
                <w:szCs w:val="24"/>
              </w:rPr>
              <w:t>and</w:t>
            </w:r>
            <w:r w:rsidRPr="00232EF7">
              <w:rPr>
                <w:spacing w:val="-3"/>
                <w:sz w:val="24"/>
                <w:szCs w:val="24"/>
              </w:rPr>
              <w:t xml:space="preserve"> </w:t>
            </w:r>
            <w:r w:rsidRPr="00232EF7">
              <w:rPr>
                <w:sz w:val="24"/>
                <w:szCs w:val="24"/>
              </w:rPr>
              <w:t>Its</w:t>
            </w:r>
            <w:r w:rsidRPr="00232EF7">
              <w:rPr>
                <w:spacing w:val="-7"/>
                <w:sz w:val="24"/>
                <w:szCs w:val="24"/>
              </w:rPr>
              <w:t xml:space="preserve"> </w:t>
            </w:r>
            <w:r w:rsidRPr="00232EF7">
              <w:rPr>
                <w:sz w:val="24"/>
                <w:szCs w:val="24"/>
              </w:rPr>
              <w:t>impact</w:t>
            </w:r>
            <w:r w:rsidRPr="00232EF7">
              <w:rPr>
                <w:spacing w:val="-3"/>
                <w:sz w:val="24"/>
                <w:szCs w:val="24"/>
              </w:rPr>
              <w:t xml:space="preserve"> </w:t>
            </w:r>
            <w:proofErr w:type="spellStart"/>
            <w:r w:rsidRPr="00232EF7">
              <w:rPr>
                <w:sz w:val="24"/>
                <w:szCs w:val="24"/>
              </w:rPr>
              <w:t>Internaltional</w:t>
            </w:r>
            <w:proofErr w:type="spellEnd"/>
            <w:r w:rsidRPr="00232EF7">
              <w:rPr>
                <w:spacing w:val="-6"/>
                <w:sz w:val="24"/>
                <w:szCs w:val="24"/>
              </w:rPr>
              <w:t xml:space="preserve"> </w:t>
            </w:r>
            <w:r w:rsidRPr="00232EF7">
              <w:rPr>
                <w:sz w:val="24"/>
                <w:szCs w:val="24"/>
              </w:rPr>
              <w:t>Political</w:t>
            </w:r>
            <w:r w:rsidRPr="00232EF7">
              <w:rPr>
                <w:spacing w:val="-6"/>
                <w:sz w:val="24"/>
                <w:szCs w:val="24"/>
              </w:rPr>
              <w:t xml:space="preserve"> </w:t>
            </w:r>
            <w:r w:rsidRPr="00232EF7">
              <w:rPr>
                <w:spacing w:val="-2"/>
                <w:sz w:val="24"/>
                <w:szCs w:val="24"/>
              </w:rPr>
              <w:t>Economy</w:t>
            </w:r>
          </w:p>
        </w:tc>
        <w:tc>
          <w:tcPr>
            <w:tcW w:w="563" w:type="dxa"/>
            <w:tcBorders>
              <w:left w:val="nil"/>
            </w:tcBorders>
          </w:tcPr>
          <w:p w14:paraId="095904F9" w14:textId="005D7B01" w:rsidR="00C93B78" w:rsidRPr="00232EF7" w:rsidRDefault="00C93B78" w:rsidP="00232EF7">
            <w:pPr>
              <w:pStyle w:val="TableParagraph"/>
              <w:ind w:left="4" w:right="2"/>
              <w:jc w:val="center"/>
              <w:rPr>
                <w:sz w:val="24"/>
                <w:szCs w:val="24"/>
              </w:rPr>
            </w:pPr>
          </w:p>
        </w:tc>
      </w:tr>
    </w:tbl>
    <w:p w14:paraId="767D1CC6" w14:textId="77777777" w:rsidR="00C93B78" w:rsidRPr="00232EF7" w:rsidRDefault="00C93B78" w:rsidP="00232EF7">
      <w:pPr>
        <w:spacing w:line="240" w:lineRule="auto"/>
        <w:jc w:val="center"/>
        <w:rPr>
          <w:rFonts w:ascii="Times New Roman" w:hAnsi="Times New Roman" w:cs="Times New Roman"/>
          <w:sz w:val="24"/>
          <w:szCs w:val="24"/>
        </w:rPr>
        <w:sectPr w:rsidR="00C93B78" w:rsidRPr="00232EF7" w:rsidSect="007E0AAF">
          <w:pgSz w:w="11910" w:h="16840"/>
          <w:pgMar w:top="880" w:right="740" w:bottom="2320" w:left="1220" w:header="0" w:footer="2135" w:gutter="0"/>
          <w:cols w:space="720"/>
        </w:sectPr>
      </w:pPr>
    </w:p>
    <w:p w14:paraId="38C5D0DD" w14:textId="77777777" w:rsidR="00C93B78" w:rsidRPr="00232EF7" w:rsidRDefault="00C93B78" w:rsidP="00232EF7">
      <w:pPr>
        <w:pStyle w:val="Heading2"/>
        <w:spacing w:before="76" w:line="240" w:lineRule="auto"/>
        <w:ind w:left="312"/>
        <w:rPr>
          <w:rFonts w:ascii="Times New Roman" w:hAnsi="Times New Roman" w:cs="Times New Roman"/>
          <w:b/>
          <w:color w:val="auto"/>
          <w:sz w:val="24"/>
          <w:szCs w:val="24"/>
        </w:rPr>
      </w:pPr>
      <w:r w:rsidRPr="00232EF7">
        <w:rPr>
          <w:rFonts w:ascii="Times New Roman" w:hAnsi="Times New Roman" w:cs="Times New Roman"/>
          <w:b/>
          <w:color w:val="auto"/>
          <w:sz w:val="24"/>
          <w:szCs w:val="24"/>
        </w:rPr>
        <w:lastRenderedPageBreak/>
        <w:t>Suggested</w:t>
      </w:r>
      <w:r w:rsidRPr="00232EF7">
        <w:rPr>
          <w:rFonts w:ascii="Times New Roman" w:hAnsi="Times New Roman" w:cs="Times New Roman"/>
          <w:b/>
          <w:color w:val="auto"/>
          <w:spacing w:val="-9"/>
          <w:sz w:val="24"/>
          <w:szCs w:val="24"/>
        </w:rPr>
        <w:t xml:space="preserve"> </w:t>
      </w:r>
      <w:proofErr w:type="gramStart"/>
      <w:r w:rsidRPr="00232EF7">
        <w:rPr>
          <w:rFonts w:ascii="Times New Roman" w:hAnsi="Times New Roman" w:cs="Times New Roman"/>
          <w:b/>
          <w:color w:val="auto"/>
          <w:sz w:val="24"/>
          <w:szCs w:val="24"/>
        </w:rPr>
        <w:t>Readings</w:t>
      </w:r>
      <w:r w:rsidRPr="00232EF7">
        <w:rPr>
          <w:rFonts w:ascii="Times New Roman" w:hAnsi="Times New Roman" w:cs="Times New Roman"/>
          <w:b/>
          <w:color w:val="auto"/>
          <w:spacing w:val="-3"/>
          <w:sz w:val="24"/>
          <w:szCs w:val="24"/>
        </w:rPr>
        <w:t xml:space="preserve"> </w:t>
      </w:r>
      <w:r w:rsidRPr="00232EF7">
        <w:rPr>
          <w:rFonts w:ascii="Times New Roman" w:hAnsi="Times New Roman" w:cs="Times New Roman"/>
          <w:b/>
          <w:color w:val="auto"/>
          <w:spacing w:val="-10"/>
          <w:sz w:val="24"/>
          <w:szCs w:val="24"/>
        </w:rPr>
        <w:t>:</w:t>
      </w:r>
      <w:proofErr w:type="gramEnd"/>
    </w:p>
    <w:p w14:paraId="17EA8EB8"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contextualSpacing w:val="0"/>
        <w:jc w:val="both"/>
        <w:rPr>
          <w:rFonts w:ascii="Times New Roman" w:hAnsi="Times New Roman" w:cs="Times New Roman"/>
          <w:sz w:val="24"/>
          <w:szCs w:val="24"/>
        </w:rPr>
      </w:pPr>
      <w:r w:rsidRPr="00232EF7">
        <w:rPr>
          <w:rFonts w:ascii="Times New Roman" w:hAnsi="Times New Roman" w:cs="Times New Roman"/>
          <w:sz w:val="24"/>
          <w:szCs w:val="24"/>
        </w:rPr>
        <w:t>Downs,</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Anthony.</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1957.</w:t>
      </w:r>
      <w:r w:rsidRPr="00232EF7">
        <w:rPr>
          <w:rFonts w:ascii="Times New Roman" w:hAnsi="Times New Roman" w:cs="Times New Roman"/>
          <w:spacing w:val="-1"/>
          <w:sz w:val="24"/>
          <w:szCs w:val="24"/>
        </w:rPr>
        <w:t xml:space="preserve"> </w:t>
      </w:r>
      <w:r w:rsidRPr="00232EF7">
        <w:rPr>
          <w:rFonts w:ascii="Times New Roman" w:hAnsi="Times New Roman" w:cs="Times New Roman"/>
          <w:i/>
          <w:sz w:val="24"/>
          <w:szCs w:val="24"/>
        </w:rPr>
        <w:t>An</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Economic</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Theory of</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Democracy</w:t>
      </w:r>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York,</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N.Y.:</w:t>
      </w:r>
      <w:r w:rsidRPr="00232EF7">
        <w:rPr>
          <w:rFonts w:ascii="Times New Roman" w:hAnsi="Times New Roman" w:cs="Times New Roman"/>
          <w:spacing w:val="-4"/>
          <w:sz w:val="24"/>
          <w:szCs w:val="24"/>
        </w:rPr>
        <w:t xml:space="preserve"> </w:t>
      </w:r>
      <w:r w:rsidRPr="00232EF7">
        <w:rPr>
          <w:rFonts w:ascii="Times New Roman" w:hAnsi="Times New Roman" w:cs="Times New Roman"/>
          <w:spacing w:val="-2"/>
          <w:sz w:val="24"/>
          <w:szCs w:val="24"/>
        </w:rPr>
        <w:t>Harper.</w:t>
      </w:r>
    </w:p>
    <w:p w14:paraId="1C71F9EB"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970"/>
        <w:contextualSpacing w:val="0"/>
        <w:jc w:val="both"/>
        <w:rPr>
          <w:rFonts w:ascii="Times New Roman" w:hAnsi="Times New Roman" w:cs="Times New Roman"/>
          <w:sz w:val="24"/>
          <w:szCs w:val="24"/>
        </w:rPr>
      </w:pPr>
      <w:proofErr w:type="spellStart"/>
      <w:r w:rsidRPr="00232EF7">
        <w:rPr>
          <w:rFonts w:ascii="Times New Roman" w:hAnsi="Times New Roman" w:cs="Times New Roman"/>
          <w:sz w:val="24"/>
          <w:szCs w:val="24"/>
        </w:rPr>
        <w:t>Heilbroner</w:t>
      </w:r>
      <w:proofErr w:type="spellEnd"/>
      <w:r w:rsidRPr="00232EF7">
        <w:rPr>
          <w:rFonts w:ascii="Times New Roman" w:hAnsi="Times New Roman" w:cs="Times New Roman"/>
          <w:sz w:val="24"/>
          <w:szCs w:val="24"/>
        </w:rPr>
        <w:t>,</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Robert L.</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1999.</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The Worldly</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Philosophers.</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Lives,</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Times,</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Ideas</w:t>
      </w:r>
      <w:r w:rsidRPr="00232EF7">
        <w:rPr>
          <w:rFonts w:ascii="Times New Roman" w:hAnsi="Times New Roman" w:cs="Times New Roman"/>
          <w:i/>
          <w:spacing w:val="-7"/>
          <w:sz w:val="24"/>
          <w:szCs w:val="24"/>
        </w:rPr>
        <w:t xml:space="preserve"> </w:t>
      </w:r>
      <w:r w:rsidRPr="00232EF7">
        <w:rPr>
          <w:rFonts w:ascii="Times New Roman" w:hAnsi="Times New Roman" w:cs="Times New Roman"/>
          <w:i/>
          <w:sz w:val="24"/>
          <w:szCs w:val="24"/>
        </w:rPr>
        <w:t>of the Great Economic Thinkers</w:t>
      </w:r>
      <w:r w:rsidRPr="00232EF7">
        <w:rPr>
          <w:rFonts w:ascii="Times New Roman" w:hAnsi="Times New Roman" w:cs="Times New Roman"/>
          <w:sz w:val="24"/>
          <w:szCs w:val="24"/>
        </w:rPr>
        <w:t>. Revised Seventh Edition. New York</w:t>
      </w:r>
    </w:p>
    <w:p w14:paraId="5B8D7460" w14:textId="77777777" w:rsidR="00C93B78" w:rsidRPr="00232EF7" w:rsidRDefault="00C93B78" w:rsidP="009A37F2">
      <w:pPr>
        <w:pStyle w:val="ListParagraph"/>
        <w:widowControl w:val="0"/>
        <w:numPr>
          <w:ilvl w:val="0"/>
          <w:numId w:val="16"/>
        </w:numPr>
        <w:tabs>
          <w:tab w:val="left" w:pos="672"/>
        </w:tabs>
        <w:autoSpaceDE w:val="0"/>
        <w:autoSpaceDN w:val="0"/>
        <w:spacing w:before="1" w:after="0" w:line="240" w:lineRule="auto"/>
        <w:ind w:right="1709"/>
        <w:contextualSpacing w:val="0"/>
        <w:jc w:val="both"/>
        <w:rPr>
          <w:rFonts w:ascii="Times New Roman" w:hAnsi="Times New Roman" w:cs="Times New Roman"/>
          <w:sz w:val="24"/>
          <w:szCs w:val="24"/>
        </w:rPr>
      </w:pPr>
      <w:r w:rsidRPr="00232EF7">
        <w:rPr>
          <w:rFonts w:ascii="Times New Roman" w:hAnsi="Times New Roman" w:cs="Times New Roman"/>
          <w:sz w:val="24"/>
          <w:szCs w:val="24"/>
        </w:rPr>
        <w:t>John</w:t>
      </w:r>
      <w:r w:rsidRPr="00232EF7">
        <w:rPr>
          <w:rFonts w:ascii="Times New Roman" w:hAnsi="Times New Roman" w:cs="Times New Roman"/>
          <w:spacing w:val="-4"/>
          <w:sz w:val="24"/>
          <w:szCs w:val="24"/>
        </w:rPr>
        <w:t xml:space="preserve"> </w:t>
      </w:r>
      <w:proofErr w:type="spellStart"/>
      <w:r w:rsidRPr="00232EF7">
        <w:rPr>
          <w:rFonts w:ascii="Times New Roman" w:hAnsi="Times New Roman" w:cs="Times New Roman"/>
          <w:sz w:val="24"/>
          <w:szCs w:val="24"/>
        </w:rPr>
        <w:t>Stiglitz</w:t>
      </w:r>
      <w:proofErr w:type="spellEnd"/>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People.</w:t>
      </w:r>
      <w:r w:rsidRPr="00232EF7">
        <w:rPr>
          <w:rFonts w:ascii="Times New Roman" w:hAnsi="Times New Roman" w:cs="Times New Roman"/>
          <w:spacing w:val="-4"/>
          <w:sz w:val="24"/>
          <w:szCs w:val="24"/>
        </w:rPr>
        <w:t xml:space="preserve"> </w:t>
      </w:r>
      <w:proofErr w:type="gramStart"/>
      <w:r w:rsidRPr="00232EF7">
        <w:rPr>
          <w:rFonts w:ascii="Times New Roman" w:hAnsi="Times New Roman" w:cs="Times New Roman"/>
          <w:sz w:val="24"/>
          <w:szCs w:val="24"/>
        </w:rPr>
        <w:t>Power,</w:t>
      </w:r>
      <w:proofErr w:type="gramEnd"/>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Profits:</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Progressive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Capitalism</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for</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an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Age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of </w:t>
      </w:r>
      <w:r w:rsidRPr="00232EF7">
        <w:rPr>
          <w:rFonts w:ascii="Times New Roman" w:hAnsi="Times New Roman" w:cs="Times New Roman"/>
          <w:spacing w:val="-2"/>
          <w:sz w:val="24"/>
          <w:szCs w:val="24"/>
        </w:rPr>
        <w:t>Discontent.</w:t>
      </w:r>
    </w:p>
    <w:p w14:paraId="5CB67611"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contextualSpacing w:val="0"/>
        <w:jc w:val="both"/>
        <w:rPr>
          <w:rFonts w:ascii="Times New Roman" w:hAnsi="Times New Roman" w:cs="Times New Roman"/>
          <w:sz w:val="24"/>
          <w:szCs w:val="24"/>
        </w:rPr>
      </w:pPr>
      <w:r w:rsidRPr="00232EF7">
        <w:rPr>
          <w:rFonts w:ascii="Times New Roman" w:hAnsi="Times New Roman" w:cs="Times New Roman"/>
          <w:sz w:val="24"/>
          <w:szCs w:val="24"/>
        </w:rPr>
        <w:t>Kuhn,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Harold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W.</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2004.</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„Introduction‟</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in</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John</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von</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Neumann</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Oskar</w:t>
      </w:r>
      <w:r w:rsidRPr="00232EF7">
        <w:rPr>
          <w:rFonts w:ascii="Times New Roman" w:hAnsi="Times New Roman" w:cs="Times New Roman"/>
          <w:spacing w:val="-7"/>
          <w:sz w:val="24"/>
          <w:szCs w:val="24"/>
        </w:rPr>
        <w:t xml:space="preserve"> </w:t>
      </w:r>
      <w:r w:rsidRPr="00232EF7">
        <w:rPr>
          <w:rFonts w:ascii="Times New Roman" w:hAnsi="Times New Roman" w:cs="Times New Roman"/>
          <w:spacing w:val="-2"/>
          <w:sz w:val="24"/>
          <w:szCs w:val="24"/>
        </w:rPr>
        <w:t>Morgenstern,</w:t>
      </w:r>
    </w:p>
    <w:p w14:paraId="5EDC594B" w14:textId="77777777" w:rsidR="00C93B78" w:rsidRPr="00232EF7" w:rsidRDefault="00C93B78" w:rsidP="00232EF7">
      <w:pPr>
        <w:spacing w:line="240" w:lineRule="auto"/>
        <w:ind w:left="672"/>
        <w:jc w:val="both"/>
        <w:rPr>
          <w:rFonts w:ascii="Times New Roman" w:hAnsi="Times New Roman" w:cs="Times New Roman"/>
          <w:sz w:val="24"/>
          <w:szCs w:val="24"/>
        </w:rPr>
      </w:pPr>
      <w:r w:rsidRPr="00232EF7">
        <w:rPr>
          <w:rFonts w:ascii="Times New Roman" w:hAnsi="Times New Roman" w:cs="Times New Roman"/>
          <w:i/>
          <w:sz w:val="24"/>
          <w:szCs w:val="24"/>
        </w:rPr>
        <w:t>Theory</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Games</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Economic</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Behavior</w:t>
      </w:r>
      <w:r w:rsidRPr="00232EF7">
        <w:rPr>
          <w:rFonts w:ascii="Times New Roman" w:hAnsi="Times New Roman" w:cs="Times New Roman"/>
          <w:sz w:val="24"/>
          <w:szCs w:val="24"/>
        </w:rPr>
        <w:t>,</w:t>
      </w:r>
      <w:r w:rsidRPr="00232EF7">
        <w:rPr>
          <w:rFonts w:ascii="Times New Roman" w:hAnsi="Times New Roman" w:cs="Times New Roman"/>
          <w:spacing w:val="-7"/>
          <w:sz w:val="24"/>
          <w:szCs w:val="24"/>
        </w:rPr>
        <w:t xml:space="preserve"> </w:t>
      </w:r>
      <w:r w:rsidRPr="00232EF7">
        <w:rPr>
          <w:rFonts w:ascii="Times New Roman" w:hAnsi="Times New Roman" w:cs="Times New Roman"/>
          <w:sz w:val="24"/>
          <w:szCs w:val="24"/>
        </w:rPr>
        <w:t>Commemorative</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Edition,</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Princeton,</w:t>
      </w:r>
      <w:r w:rsidRPr="00232EF7">
        <w:rPr>
          <w:rFonts w:ascii="Times New Roman" w:hAnsi="Times New Roman" w:cs="Times New Roman"/>
          <w:spacing w:val="-2"/>
          <w:sz w:val="24"/>
          <w:szCs w:val="24"/>
        </w:rPr>
        <w:t xml:space="preserve"> N.J.:</w:t>
      </w:r>
    </w:p>
    <w:p w14:paraId="465A7A65"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1428"/>
        <w:contextualSpacing w:val="0"/>
        <w:jc w:val="both"/>
        <w:rPr>
          <w:rFonts w:ascii="Times New Roman" w:hAnsi="Times New Roman" w:cs="Times New Roman"/>
          <w:sz w:val="24"/>
          <w:szCs w:val="24"/>
        </w:rPr>
      </w:pPr>
      <w:r w:rsidRPr="00232EF7">
        <w:rPr>
          <w:rFonts w:ascii="Times New Roman" w:hAnsi="Times New Roman" w:cs="Times New Roman"/>
          <w:sz w:val="24"/>
          <w:szCs w:val="24"/>
        </w:rPr>
        <w:t>Pressman,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Steven.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1999.</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Fifty</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Major</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Economists:</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A</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Reference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Guide</w:t>
      </w:r>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 xml:space="preserve">York: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124-128.</w:t>
      </w:r>
    </w:p>
    <w:p w14:paraId="181660F7"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contextualSpacing w:val="0"/>
        <w:jc w:val="both"/>
        <w:rPr>
          <w:rFonts w:ascii="Times New Roman" w:hAnsi="Times New Roman" w:cs="Times New Roman"/>
          <w:sz w:val="24"/>
          <w:szCs w:val="24"/>
        </w:rPr>
      </w:pPr>
      <w:r w:rsidRPr="00232EF7">
        <w:rPr>
          <w:rFonts w:ascii="Times New Roman" w:hAnsi="Times New Roman" w:cs="Times New Roman"/>
          <w:sz w:val="24"/>
          <w:szCs w:val="24"/>
        </w:rPr>
        <w:t>Schumpeter,</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Joseph</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A.</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 xml:space="preserve">1950. </w:t>
      </w:r>
      <w:r w:rsidRPr="00232EF7">
        <w:rPr>
          <w:rFonts w:ascii="Times New Roman" w:hAnsi="Times New Roman" w:cs="Times New Roman"/>
          <w:i/>
          <w:sz w:val="24"/>
          <w:szCs w:val="24"/>
        </w:rPr>
        <w:t>Capitalism,</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Socialism,</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1"/>
          <w:sz w:val="24"/>
          <w:szCs w:val="24"/>
        </w:rPr>
        <w:t xml:space="preserve"> </w:t>
      </w:r>
      <w:r w:rsidRPr="00232EF7">
        <w:rPr>
          <w:rFonts w:ascii="Times New Roman" w:hAnsi="Times New Roman" w:cs="Times New Roman"/>
          <w:i/>
          <w:sz w:val="24"/>
          <w:szCs w:val="24"/>
        </w:rPr>
        <w:t>Democracy</w:t>
      </w:r>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3rd</w:t>
      </w:r>
      <w:r w:rsidRPr="00232EF7">
        <w:rPr>
          <w:rFonts w:ascii="Times New Roman" w:hAnsi="Times New Roman" w:cs="Times New Roman"/>
          <w:spacing w:val="-4"/>
          <w:sz w:val="24"/>
          <w:szCs w:val="24"/>
        </w:rPr>
        <w:t xml:space="preserve"> </w:t>
      </w:r>
      <w:r w:rsidRPr="00232EF7">
        <w:rPr>
          <w:rFonts w:ascii="Times New Roman" w:hAnsi="Times New Roman" w:cs="Times New Roman"/>
          <w:spacing w:val="-2"/>
          <w:sz w:val="24"/>
          <w:szCs w:val="24"/>
        </w:rPr>
        <w:t>Edition.</w:t>
      </w:r>
    </w:p>
    <w:p w14:paraId="2D92A944" w14:textId="77777777" w:rsidR="00C93B78" w:rsidRPr="00232EF7" w:rsidRDefault="00C93B78" w:rsidP="00232EF7">
      <w:pPr>
        <w:spacing w:line="240" w:lineRule="auto"/>
        <w:ind w:left="672" w:right="859"/>
        <w:jc w:val="both"/>
        <w:rPr>
          <w:rFonts w:ascii="Times New Roman" w:hAnsi="Times New Roman" w:cs="Times New Roman"/>
          <w:sz w:val="24"/>
          <w:szCs w:val="24"/>
        </w:rPr>
      </w:pPr>
      <w:r w:rsidRPr="00232EF7">
        <w:rPr>
          <w:rFonts w:ascii="Times New Roman" w:hAnsi="Times New Roman" w:cs="Times New Roman"/>
          <w:sz w:val="24"/>
          <w:szCs w:val="24"/>
        </w:rPr>
        <w:t>New</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York,</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N.Y.:</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Weber,</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Max.</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2003.</w:t>
      </w:r>
      <w:r w:rsidRPr="00232EF7">
        <w:rPr>
          <w:rFonts w:ascii="Times New Roman" w:hAnsi="Times New Roman" w:cs="Times New Roman"/>
          <w:spacing w:val="-2"/>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Protestant</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Ethic</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8"/>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Spirit</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Capitalism</w:t>
      </w:r>
      <w:r w:rsidRPr="00232EF7">
        <w:rPr>
          <w:rFonts w:ascii="Times New Roman" w:hAnsi="Times New Roman" w:cs="Times New Roman"/>
          <w:sz w:val="24"/>
          <w:szCs w:val="24"/>
        </w:rPr>
        <w:t xml:space="preserve">. </w:t>
      </w:r>
      <w:r w:rsidRPr="00232EF7">
        <w:rPr>
          <w:rFonts w:ascii="Times New Roman" w:hAnsi="Times New Roman" w:cs="Times New Roman"/>
          <w:spacing w:val="-2"/>
          <w:sz w:val="24"/>
          <w:szCs w:val="24"/>
        </w:rPr>
        <w:t>Mineola,</w:t>
      </w:r>
    </w:p>
    <w:p w14:paraId="6E745EC1"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903"/>
        <w:contextualSpacing w:val="0"/>
        <w:jc w:val="both"/>
        <w:rPr>
          <w:rFonts w:ascii="Times New Roman" w:hAnsi="Times New Roman" w:cs="Times New Roman"/>
          <w:sz w:val="24"/>
          <w:szCs w:val="24"/>
        </w:rPr>
      </w:pPr>
      <w:r w:rsidRPr="00232EF7">
        <w:rPr>
          <w:rFonts w:ascii="Times New Roman" w:hAnsi="Times New Roman" w:cs="Times New Roman"/>
          <w:sz w:val="24"/>
          <w:szCs w:val="24"/>
        </w:rPr>
        <w:t>Olson,</w:t>
      </w:r>
      <w:r w:rsidRPr="00232EF7">
        <w:rPr>
          <w:rFonts w:ascii="Times New Roman" w:hAnsi="Times New Roman" w:cs="Times New Roman"/>
          <w:spacing w:val="-4"/>
          <w:sz w:val="24"/>
          <w:szCs w:val="24"/>
        </w:rPr>
        <w:t xml:space="preserve"> </w:t>
      </w:r>
      <w:proofErr w:type="spellStart"/>
      <w:r w:rsidRPr="00232EF7">
        <w:rPr>
          <w:rFonts w:ascii="Times New Roman" w:hAnsi="Times New Roman" w:cs="Times New Roman"/>
          <w:sz w:val="24"/>
          <w:szCs w:val="24"/>
        </w:rPr>
        <w:t>Mancur</w:t>
      </w:r>
      <w:proofErr w:type="spellEnd"/>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1971.</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The Logic</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Collective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Action:</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Public</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Goods</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Theory of Groups. Cambridge, MA: Harvard University Press:</w:t>
      </w:r>
    </w:p>
    <w:p w14:paraId="01641624"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1289"/>
        <w:contextualSpacing w:val="0"/>
        <w:jc w:val="both"/>
        <w:rPr>
          <w:rFonts w:ascii="Times New Roman" w:hAnsi="Times New Roman" w:cs="Times New Roman"/>
          <w:sz w:val="24"/>
          <w:szCs w:val="24"/>
        </w:rPr>
      </w:pPr>
      <w:r w:rsidRPr="00232EF7">
        <w:rPr>
          <w:rFonts w:ascii="Times New Roman" w:hAnsi="Times New Roman" w:cs="Times New Roman"/>
          <w:sz w:val="24"/>
          <w:szCs w:val="24"/>
        </w:rPr>
        <w:t>Box,</w:t>
      </w:r>
      <w:r w:rsidRPr="00232EF7">
        <w:rPr>
          <w:rFonts w:ascii="Times New Roman" w:hAnsi="Times New Roman" w:cs="Times New Roman"/>
          <w:spacing w:val="-4"/>
          <w:sz w:val="24"/>
          <w:szCs w:val="24"/>
        </w:rPr>
        <w:t xml:space="preserve"> </w:t>
      </w:r>
      <w:proofErr w:type="spellStart"/>
      <w:r w:rsidRPr="00232EF7">
        <w:rPr>
          <w:rFonts w:ascii="Times New Roman" w:hAnsi="Times New Roman" w:cs="Times New Roman"/>
          <w:sz w:val="24"/>
          <w:szCs w:val="24"/>
        </w:rPr>
        <w:t>Carles</w:t>
      </w:r>
      <w:proofErr w:type="spellEnd"/>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2019.</w:t>
      </w:r>
      <w:r w:rsidRPr="00232EF7">
        <w:rPr>
          <w:rFonts w:ascii="Times New Roman" w:hAnsi="Times New Roman" w:cs="Times New Roman"/>
          <w:spacing w:val="-3"/>
          <w:sz w:val="24"/>
          <w:szCs w:val="24"/>
        </w:rPr>
        <w:t xml:space="preserve"> </w:t>
      </w:r>
      <w:r w:rsidRPr="00232EF7">
        <w:rPr>
          <w:rFonts w:ascii="Times New Roman" w:hAnsi="Times New Roman" w:cs="Times New Roman"/>
          <w:i/>
          <w:sz w:val="24"/>
          <w:szCs w:val="24"/>
        </w:rPr>
        <w:t>Democratic</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Capitalism</w:t>
      </w:r>
      <w:r w:rsidRPr="00232EF7">
        <w:rPr>
          <w:rFonts w:ascii="Times New Roman" w:hAnsi="Times New Roman" w:cs="Times New Roman"/>
          <w:i/>
          <w:spacing w:val="-6"/>
          <w:sz w:val="24"/>
          <w:szCs w:val="24"/>
        </w:rPr>
        <w:t xml:space="preserve"> </w:t>
      </w:r>
      <w:r w:rsidRPr="00232EF7">
        <w:rPr>
          <w:rFonts w:ascii="Times New Roman" w:hAnsi="Times New Roman" w:cs="Times New Roman"/>
          <w:i/>
          <w:sz w:val="24"/>
          <w:szCs w:val="24"/>
        </w:rPr>
        <w:t>at</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Crossroads</w:t>
      </w:r>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Princeton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University Press. Pages 49-96.</w:t>
      </w:r>
    </w:p>
    <w:p w14:paraId="77B218A6" w14:textId="77777777" w:rsidR="00C93B78" w:rsidRPr="00232EF7" w:rsidRDefault="00C93B78" w:rsidP="009A37F2">
      <w:pPr>
        <w:pStyle w:val="ListParagraph"/>
        <w:widowControl w:val="0"/>
        <w:numPr>
          <w:ilvl w:val="0"/>
          <w:numId w:val="16"/>
        </w:numPr>
        <w:tabs>
          <w:tab w:val="left" w:pos="672"/>
        </w:tabs>
        <w:autoSpaceDE w:val="0"/>
        <w:autoSpaceDN w:val="0"/>
        <w:spacing w:before="1" w:after="0" w:line="240" w:lineRule="auto"/>
        <w:ind w:right="1227"/>
        <w:contextualSpacing w:val="0"/>
        <w:jc w:val="both"/>
        <w:rPr>
          <w:rFonts w:ascii="Times New Roman" w:hAnsi="Times New Roman" w:cs="Times New Roman"/>
          <w:sz w:val="24"/>
          <w:szCs w:val="24"/>
        </w:rPr>
      </w:pPr>
      <w:proofErr w:type="spellStart"/>
      <w:r w:rsidRPr="00232EF7">
        <w:rPr>
          <w:rFonts w:ascii="Times New Roman" w:hAnsi="Times New Roman" w:cs="Times New Roman"/>
          <w:sz w:val="24"/>
          <w:szCs w:val="24"/>
        </w:rPr>
        <w:t>Milanovic</w:t>
      </w:r>
      <w:proofErr w:type="spellEnd"/>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z w:val="24"/>
          <w:szCs w:val="24"/>
        </w:rPr>
        <w:t>Branko</w:t>
      </w:r>
      <w:proofErr w:type="spellEnd"/>
      <w:r w:rsidRPr="00232EF7">
        <w:rPr>
          <w:rFonts w:ascii="Times New Roman" w:hAnsi="Times New Roman" w:cs="Times New Roman"/>
          <w:sz w:val="24"/>
          <w:szCs w:val="24"/>
        </w:rPr>
        <w:t>.</w:t>
      </w:r>
      <w:r w:rsidRPr="00232EF7">
        <w:rPr>
          <w:rFonts w:ascii="Times New Roman" w:hAnsi="Times New Roman" w:cs="Times New Roman"/>
          <w:spacing w:val="-1"/>
          <w:sz w:val="24"/>
          <w:szCs w:val="24"/>
        </w:rPr>
        <w:t xml:space="preserve"> </w:t>
      </w:r>
      <w:r w:rsidRPr="00232EF7">
        <w:rPr>
          <w:rFonts w:ascii="Times New Roman" w:hAnsi="Times New Roman" w:cs="Times New Roman"/>
          <w:i/>
          <w:sz w:val="24"/>
          <w:szCs w:val="24"/>
        </w:rPr>
        <w:t>Global</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inequality:</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a</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new</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approach</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for</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the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age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of</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globalization</w:t>
      </w:r>
      <w:r w:rsidRPr="00232EF7">
        <w:rPr>
          <w:rFonts w:ascii="Times New Roman" w:hAnsi="Times New Roman" w:cs="Times New Roman"/>
          <w:sz w:val="24"/>
          <w:szCs w:val="24"/>
        </w:rPr>
        <w:t>. Cambridge, MA: Harvard UP, 2016. Chapter 2</w:t>
      </w:r>
    </w:p>
    <w:p w14:paraId="066893A4"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715"/>
        <w:contextualSpacing w:val="0"/>
        <w:jc w:val="both"/>
        <w:rPr>
          <w:rFonts w:ascii="Times New Roman" w:hAnsi="Times New Roman" w:cs="Times New Roman"/>
          <w:sz w:val="24"/>
          <w:szCs w:val="24"/>
        </w:rPr>
      </w:pPr>
      <w:r w:rsidRPr="00232EF7">
        <w:rPr>
          <w:rFonts w:ascii="Times New Roman" w:hAnsi="Times New Roman" w:cs="Times New Roman"/>
          <w:sz w:val="24"/>
          <w:szCs w:val="24"/>
        </w:rPr>
        <w:t xml:space="preserve">Jeffry A. </w:t>
      </w:r>
      <w:proofErr w:type="spellStart"/>
      <w:r w:rsidRPr="00232EF7">
        <w:rPr>
          <w:rFonts w:ascii="Times New Roman" w:hAnsi="Times New Roman" w:cs="Times New Roman"/>
          <w:sz w:val="24"/>
          <w:szCs w:val="24"/>
        </w:rPr>
        <w:t>Frieden</w:t>
      </w:r>
      <w:proofErr w:type="spellEnd"/>
      <w:r w:rsidRPr="00232EF7">
        <w:rPr>
          <w:rFonts w:ascii="Times New Roman" w:hAnsi="Times New Roman" w:cs="Times New Roman"/>
          <w:sz w:val="24"/>
          <w:szCs w:val="24"/>
        </w:rPr>
        <w:t xml:space="preserve"> and Ronald </w:t>
      </w:r>
      <w:proofErr w:type="spellStart"/>
      <w:r w:rsidRPr="00232EF7">
        <w:rPr>
          <w:rFonts w:ascii="Times New Roman" w:hAnsi="Times New Roman" w:cs="Times New Roman"/>
          <w:sz w:val="24"/>
          <w:szCs w:val="24"/>
        </w:rPr>
        <w:t>Rogowski</w:t>
      </w:r>
      <w:proofErr w:type="spellEnd"/>
      <w:r w:rsidRPr="00232EF7">
        <w:rPr>
          <w:rFonts w:ascii="Times New Roman" w:hAnsi="Times New Roman" w:cs="Times New Roman"/>
          <w:sz w:val="24"/>
          <w:szCs w:val="24"/>
        </w:rPr>
        <w:t>. 19964. "The impact of the international economy</w:t>
      </w:r>
      <w:r w:rsidRPr="00232EF7">
        <w:rPr>
          <w:rFonts w:ascii="Times New Roman" w:hAnsi="Times New Roman" w:cs="Times New Roman"/>
          <w:spacing w:val="-11"/>
          <w:sz w:val="24"/>
          <w:szCs w:val="24"/>
        </w:rPr>
        <w:t xml:space="preserve"> </w:t>
      </w:r>
      <w:r w:rsidRPr="00232EF7">
        <w:rPr>
          <w:rFonts w:ascii="Times New Roman" w:hAnsi="Times New Roman" w:cs="Times New Roman"/>
          <w:sz w:val="24"/>
          <w:szCs w:val="24"/>
        </w:rPr>
        <w:t>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national policies:</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An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analytical</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overview,"</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In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Robert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 xml:space="preserve">O. </w:t>
      </w:r>
      <w:proofErr w:type="spellStart"/>
      <w:r w:rsidRPr="00232EF7">
        <w:rPr>
          <w:rFonts w:ascii="Times New Roman" w:hAnsi="Times New Roman" w:cs="Times New Roman"/>
          <w:sz w:val="24"/>
          <w:szCs w:val="24"/>
        </w:rPr>
        <w:t>Keohane</w:t>
      </w:r>
      <w:proofErr w:type="spellEnd"/>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Helen</w:t>
      </w:r>
    </w:p>
    <w:p w14:paraId="74F4B8D7" w14:textId="77777777" w:rsidR="00C93B78" w:rsidRPr="00232EF7" w:rsidRDefault="00C93B78" w:rsidP="00232EF7">
      <w:pPr>
        <w:spacing w:line="240" w:lineRule="auto"/>
        <w:ind w:left="672" w:right="88"/>
        <w:jc w:val="both"/>
        <w:rPr>
          <w:rFonts w:ascii="Times New Roman" w:hAnsi="Times New Roman" w:cs="Times New Roman"/>
          <w:sz w:val="24"/>
          <w:szCs w:val="24"/>
        </w:rPr>
      </w:pPr>
      <w:r w:rsidRPr="00232EF7">
        <w:rPr>
          <w:rFonts w:ascii="Times New Roman" w:hAnsi="Times New Roman" w:cs="Times New Roman"/>
          <w:sz w:val="24"/>
          <w:szCs w:val="24"/>
        </w:rPr>
        <w:t>V.</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Milner,</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eds.</w:t>
      </w:r>
      <w:r w:rsidRPr="00232EF7">
        <w:rPr>
          <w:rFonts w:ascii="Times New Roman" w:hAnsi="Times New Roman" w:cs="Times New Roman"/>
          <w:spacing w:val="-4"/>
          <w:sz w:val="24"/>
          <w:szCs w:val="24"/>
        </w:rPr>
        <w:t xml:space="preserve"> </w:t>
      </w:r>
      <w:r w:rsidRPr="00232EF7">
        <w:rPr>
          <w:rFonts w:ascii="Times New Roman" w:hAnsi="Times New Roman" w:cs="Times New Roman"/>
          <w:i/>
          <w:sz w:val="24"/>
          <w:szCs w:val="24"/>
        </w:rPr>
        <w:t>Internationalization</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5"/>
          <w:sz w:val="24"/>
          <w:szCs w:val="24"/>
        </w:rPr>
        <w:t xml:space="preserve"> </w:t>
      </w:r>
      <w:r w:rsidRPr="00232EF7">
        <w:rPr>
          <w:rFonts w:ascii="Times New Roman" w:hAnsi="Times New Roman" w:cs="Times New Roman"/>
          <w:i/>
          <w:sz w:val="24"/>
          <w:szCs w:val="24"/>
        </w:rPr>
        <w:t>Domestic</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Politics</w:t>
      </w:r>
      <w:r w:rsidRPr="00232EF7">
        <w:rPr>
          <w:rFonts w:ascii="Times New Roman" w:hAnsi="Times New Roman" w:cs="Times New Roman"/>
          <w:sz w:val="24"/>
          <w:szCs w:val="24"/>
        </w:rPr>
        <w:t>.</w:t>
      </w:r>
      <w:r w:rsidRPr="00232EF7">
        <w:rPr>
          <w:rFonts w:ascii="Times New Roman" w:hAnsi="Times New Roman" w:cs="Times New Roman"/>
          <w:spacing w:val="-5"/>
          <w:sz w:val="24"/>
          <w:szCs w:val="24"/>
        </w:rPr>
        <w:t xml:space="preserve"> </w:t>
      </w:r>
      <w:proofErr w:type="gramStart"/>
      <w:r w:rsidRPr="00232EF7">
        <w:rPr>
          <w:rFonts w:ascii="Times New Roman" w:hAnsi="Times New Roman" w:cs="Times New Roman"/>
          <w:sz w:val="24"/>
          <w:szCs w:val="24"/>
        </w:rPr>
        <w:t>Cambridge</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University</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Press.</w:t>
      </w:r>
      <w:proofErr w:type="gramEnd"/>
      <w:r w:rsidRPr="00232EF7">
        <w:rPr>
          <w:rFonts w:ascii="Times New Roman" w:hAnsi="Times New Roman" w:cs="Times New Roman"/>
          <w:sz w:val="24"/>
          <w:szCs w:val="24"/>
        </w:rPr>
        <w:t xml:space="preserve"> Chapter 2, pages 25-47.</w:t>
      </w:r>
    </w:p>
    <w:p w14:paraId="6B640E22"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766"/>
        <w:contextualSpacing w:val="0"/>
        <w:jc w:val="both"/>
        <w:rPr>
          <w:rFonts w:ascii="Times New Roman" w:hAnsi="Times New Roman" w:cs="Times New Roman"/>
          <w:sz w:val="24"/>
          <w:szCs w:val="24"/>
        </w:rPr>
      </w:pPr>
      <w:proofErr w:type="spellStart"/>
      <w:r w:rsidRPr="00232EF7">
        <w:rPr>
          <w:rFonts w:ascii="Times New Roman" w:hAnsi="Times New Roman" w:cs="Times New Roman"/>
          <w:sz w:val="24"/>
          <w:szCs w:val="24"/>
        </w:rPr>
        <w:t>Rodrik</w:t>
      </w:r>
      <w:proofErr w:type="spellEnd"/>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proofErr w:type="spellStart"/>
      <w:r w:rsidRPr="00232EF7">
        <w:rPr>
          <w:rFonts w:ascii="Times New Roman" w:hAnsi="Times New Roman" w:cs="Times New Roman"/>
          <w:sz w:val="24"/>
          <w:szCs w:val="24"/>
        </w:rPr>
        <w:t>Dani</w:t>
      </w:r>
      <w:proofErr w:type="spellEnd"/>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1998.</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“Why</w:t>
      </w:r>
      <w:r w:rsidRPr="00232EF7">
        <w:rPr>
          <w:rFonts w:ascii="Times New Roman" w:hAnsi="Times New Roman" w:cs="Times New Roman"/>
          <w:spacing w:val="-11"/>
          <w:sz w:val="24"/>
          <w:szCs w:val="24"/>
        </w:rPr>
        <w:t xml:space="preserve"> </w:t>
      </w:r>
      <w:r w:rsidRPr="00232EF7">
        <w:rPr>
          <w:rFonts w:ascii="Times New Roman" w:hAnsi="Times New Roman" w:cs="Times New Roman"/>
          <w:sz w:val="24"/>
          <w:szCs w:val="24"/>
        </w:rPr>
        <w:t>Do</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Open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Economies</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Have Bigger</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 xml:space="preserve">Governments?” </w:t>
      </w:r>
      <w:r w:rsidRPr="00232EF7">
        <w:rPr>
          <w:rFonts w:ascii="Times New Roman" w:hAnsi="Times New Roman" w:cs="Times New Roman"/>
          <w:i/>
          <w:sz w:val="24"/>
          <w:szCs w:val="24"/>
        </w:rPr>
        <w:t>Journal</w:t>
      </w:r>
      <w:r w:rsidRPr="00232EF7">
        <w:rPr>
          <w:rFonts w:ascii="Times New Roman" w:hAnsi="Times New Roman" w:cs="Times New Roman"/>
          <w:i/>
          <w:spacing w:val="-4"/>
          <w:sz w:val="24"/>
          <w:szCs w:val="24"/>
        </w:rPr>
        <w:t xml:space="preserve"> </w:t>
      </w:r>
      <w:r w:rsidRPr="00232EF7">
        <w:rPr>
          <w:rFonts w:ascii="Times New Roman" w:hAnsi="Times New Roman" w:cs="Times New Roman"/>
          <w:i/>
          <w:sz w:val="24"/>
          <w:szCs w:val="24"/>
        </w:rPr>
        <w:t xml:space="preserve">of Political Economy, </w:t>
      </w:r>
      <w:r w:rsidRPr="00232EF7">
        <w:rPr>
          <w:rFonts w:ascii="Times New Roman" w:hAnsi="Times New Roman" w:cs="Times New Roman"/>
          <w:sz w:val="24"/>
          <w:szCs w:val="24"/>
        </w:rPr>
        <w:t>106: 997-1032</w:t>
      </w:r>
    </w:p>
    <w:p w14:paraId="787F1C45"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1164"/>
        <w:contextualSpacing w:val="0"/>
        <w:jc w:val="both"/>
        <w:rPr>
          <w:rFonts w:ascii="Times New Roman" w:hAnsi="Times New Roman" w:cs="Times New Roman"/>
          <w:sz w:val="24"/>
          <w:szCs w:val="24"/>
        </w:rPr>
      </w:pPr>
      <w:r w:rsidRPr="00232EF7">
        <w:rPr>
          <w:rFonts w:ascii="Times New Roman" w:hAnsi="Times New Roman" w:cs="Times New Roman"/>
          <w:sz w:val="24"/>
          <w:szCs w:val="24"/>
        </w:rPr>
        <w:t>Vreeland,</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James</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Raymond.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2003. </w:t>
      </w:r>
      <w:r w:rsidRPr="00232EF7">
        <w:rPr>
          <w:rFonts w:ascii="Times New Roman" w:hAnsi="Times New Roman" w:cs="Times New Roman"/>
          <w:i/>
          <w:sz w:val="24"/>
          <w:szCs w:val="24"/>
        </w:rPr>
        <w:t>The</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IMF</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and</w:t>
      </w:r>
      <w:r w:rsidRPr="00232EF7">
        <w:rPr>
          <w:rFonts w:ascii="Times New Roman" w:hAnsi="Times New Roman" w:cs="Times New Roman"/>
          <w:i/>
          <w:spacing w:val="-3"/>
          <w:sz w:val="24"/>
          <w:szCs w:val="24"/>
        </w:rPr>
        <w:t xml:space="preserve"> </w:t>
      </w:r>
      <w:r w:rsidRPr="00232EF7">
        <w:rPr>
          <w:rFonts w:ascii="Times New Roman" w:hAnsi="Times New Roman" w:cs="Times New Roman"/>
          <w:i/>
          <w:sz w:val="24"/>
          <w:szCs w:val="24"/>
        </w:rPr>
        <w:t>Economic</w:t>
      </w:r>
      <w:r w:rsidRPr="00232EF7">
        <w:rPr>
          <w:rFonts w:ascii="Times New Roman" w:hAnsi="Times New Roman" w:cs="Times New Roman"/>
          <w:i/>
          <w:spacing w:val="-2"/>
          <w:sz w:val="24"/>
          <w:szCs w:val="24"/>
        </w:rPr>
        <w:t xml:space="preserve"> </w:t>
      </w:r>
      <w:r w:rsidRPr="00232EF7">
        <w:rPr>
          <w:rFonts w:ascii="Times New Roman" w:hAnsi="Times New Roman" w:cs="Times New Roman"/>
          <w:i/>
          <w:sz w:val="24"/>
          <w:szCs w:val="24"/>
        </w:rPr>
        <w:t>Development</w:t>
      </w:r>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New</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York: Cambridge University Press.</w:t>
      </w:r>
    </w:p>
    <w:p w14:paraId="3F6C6EE3"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843"/>
        <w:contextualSpacing w:val="0"/>
        <w:jc w:val="both"/>
        <w:rPr>
          <w:rFonts w:ascii="Times New Roman" w:hAnsi="Times New Roman" w:cs="Times New Roman"/>
          <w:sz w:val="24"/>
          <w:szCs w:val="24"/>
        </w:rPr>
      </w:pPr>
      <w:r w:rsidRPr="00232EF7">
        <w:rPr>
          <w:rFonts w:ascii="Times New Roman" w:hAnsi="Times New Roman" w:cs="Times New Roman"/>
          <w:sz w:val="24"/>
          <w:szCs w:val="24"/>
        </w:rPr>
        <w:t>John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Goodman</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Louis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W.</w:t>
      </w:r>
      <w:r w:rsidRPr="00232EF7">
        <w:rPr>
          <w:rFonts w:ascii="Times New Roman" w:hAnsi="Times New Roman" w:cs="Times New Roman"/>
          <w:spacing w:val="-5"/>
          <w:sz w:val="24"/>
          <w:szCs w:val="24"/>
        </w:rPr>
        <w:t xml:space="preserve"> </w:t>
      </w:r>
      <w:proofErr w:type="spellStart"/>
      <w:r w:rsidRPr="00232EF7">
        <w:rPr>
          <w:rFonts w:ascii="Times New Roman" w:hAnsi="Times New Roman" w:cs="Times New Roman"/>
          <w:sz w:val="24"/>
          <w:szCs w:val="24"/>
        </w:rPr>
        <w:t>Pauly</w:t>
      </w:r>
      <w:proofErr w:type="spellEnd"/>
      <w:r w:rsidRPr="00232EF7">
        <w:rPr>
          <w:rFonts w:ascii="Times New Roman" w:hAnsi="Times New Roman" w:cs="Times New Roman"/>
          <w:sz w:val="24"/>
          <w:szCs w:val="24"/>
        </w:rPr>
        <w:t>,</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"The</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Obsolescence</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Capital</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Controls?</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 xml:space="preserve">Economic Management in an Age of Global Markets," </w:t>
      </w:r>
      <w:r w:rsidRPr="00232EF7">
        <w:rPr>
          <w:rFonts w:ascii="Times New Roman" w:hAnsi="Times New Roman" w:cs="Times New Roman"/>
          <w:i/>
          <w:sz w:val="24"/>
          <w:szCs w:val="24"/>
        </w:rPr>
        <w:t xml:space="preserve">World Politics </w:t>
      </w:r>
      <w:r w:rsidRPr="00232EF7">
        <w:rPr>
          <w:rFonts w:ascii="Times New Roman" w:hAnsi="Times New Roman" w:cs="Times New Roman"/>
          <w:sz w:val="24"/>
          <w:szCs w:val="24"/>
        </w:rPr>
        <w:t>46, 1(1993):50-82</w:t>
      </w:r>
    </w:p>
    <w:p w14:paraId="3DE6E2FE"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727"/>
        <w:contextualSpacing w:val="0"/>
        <w:jc w:val="both"/>
        <w:rPr>
          <w:rFonts w:ascii="Times New Roman" w:hAnsi="Times New Roman" w:cs="Times New Roman"/>
          <w:sz w:val="24"/>
          <w:szCs w:val="24"/>
        </w:rPr>
      </w:pPr>
      <w:proofErr w:type="spellStart"/>
      <w:r w:rsidRPr="00232EF7">
        <w:rPr>
          <w:rFonts w:ascii="Times New Roman" w:hAnsi="Times New Roman" w:cs="Times New Roman"/>
          <w:sz w:val="24"/>
          <w:szCs w:val="24"/>
        </w:rPr>
        <w:t>Persson</w:t>
      </w:r>
      <w:proofErr w:type="spellEnd"/>
      <w:r w:rsidRPr="00232EF7">
        <w:rPr>
          <w:rFonts w:ascii="Times New Roman" w:hAnsi="Times New Roman" w:cs="Times New Roman"/>
          <w:sz w:val="24"/>
          <w:szCs w:val="24"/>
        </w:rPr>
        <w:t>, Anna, Bo</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Rothstein,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Jan</w:t>
      </w:r>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z w:val="24"/>
          <w:szCs w:val="24"/>
        </w:rPr>
        <w:t>Teorell</w:t>
      </w:r>
      <w:proofErr w:type="spellEnd"/>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2012.</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“Why</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Anticorruption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Reforms</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 xml:space="preserve">Fail- Systemic Corruption as a Collective Action Problem.” </w:t>
      </w:r>
      <w:r w:rsidRPr="00232EF7">
        <w:rPr>
          <w:rFonts w:ascii="Times New Roman" w:hAnsi="Times New Roman" w:cs="Times New Roman"/>
          <w:i/>
          <w:sz w:val="24"/>
          <w:szCs w:val="24"/>
        </w:rPr>
        <w:t xml:space="preserve">Governance </w:t>
      </w:r>
      <w:r w:rsidRPr="00232EF7">
        <w:rPr>
          <w:rFonts w:ascii="Times New Roman" w:hAnsi="Times New Roman" w:cs="Times New Roman"/>
          <w:sz w:val="24"/>
          <w:szCs w:val="24"/>
        </w:rPr>
        <w:t>26 (3): 449–71.</w:t>
      </w:r>
    </w:p>
    <w:p w14:paraId="5D9EECA9" w14:textId="77777777" w:rsidR="00C93B78" w:rsidRPr="00232EF7" w:rsidRDefault="00C93B78" w:rsidP="009A37F2">
      <w:pPr>
        <w:pStyle w:val="ListParagraph"/>
        <w:widowControl w:val="0"/>
        <w:numPr>
          <w:ilvl w:val="0"/>
          <w:numId w:val="16"/>
        </w:numPr>
        <w:tabs>
          <w:tab w:val="left" w:pos="672"/>
        </w:tabs>
        <w:autoSpaceDE w:val="0"/>
        <w:autoSpaceDN w:val="0"/>
        <w:spacing w:before="1" w:after="0" w:line="240" w:lineRule="auto"/>
        <w:ind w:right="1753"/>
        <w:contextualSpacing w:val="0"/>
        <w:jc w:val="both"/>
        <w:rPr>
          <w:rFonts w:ascii="Times New Roman" w:hAnsi="Times New Roman" w:cs="Times New Roman"/>
          <w:sz w:val="24"/>
          <w:szCs w:val="24"/>
        </w:rPr>
      </w:pPr>
      <w:r w:rsidRPr="00232EF7">
        <w:rPr>
          <w:rFonts w:ascii="Times New Roman" w:hAnsi="Times New Roman" w:cs="Times New Roman"/>
          <w:sz w:val="24"/>
          <w:szCs w:val="24"/>
        </w:rPr>
        <w:t>Peter</w:t>
      </w:r>
      <w:r w:rsidRPr="00232EF7">
        <w:rPr>
          <w:rFonts w:ascii="Times New Roman" w:hAnsi="Times New Roman" w:cs="Times New Roman"/>
          <w:spacing w:val="-6"/>
          <w:sz w:val="24"/>
          <w:szCs w:val="24"/>
        </w:rPr>
        <w:t xml:space="preserve"> </w:t>
      </w:r>
      <w:proofErr w:type="spellStart"/>
      <w:r w:rsidRPr="00232EF7">
        <w:rPr>
          <w:rFonts w:ascii="Times New Roman" w:hAnsi="Times New Roman" w:cs="Times New Roman"/>
          <w:sz w:val="24"/>
          <w:szCs w:val="24"/>
        </w:rPr>
        <w:t>Kolozi</w:t>
      </w:r>
      <w:proofErr w:type="spellEnd"/>
      <w:r w:rsidRPr="00232EF7">
        <w:rPr>
          <w:rFonts w:ascii="Times New Roman" w:hAnsi="Times New Roman" w:cs="Times New Roman"/>
          <w:sz w:val="24"/>
          <w:szCs w:val="24"/>
        </w:rPr>
        <w:t>,</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Conservatives</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against</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Capitalism:</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From</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Industrial</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Revolution</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to Globalization. 2017</w:t>
      </w:r>
    </w:p>
    <w:p w14:paraId="34E9E6B0"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1518"/>
        <w:contextualSpacing w:val="0"/>
        <w:jc w:val="both"/>
        <w:rPr>
          <w:rFonts w:ascii="Times New Roman" w:hAnsi="Times New Roman" w:cs="Times New Roman"/>
          <w:sz w:val="24"/>
          <w:szCs w:val="24"/>
        </w:rPr>
      </w:pPr>
      <w:r w:rsidRPr="00232EF7">
        <w:rPr>
          <w:rFonts w:ascii="Times New Roman" w:hAnsi="Times New Roman" w:cs="Times New Roman"/>
          <w:sz w:val="24"/>
          <w:szCs w:val="24"/>
        </w:rPr>
        <w:t>Goddard,</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C.</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Roe,</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Cronin</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&amp;</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Dash,</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International</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Economy, State</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Market Relations in a Changing Global Order.</w:t>
      </w:r>
    </w:p>
    <w:p w14:paraId="0C43B8DF"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1237"/>
        <w:contextualSpacing w:val="0"/>
        <w:jc w:val="both"/>
        <w:rPr>
          <w:rFonts w:ascii="Times New Roman" w:hAnsi="Times New Roman" w:cs="Times New Roman"/>
          <w:sz w:val="24"/>
          <w:szCs w:val="24"/>
        </w:rPr>
      </w:pPr>
      <w:r w:rsidRPr="00232EF7">
        <w:rPr>
          <w:rFonts w:ascii="Times New Roman" w:hAnsi="Times New Roman" w:cs="Times New Roman"/>
          <w:sz w:val="24"/>
          <w:szCs w:val="24"/>
        </w:rPr>
        <w:t>Peter</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J.</w:t>
      </w:r>
      <w:r w:rsidRPr="00232EF7">
        <w:rPr>
          <w:rFonts w:ascii="Times New Roman" w:hAnsi="Times New Roman" w:cs="Times New Roman"/>
          <w:spacing w:val="-3"/>
          <w:sz w:val="24"/>
          <w:szCs w:val="24"/>
        </w:rPr>
        <w:t xml:space="preserve"> </w:t>
      </w:r>
      <w:proofErr w:type="spellStart"/>
      <w:r w:rsidRPr="00232EF7">
        <w:rPr>
          <w:rFonts w:ascii="Times New Roman" w:hAnsi="Times New Roman" w:cs="Times New Roman"/>
          <w:sz w:val="24"/>
          <w:szCs w:val="24"/>
        </w:rPr>
        <w:t>Boetke</w:t>
      </w:r>
      <w:proofErr w:type="spellEnd"/>
      <w:r w:rsidRPr="00232EF7">
        <w:rPr>
          <w:rFonts w:ascii="Times New Roman" w:hAnsi="Times New Roman" w:cs="Times New Roman"/>
          <w:sz w:val="24"/>
          <w:szCs w:val="24"/>
        </w:rPr>
        <w:t>,</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F.A. Hayek:</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Economics,</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Economy</w:t>
      </w:r>
      <w:r w:rsidRPr="00232EF7">
        <w:rPr>
          <w:rFonts w:ascii="Times New Roman" w:hAnsi="Times New Roman" w:cs="Times New Roman"/>
          <w:spacing w:val="-11"/>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Social</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Philosophy. </w:t>
      </w:r>
      <w:r w:rsidRPr="00232EF7">
        <w:rPr>
          <w:rFonts w:ascii="Times New Roman" w:hAnsi="Times New Roman" w:cs="Times New Roman"/>
          <w:spacing w:val="-2"/>
          <w:sz w:val="24"/>
          <w:szCs w:val="24"/>
        </w:rPr>
        <w:t>2018.</w:t>
      </w:r>
    </w:p>
    <w:p w14:paraId="1D17E8B4"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contextualSpacing w:val="0"/>
        <w:jc w:val="both"/>
        <w:rPr>
          <w:rFonts w:ascii="Times New Roman" w:hAnsi="Times New Roman" w:cs="Times New Roman"/>
          <w:sz w:val="24"/>
          <w:szCs w:val="24"/>
        </w:rPr>
      </w:pPr>
      <w:r w:rsidRPr="00232EF7">
        <w:rPr>
          <w:rFonts w:ascii="Times New Roman" w:hAnsi="Times New Roman" w:cs="Times New Roman"/>
          <w:sz w:val="24"/>
          <w:szCs w:val="24"/>
        </w:rPr>
        <w:t>Wayland</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Francis,</w:t>
      </w:r>
      <w:r w:rsidRPr="00232EF7">
        <w:rPr>
          <w:rFonts w:ascii="Times New Roman" w:hAnsi="Times New Roman" w:cs="Times New Roman"/>
          <w:spacing w:val="-5"/>
          <w:sz w:val="24"/>
          <w:szCs w:val="24"/>
        </w:rPr>
        <w:t xml:space="preserve">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pacing w:val="-4"/>
          <w:sz w:val="24"/>
          <w:szCs w:val="24"/>
        </w:rPr>
        <w:t xml:space="preserve"> </w:t>
      </w:r>
      <w:r w:rsidRPr="00232EF7">
        <w:rPr>
          <w:rFonts w:ascii="Times New Roman" w:hAnsi="Times New Roman" w:cs="Times New Roman"/>
          <w:sz w:val="24"/>
          <w:szCs w:val="24"/>
        </w:rPr>
        <w:t>Elements</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Economy,</w:t>
      </w:r>
      <w:r w:rsidRPr="00232EF7">
        <w:rPr>
          <w:rFonts w:ascii="Times New Roman" w:hAnsi="Times New Roman" w:cs="Times New Roman"/>
          <w:spacing w:val="-4"/>
          <w:sz w:val="24"/>
          <w:szCs w:val="24"/>
        </w:rPr>
        <w:t xml:space="preserve"> </w:t>
      </w:r>
      <w:r w:rsidRPr="00232EF7">
        <w:rPr>
          <w:rFonts w:ascii="Times New Roman" w:hAnsi="Times New Roman" w:cs="Times New Roman"/>
          <w:spacing w:val="-2"/>
          <w:sz w:val="24"/>
          <w:szCs w:val="24"/>
        </w:rPr>
        <w:t>2013.</w:t>
      </w:r>
    </w:p>
    <w:p w14:paraId="394702E1"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ind w:right="1273"/>
        <w:contextualSpacing w:val="0"/>
        <w:jc w:val="both"/>
        <w:rPr>
          <w:rFonts w:ascii="Times New Roman" w:hAnsi="Times New Roman" w:cs="Times New Roman"/>
          <w:sz w:val="24"/>
          <w:szCs w:val="24"/>
        </w:rPr>
      </w:pPr>
      <w:r w:rsidRPr="00232EF7">
        <w:rPr>
          <w:rFonts w:ascii="Times New Roman" w:hAnsi="Times New Roman" w:cs="Times New Roman"/>
          <w:sz w:val="24"/>
          <w:szCs w:val="24"/>
        </w:rPr>
        <w:t>J.S.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Mill,</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Principles</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Economy</w:t>
      </w:r>
      <w:r w:rsidRPr="00232EF7">
        <w:rPr>
          <w:rFonts w:ascii="Times New Roman" w:hAnsi="Times New Roman" w:cs="Times New Roman"/>
          <w:spacing w:val="-8"/>
          <w:sz w:val="24"/>
          <w:szCs w:val="24"/>
        </w:rPr>
        <w:t xml:space="preserve"> </w:t>
      </w:r>
      <w:r w:rsidRPr="00232EF7">
        <w:rPr>
          <w:rFonts w:ascii="Times New Roman" w:hAnsi="Times New Roman" w:cs="Times New Roman"/>
          <w:sz w:val="24"/>
          <w:szCs w:val="24"/>
        </w:rPr>
        <w:t>with</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some</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their</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Applications</w:t>
      </w:r>
      <w:r w:rsidRPr="00232EF7">
        <w:rPr>
          <w:rFonts w:ascii="Times New Roman" w:hAnsi="Times New Roman" w:cs="Times New Roman"/>
          <w:spacing w:val="-5"/>
          <w:sz w:val="24"/>
          <w:szCs w:val="24"/>
        </w:rPr>
        <w:t xml:space="preserve"> </w:t>
      </w:r>
      <w:r w:rsidRPr="00232EF7">
        <w:rPr>
          <w:rFonts w:ascii="Times New Roman" w:hAnsi="Times New Roman" w:cs="Times New Roman"/>
          <w:sz w:val="24"/>
          <w:szCs w:val="24"/>
        </w:rPr>
        <w:t>to</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 xml:space="preserve">Social </w:t>
      </w:r>
      <w:r w:rsidRPr="00232EF7">
        <w:rPr>
          <w:rFonts w:ascii="Times New Roman" w:hAnsi="Times New Roman" w:cs="Times New Roman"/>
          <w:spacing w:val="-2"/>
          <w:sz w:val="24"/>
          <w:szCs w:val="24"/>
        </w:rPr>
        <w:t>Philosophy.</w:t>
      </w:r>
    </w:p>
    <w:p w14:paraId="74464222" w14:textId="77777777" w:rsidR="00C93B78" w:rsidRPr="00232EF7" w:rsidRDefault="00C93B78" w:rsidP="009A37F2">
      <w:pPr>
        <w:pStyle w:val="ListParagraph"/>
        <w:widowControl w:val="0"/>
        <w:numPr>
          <w:ilvl w:val="0"/>
          <w:numId w:val="16"/>
        </w:numPr>
        <w:tabs>
          <w:tab w:val="left" w:pos="672"/>
        </w:tabs>
        <w:autoSpaceDE w:val="0"/>
        <w:autoSpaceDN w:val="0"/>
        <w:spacing w:after="0" w:line="240" w:lineRule="auto"/>
        <w:contextualSpacing w:val="0"/>
        <w:jc w:val="both"/>
        <w:rPr>
          <w:rFonts w:ascii="Times New Roman" w:hAnsi="Times New Roman" w:cs="Times New Roman"/>
          <w:sz w:val="24"/>
          <w:szCs w:val="24"/>
        </w:rPr>
      </w:pPr>
      <w:proofErr w:type="spellStart"/>
      <w:r w:rsidRPr="00232EF7">
        <w:rPr>
          <w:rFonts w:ascii="Times New Roman" w:hAnsi="Times New Roman" w:cs="Times New Roman"/>
          <w:sz w:val="24"/>
          <w:szCs w:val="24"/>
        </w:rPr>
        <w:t>Peu</w:t>
      </w:r>
      <w:proofErr w:type="spellEnd"/>
      <w:r w:rsidRPr="00232EF7">
        <w:rPr>
          <w:rFonts w:ascii="Times New Roman" w:hAnsi="Times New Roman" w:cs="Times New Roman"/>
          <w:spacing w:val="-5"/>
          <w:sz w:val="24"/>
          <w:szCs w:val="24"/>
        </w:rPr>
        <w:t xml:space="preserve"> </w:t>
      </w:r>
      <w:proofErr w:type="spellStart"/>
      <w:r w:rsidRPr="00232EF7">
        <w:rPr>
          <w:rFonts w:ascii="Times New Roman" w:hAnsi="Times New Roman" w:cs="Times New Roman"/>
          <w:sz w:val="24"/>
          <w:szCs w:val="24"/>
        </w:rPr>
        <w:t>Ghosh</w:t>
      </w:r>
      <w:proofErr w:type="spellEnd"/>
      <w:r w:rsidRPr="00232EF7">
        <w:rPr>
          <w:rFonts w:ascii="Times New Roman" w:hAnsi="Times New Roman" w:cs="Times New Roman"/>
          <w:sz w:val="24"/>
          <w:szCs w:val="24"/>
        </w:rPr>
        <w:t>, Introduction</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to</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Economy:</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Contexts, Issues,</w:t>
      </w:r>
      <w:r w:rsidRPr="00232EF7">
        <w:rPr>
          <w:rFonts w:ascii="Times New Roman" w:hAnsi="Times New Roman" w:cs="Times New Roman"/>
          <w:spacing w:val="-3"/>
          <w:sz w:val="24"/>
          <w:szCs w:val="24"/>
        </w:rPr>
        <w:t xml:space="preserve"> </w:t>
      </w:r>
      <w:r w:rsidRPr="00232EF7">
        <w:rPr>
          <w:rFonts w:ascii="Times New Roman" w:hAnsi="Times New Roman" w:cs="Times New Roman"/>
          <w:sz w:val="24"/>
          <w:szCs w:val="24"/>
        </w:rPr>
        <w:t>and</w:t>
      </w:r>
      <w:r w:rsidRPr="00232EF7">
        <w:rPr>
          <w:rFonts w:ascii="Times New Roman" w:hAnsi="Times New Roman" w:cs="Times New Roman"/>
          <w:spacing w:val="-2"/>
          <w:sz w:val="24"/>
          <w:szCs w:val="24"/>
        </w:rPr>
        <w:t xml:space="preserve"> Challenges</w:t>
      </w:r>
    </w:p>
    <w:p w14:paraId="46640EBC" w14:textId="77777777" w:rsidR="00C93B78" w:rsidRPr="00232EF7" w:rsidRDefault="00C93B78" w:rsidP="009A37F2">
      <w:pPr>
        <w:pStyle w:val="ListParagraph"/>
        <w:widowControl w:val="0"/>
        <w:numPr>
          <w:ilvl w:val="0"/>
          <w:numId w:val="16"/>
        </w:numPr>
        <w:tabs>
          <w:tab w:val="left" w:pos="672"/>
        </w:tabs>
        <w:autoSpaceDE w:val="0"/>
        <w:autoSpaceDN w:val="0"/>
        <w:spacing w:before="1" w:after="0" w:line="240" w:lineRule="auto"/>
        <w:contextualSpacing w:val="0"/>
        <w:jc w:val="both"/>
        <w:rPr>
          <w:rFonts w:ascii="Times New Roman" w:hAnsi="Times New Roman" w:cs="Times New Roman"/>
          <w:sz w:val="24"/>
          <w:szCs w:val="24"/>
        </w:rPr>
      </w:pPr>
      <w:r w:rsidRPr="00232EF7">
        <w:rPr>
          <w:rFonts w:ascii="Times New Roman" w:hAnsi="Times New Roman" w:cs="Times New Roman"/>
          <w:sz w:val="24"/>
          <w:szCs w:val="24"/>
        </w:rPr>
        <w:t>Baird Henry</w:t>
      </w:r>
      <w:r w:rsidRPr="00232EF7">
        <w:rPr>
          <w:rFonts w:ascii="Times New Roman" w:hAnsi="Times New Roman" w:cs="Times New Roman"/>
          <w:spacing w:val="-10"/>
          <w:sz w:val="24"/>
          <w:szCs w:val="24"/>
        </w:rPr>
        <w:t xml:space="preserve"> </w:t>
      </w:r>
      <w:r w:rsidRPr="00232EF7">
        <w:rPr>
          <w:rFonts w:ascii="Times New Roman" w:hAnsi="Times New Roman" w:cs="Times New Roman"/>
          <w:sz w:val="24"/>
          <w:szCs w:val="24"/>
        </w:rPr>
        <w:t>Carey,</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2"/>
          <w:sz w:val="24"/>
          <w:szCs w:val="24"/>
        </w:rPr>
        <w:t xml:space="preserve"> Economy</w:t>
      </w:r>
    </w:p>
    <w:p w14:paraId="079609DB" w14:textId="77777777" w:rsidR="00C93B78" w:rsidRPr="00232EF7" w:rsidRDefault="00C93B78" w:rsidP="009A37F2">
      <w:pPr>
        <w:pStyle w:val="ListParagraph"/>
        <w:widowControl w:val="0"/>
        <w:numPr>
          <w:ilvl w:val="0"/>
          <w:numId w:val="16"/>
        </w:numPr>
        <w:tabs>
          <w:tab w:val="left" w:pos="668"/>
        </w:tabs>
        <w:autoSpaceDE w:val="0"/>
        <w:autoSpaceDN w:val="0"/>
        <w:spacing w:after="0" w:line="240" w:lineRule="auto"/>
        <w:ind w:left="668" w:hanging="356"/>
        <w:contextualSpacing w:val="0"/>
        <w:jc w:val="both"/>
        <w:rPr>
          <w:rFonts w:ascii="Times New Roman" w:hAnsi="Times New Roman" w:cs="Times New Roman"/>
          <w:sz w:val="24"/>
          <w:szCs w:val="24"/>
        </w:rPr>
      </w:pPr>
      <w:r w:rsidRPr="00232EF7">
        <w:rPr>
          <w:rFonts w:ascii="Times New Roman" w:hAnsi="Times New Roman" w:cs="Times New Roman"/>
          <w:sz w:val="24"/>
          <w:szCs w:val="24"/>
        </w:rPr>
        <w:t>Jevons,</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Stanley</w:t>
      </w:r>
      <w:r w:rsidRPr="00232EF7">
        <w:rPr>
          <w:rFonts w:ascii="Times New Roman" w:hAnsi="Times New Roman" w:cs="Times New Roman"/>
          <w:spacing w:val="-6"/>
          <w:sz w:val="24"/>
          <w:szCs w:val="24"/>
        </w:rPr>
        <w:t xml:space="preserve"> </w:t>
      </w:r>
      <w:r w:rsidRPr="00232EF7">
        <w:rPr>
          <w:rFonts w:ascii="Times New Roman" w:hAnsi="Times New Roman" w:cs="Times New Roman"/>
          <w:sz w:val="24"/>
          <w:szCs w:val="24"/>
        </w:rPr>
        <w:t>W.</w:t>
      </w:r>
      <w:r w:rsidRPr="00232EF7">
        <w:rPr>
          <w:rFonts w:ascii="Times New Roman" w:hAnsi="Times New Roman" w:cs="Times New Roman"/>
          <w:spacing w:val="-1"/>
          <w:sz w:val="24"/>
          <w:szCs w:val="24"/>
        </w:rPr>
        <w:t xml:space="preserve"> </w:t>
      </w:r>
      <w:r w:rsidRPr="00232EF7">
        <w:rPr>
          <w:rFonts w:ascii="Times New Roman" w:hAnsi="Times New Roman" w:cs="Times New Roman"/>
          <w:sz w:val="24"/>
          <w:szCs w:val="24"/>
        </w:rPr>
        <w:t>The Theory</w:t>
      </w:r>
      <w:r w:rsidRPr="00232EF7">
        <w:rPr>
          <w:rFonts w:ascii="Times New Roman" w:hAnsi="Times New Roman" w:cs="Times New Roman"/>
          <w:spacing w:val="-9"/>
          <w:sz w:val="24"/>
          <w:szCs w:val="24"/>
        </w:rPr>
        <w:t xml:space="preserve"> </w:t>
      </w:r>
      <w:r w:rsidRPr="00232EF7">
        <w:rPr>
          <w:rFonts w:ascii="Times New Roman" w:hAnsi="Times New Roman" w:cs="Times New Roman"/>
          <w:sz w:val="24"/>
          <w:szCs w:val="24"/>
        </w:rPr>
        <w:t>of</w:t>
      </w:r>
      <w:r w:rsidRPr="00232EF7">
        <w:rPr>
          <w:rFonts w:ascii="Times New Roman" w:hAnsi="Times New Roman" w:cs="Times New Roman"/>
          <w:spacing w:val="2"/>
          <w:sz w:val="24"/>
          <w:szCs w:val="24"/>
        </w:rPr>
        <w:t xml:space="preserve"> </w:t>
      </w:r>
      <w:r w:rsidRPr="00232EF7">
        <w:rPr>
          <w:rFonts w:ascii="Times New Roman" w:hAnsi="Times New Roman" w:cs="Times New Roman"/>
          <w:sz w:val="24"/>
          <w:szCs w:val="24"/>
        </w:rPr>
        <w:t>Political</w:t>
      </w:r>
      <w:r w:rsidRPr="00232EF7">
        <w:rPr>
          <w:rFonts w:ascii="Times New Roman" w:hAnsi="Times New Roman" w:cs="Times New Roman"/>
          <w:spacing w:val="-1"/>
          <w:sz w:val="24"/>
          <w:szCs w:val="24"/>
        </w:rPr>
        <w:t xml:space="preserve"> </w:t>
      </w:r>
      <w:r w:rsidRPr="00232EF7">
        <w:rPr>
          <w:rFonts w:ascii="Times New Roman" w:hAnsi="Times New Roman" w:cs="Times New Roman"/>
          <w:spacing w:val="-2"/>
          <w:sz w:val="24"/>
          <w:szCs w:val="24"/>
        </w:rPr>
        <w:t>economy.</w:t>
      </w:r>
    </w:p>
    <w:p w14:paraId="2204DBF2" w14:textId="77777777" w:rsidR="00C93B78" w:rsidRPr="00232EF7" w:rsidRDefault="00C93B78" w:rsidP="00232EF7">
      <w:pPr>
        <w:spacing w:line="240" w:lineRule="auto"/>
        <w:rPr>
          <w:rFonts w:ascii="Times New Roman" w:hAnsi="Times New Roman" w:cs="Times New Roman"/>
          <w:sz w:val="24"/>
          <w:szCs w:val="24"/>
        </w:rPr>
        <w:sectPr w:rsidR="00C93B78" w:rsidRPr="00232EF7" w:rsidSect="007E0AAF">
          <w:pgSz w:w="11910" w:h="16840"/>
          <w:pgMar w:top="880" w:right="740" w:bottom="2320" w:left="1220" w:header="0" w:footer="2135" w:gutter="0"/>
          <w:cols w:space="720"/>
        </w:sectPr>
      </w:pPr>
    </w:p>
    <w:p w14:paraId="6C51F81E" w14:textId="0D817C0B" w:rsidR="00693D17" w:rsidRPr="00232EF7" w:rsidRDefault="00693D17" w:rsidP="00232EF7">
      <w:pPr>
        <w:spacing w:line="240" w:lineRule="auto"/>
        <w:rPr>
          <w:rFonts w:ascii="Times New Roman" w:eastAsia="Times New Roman" w:hAnsi="Times New Roman" w:cs="Times New Roman"/>
          <w:sz w:val="24"/>
          <w:szCs w:val="24"/>
          <w:lang w:bidi="ar-SA"/>
        </w:rPr>
      </w:pPr>
    </w:p>
    <w:p w14:paraId="5484B722" w14:textId="77777777" w:rsidR="00C93B78" w:rsidRPr="00232EF7" w:rsidRDefault="00C93B78" w:rsidP="00232EF7">
      <w:pPr>
        <w:pStyle w:val="BodyText"/>
        <w:spacing w:before="103"/>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37"/>
        <w:gridCol w:w="2341"/>
        <w:gridCol w:w="2341"/>
      </w:tblGrid>
      <w:tr w:rsidR="00C93B78" w:rsidRPr="00232EF7" w14:paraId="216915D1" w14:textId="77777777" w:rsidTr="00232EF7">
        <w:trPr>
          <w:trHeight w:val="454"/>
        </w:trPr>
        <w:tc>
          <w:tcPr>
            <w:tcW w:w="9360" w:type="dxa"/>
            <w:gridSpan w:val="4"/>
          </w:tcPr>
          <w:p w14:paraId="1FA89501" w14:textId="77777777" w:rsidR="00C93B78" w:rsidRPr="00232EF7" w:rsidRDefault="00C93B78" w:rsidP="00232EF7">
            <w:pPr>
              <w:pStyle w:val="TableParagraph"/>
              <w:ind w:left="3228"/>
              <w:rPr>
                <w:b/>
                <w:sz w:val="24"/>
                <w:szCs w:val="24"/>
              </w:rPr>
            </w:pPr>
            <w:r w:rsidRPr="00232EF7">
              <w:rPr>
                <w:b/>
                <w:sz w:val="24"/>
                <w:szCs w:val="24"/>
              </w:rPr>
              <w:t>M.A.</w:t>
            </w:r>
            <w:r w:rsidRPr="00232EF7">
              <w:rPr>
                <w:b/>
                <w:spacing w:val="-3"/>
                <w:sz w:val="24"/>
                <w:szCs w:val="24"/>
              </w:rPr>
              <w:t xml:space="preserve"> </w:t>
            </w:r>
            <w:r w:rsidRPr="00232EF7">
              <w:rPr>
                <w:b/>
                <w:sz w:val="24"/>
                <w:szCs w:val="24"/>
              </w:rPr>
              <w:t>I</w:t>
            </w:r>
            <w:r w:rsidRPr="00232EF7">
              <w:rPr>
                <w:b/>
                <w:spacing w:val="-4"/>
                <w:sz w:val="24"/>
                <w:szCs w:val="24"/>
              </w:rPr>
              <w:t xml:space="preserve"> </w:t>
            </w:r>
            <w:r w:rsidRPr="00232EF7">
              <w:rPr>
                <w:b/>
                <w:sz w:val="24"/>
                <w:szCs w:val="24"/>
              </w:rPr>
              <w:t>Semester</w:t>
            </w:r>
            <w:r w:rsidRPr="00232EF7">
              <w:rPr>
                <w:b/>
                <w:spacing w:val="-1"/>
                <w:sz w:val="24"/>
                <w:szCs w:val="24"/>
              </w:rPr>
              <w:t xml:space="preserve"> </w:t>
            </w:r>
            <w:r w:rsidRPr="00232EF7">
              <w:rPr>
                <w:b/>
                <w:sz w:val="24"/>
                <w:szCs w:val="24"/>
              </w:rPr>
              <w:t>II:</w:t>
            </w:r>
            <w:r w:rsidRPr="00232EF7">
              <w:rPr>
                <w:b/>
                <w:spacing w:val="-2"/>
                <w:sz w:val="24"/>
                <w:szCs w:val="24"/>
              </w:rPr>
              <w:t xml:space="preserve"> </w:t>
            </w:r>
            <w:r w:rsidRPr="00232EF7">
              <w:rPr>
                <w:b/>
                <w:sz w:val="24"/>
                <w:szCs w:val="24"/>
              </w:rPr>
              <w:t>Paper</w:t>
            </w:r>
            <w:r w:rsidRPr="00232EF7">
              <w:rPr>
                <w:b/>
                <w:spacing w:val="-1"/>
                <w:sz w:val="24"/>
                <w:szCs w:val="24"/>
              </w:rPr>
              <w:t xml:space="preserve"> </w:t>
            </w:r>
            <w:r w:rsidRPr="00232EF7">
              <w:rPr>
                <w:b/>
                <w:spacing w:val="-10"/>
                <w:sz w:val="24"/>
                <w:szCs w:val="24"/>
              </w:rPr>
              <w:t>V</w:t>
            </w:r>
          </w:p>
        </w:tc>
      </w:tr>
      <w:tr w:rsidR="00C93B78" w:rsidRPr="00232EF7" w14:paraId="7EE02351" w14:textId="77777777" w:rsidTr="00232EF7">
        <w:trPr>
          <w:trHeight w:val="398"/>
        </w:trPr>
        <w:tc>
          <w:tcPr>
            <w:tcW w:w="9360" w:type="dxa"/>
            <w:gridSpan w:val="4"/>
          </w:tcPr>
          <w:p w14:paraId="5776AD38" w14:textId="465C1874" w:rsidR="00C93B78" w:rsidRPr="00232EF7" w:rsidRDefault="00C93B78" w:rsidP="00232EF7">
            <w:pPr>
              <w:pStyle w:val="TableParagraph"/>
              <w:ind w:left="9" w:right="1"/>
              <w:jc w:val="center"/>
              <w:rPr>
                <w:b/>
                <w:sz w:val="24"/>
                <w:szCs w:val="24"/>
              </w:rPr>
            </w:pPr>
            <w:r w:rsidRPr="00232EF7">
              <w:rPr>
                <w:b/>
                <w:sz w:val="24"/>
                <w:szCs w:val="24"/>
              </w:rPr>
              <w:t>Project:</w:t>
            </w:r>
            <w:r w:rsidRPr="00232EF7">
              <w:rPr>
                <w:b/>
                <w:spacing w:val="-1"/>
                <w:sz w:val="24"/>
                <w:szCs w:val="24"/>
              </w:rPr>
              <w:t xml:space="preserve"> </w:t>
            </w:r>
            <w:r w:rsidRPr="00232EF7">
              <w:rPr>
                <w:b/>
                <w:sz w:val="24"/>
                <w:szCs w:val="24"/>
              </w:rPr>
              <w:t>A060808R</w:t>
            </w:r>
            <w:r w:rsidR="000C2436">
              <w:rPr>
                <w:b/>
                <w:sz w:val="24"/>
                <w:szCs w:val="24"/>
              </w:rPr>
              <w:t xml:space="preserve">ODL </w:t>
            </w:r>
            <w:r w:rsidRPr="00232EF7">
              <w:rPr>
                <w:b/>
                <w:sz w:val="24"/>
                <w:szCs w:val="24"/>
              </w:rPr>
              <w:t>Research</w:t>
            </w:r>
            <w:r w:rsidRPr="00232EF7">
              <w:rPr>
                <w:b/>
                <w:spacing w:val="-2"/>
                <w:sz w:val="24"/>
                <w:szCs w:val="24"/>
              </w:rPr>
              <w:t xml:space="preserve"> Project</w:t>
            </w:r>
          </w:p>
        </w:tc>
      </w:tr>
      <w:tr w:rsidR="00C93B78" w:rsidRPr="00232EF7" w14:paraId="53C6B040" w14:textId="77777777" w:rsidTr="00232EF7">
        <w:trPr>
          <w:trHeight w:val="277"/>
        </w:trPr>
        <w:tc>
          <w:tcPr>
            <w:tcW w:w="2341" w:type="dxa"/>
          </w:tcPr>
          <w:p w14:paraId="77B7E2CB" w14:textId="77777777" w:rsidR="00C93B78" w:rsidRPr="00232EF7" w:rsidRDefault="00C93B78" w:rsidP="00232EF7">
            <w:pPr>
              <w:pStyle w:val="TableParagraph"/>
              <w:rPr>
                <w:b/>
                <w:sz w:val="24"/>
                <w:szCs w:val="24"/>
              </w:rPr>
            </w:pPr>
            <w:r w:rsidRPr="00232EF7">
              <w:rPr>
                <w:b/>
                <w:spacing w:val="-2"/>
                <w:sz w:val="24"/>
                <w:szCs w:val="24"/>
              </w:rPr>
              <w:t>Credit:4</w:t>
            </w:r>
          </w:p>
        </w:tc>
        <w:tc>
          <w:tcPr>
            <w:tcW w:w="2337" w:type="dxa"/>
          </w:tcPr>
          <w:p w14:paraId="64847610" w14:textId="77777777" w:rsidR="00C93B78" w:rsidRPr="00232EF7" w:rsidRDefault="00C93B78" w:rsidP="00232EF7">
            <w:pPr>
              <w:pStyle w:val="TableParagraph"/>
              <w:ind w:left="102"/>
              <w:rPr>
                <w:b/>
                <w:sz w:val="24"/>
                <w:szCs w:val="24"/>
              </w:rPr>
            </w:pPr>
            <w:r w:rsidRPr="00232EF7">
              <w:rPr>
                <w:b/>
                <w:spacing w:val="-2"/>
                <w:sz w:val="24"/>
                <w:szCs w:val="24"/>
              </w:rPr>
              <w:t>CIA:25</w:t>
            </w:r>
          </w:p>
        </w:tc>
        <w:tc>
          <w:tcPr>
            <w:tcW w:w="2341" w:type="dxa"/>
          </w:tcPr>
          <w:p w14:paraId="48B22871" w14:textId="77777777" w:rsidR="00C93B78" w:rsidRPr="00232EF7" w:rsidRDefault="00C93B78" w:rsidP="00232EF7">
            <w:pPr>
              <w:pStyle w:val="TableParagraph"/>
              <w:ind w:left="106"/>
              <w:rPr>
                <w:b/>
                <w:sz w:val="24"/>
                <w:szCs w:val="24"/>
              </w:rPr>
            </w:pPr>
            <w:r w:rsidRPr="00232EF7">
              <w:rPr>
                <w:b/>
                <w:spacing w:val="-2"/>
                <w:sz w:val="24"/>
                <w:szCs w:val="24"/>
              </w:rPr>
              <w:t>ESE:75</w:t>
            </w:r>
          </w:p>
        </w:tc>
        <w:tc>
          <w:tcPr>
            <w:tcW w:w="2341" w:type="dxa"/>
          </w:tcPr>
          <w:p w14:paraId="75C64EB7" w14:textId="77777777" w:rsidR="00C93B78" w:rsidRPr="00232EF7" w:rsidRDefault="00C93B78" w:rsidP="00232EF7">
            <w:pPr>
              <w:pStyle w:val="TableParagraph"/>
              <w:ind w:left="105"/>
              <w:rPr>
                <w:b/>
                <w:sz w:val="24"/>
                <w:szCs w:val="24"/>
              </w:rPr>
            </w:pPr>
            <w:r w:rsidRPr="00232EF7">
              <w:rPr>
                <w:b/>
                <w:sz w:val="24"/>
                <w:szCs w:val="24"/>
              </w:rPr>
              <w:t>Max.</w:t>
            </w:r>
            <w:r w:rsidRPr="00232EF7">
              <w:rPr>
                <w:b/>
                <w:spacing w:val="-6"/>
                <w:sz w:val="24"/>
                <w:szCs w:val="24"/>
              </w:rPr>
              <w:t xml:space="preserve"> </w:t>
            </w:r>
            <w:r w:rsidRPr="00232EF7">
              <w:rPr>
                <w:b/>
                <w:spacing w:val="-2"/>
                <w:sz w:val="24"/>
                <w:szCs w:val="24"/>
              </w:rPr>
              <w:t>Marks:100</w:t>
            </w:r>
          </w:p>
        </w:tc>
      </w:tr>
    </w:tbl>
    <w:p w14:paraId="08646524" w14:textId="77777777" w:rsidR="00C93B78" w:rsidRPr="00232EF7" w:rsidRDefault="00C93B78" w:rsidP="00232EF7">
      <w:pPr>
        <w:pStyle w:val="BodyText"/>
        <w:spacing w:before="45"/>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37"/>
        <w:gridCol w:w="2341"/>
        <w:gridCol w:w="2341"/>
      </w:tblGrid>
      <w:tr w:rsidR="00C93B78" w:rsidRPr="00232EF7" w14:paraId="2E561908" w14:textId="77777777" w:rsidTr="00232EF7">
        <w:trPr>
          <w:trHeight w:val="453"/>
        </w:trPr>
        <w:tc>
          <w:tcPr>
            <w:tcW w:w="9360" w:type="dxa"/>
            <w:gridSpan w:val="4"/>
          </w:tcPr>
          <w:p w14:paraId="0E88BA0C" w14:textId="77777777" w:rsidR="00C93B78" w:rsidRPr="00232EF7" w:rsidRDefault="00C93B78" w:rsidP="00232EF7">
            <w:pPr>
              <w:pStyle w:val="TableParagraph"/>
              <w:ind w:left="3184"/>
              <w:rPr>
                <w:b/>
                <w:sz w:val="24"/>
                <w:szCs w:val="24"/>
              </w:rPr>
            </w:pPr>
            <w:r w:rsidRPr="00232EF7">
              <w:rPr>
                <w:b/>
                <w:sz w:val="24"/>
                <w:szCs w:val="24"/>
              </w:rPr>
              <w:t>M.A.</w:t>
            </w:r>
            <w:r w:rsidRPr="00232EF7">
              <w:rPr>
                <w:b/>
                <w:spacing w:val="-3"/>
                <w:sz w:val="24"/>
                <w:szCs w:val="24"/>
              </w:rPr>
              <w:t xml:space="preserve"> </w:t>
            </w:r>
            <w:r w:rsidRPr="00232EF7">
              <w:rPr>
                <w:b/>
                <w:sz w:val="24"/>
                <w:szCs w:val="24"/>
              </w:rPr>
              <w:t>I</w:t>
            </w:r>
            <w:r w:rsidRPr="00232EF7">
              <w:rPr>
                <w:b/>
                <w:spacing w:val="-4"/>
                <w:sz w:val="24"/>
                <w:szCs w:val="24"/>
              </w:rPr>
              <w:t xml:space="preserve"> </w:t>
            </w:r>
            <w:r w:rsidRPr="00232EF7">
              <w:rPr>
                <w:b/>
                <w:sz w:val="24"/>
                <w:szCs w:val="24"/>
              </w:rPr>
              <w:t>Semester</w:t>
            </w:r>
            <w:r w:rsidRPr="00232EF7">
              <w:rPr>
                <w:b/>
                <w:spacing w:val="-1"/>
                <w:sz w:val="24"/>
                <w:szCs w:val="24"/>
              </w:rPr>
              <w:t xml:space="preserve"> </w:t>
            </w:r>
            <w:r w:rsidRPr="00232EF7">
              <w:rPr>
                <w:b/>
                <w:sz w:val="24"/>
                <w:szCs w:val="24"/>
              </w:rPr>
              <w:t>II:</w:t>
            </w:r>
            <w:r w:rsidRPr="00232EF7">
              <w:rPr>
                <w:b/>
                <w:spacing w:val="-2"/>
                <w:sz w:val="24"/>
                <w:szCs w:val="24"/>
              </w:rPr>
              <w:t xml:space="preserve"> </w:t>
            </w:r>
            <w:r w:rsidRPr="00232EF7">
              <w:rPr>
                <w:b/>
                <w:sz w:val="24"/>
                <w:szCs w:val="24"/>
              </w:rPr>
              <w:t>Paper</w:t>
            </w:r>
            <w:r w:rsidRPr="00232EF7">
              <w:rPr>
                <w:b/>
                <w:spacing w:val="-1"/>
                <w:sz w:val="24"/>
                <w:szCs w:val="24"/>
              </w:rPr>
              <w:t xml:space="preserve"> </w:t>
            </w:r>
            <w:r w:rsidRPr="00232EF7">
              <w:rPr>
                <w:b/>
                <w:spacing w:val="-5"/>
                <w:sz w:val="24"/>
                <w:szCs w:val="24"/>
              </w:rPr>
              <w:t>VI</w:t>
            </w:r>
          </w:p>
        </w:tc>
      </w:tr>
      <w:tr w:rsidR="00C93B78" w:rsidRPr="00232EF7" w14:paraId="19A54167" w14:textId="77777777" w:rsidTr="00232EF7">
        <w:trPr>
          <w:trHeight w:val="398"/>
        </w:trPr>
        <w:tc>
          <w:tcPr>
            <w:tcW w:w="9360" w:type="dxa"/>
            <w:gridSpan w:val="4"/>
          </w:tcPr>
          <w:p w14:paraId="380B0400" w14:textId="77777777" w:rsidR="00C93B78" w:rsidRPr="00232EF7" w:rsidRDefault="00C93B78" w:rsidP="00232EF7">
            <w:pPr>
              <w:pStyle w:val="TableParagraph"/>
              <w:ind w:left="8" w:right="6"/>
              <w:jc w:val="center"/>
              <w:rPr>
                <w:b/>
                <w:sz w:val="24"/>
                <w:szCs w:val="24"/>
              </w:rPr>
            </w:pPr>
            <w:r w:rsidRPr="00232EF7">
              <w:rPr>
                <w:b/>
                <w:sz w:val="24"/>
                <w:szCs w:val="24"/>
              </w:rPr>
              <w:t>Minor</w:t>
            </w:r>
            <w:r w:rsidRPr="00232EF7">
              <w:rPr>
                <w:b/>
                <w:spacing w:val="-2"/>
                <w:sz w:val="24"/>
                <w:szCs w:val="24"/>
              </w:rPr>
              <w:t xml:space="preserve"> </w:t>
            </w:r>
            <w:r w:rsidRPr="00232EF7">
              <w:rPr>
                <w:b/>
                <w:sz w:val="24"/>
                <w:szCs w:val="24"/>
              </w:rPr>
              <w:t>Elective</w:t>
            </w:r>
            <w:r w:rsidRPr="00232EF7">
              <w:rPr>
                <w:b/>
                <w:spacing w:val="-2"/>
                <w:sz w:val="24"/>
                <w:szCs w:val="24"/>
              </w:rPr>
              <w:t xml:space="preserve"> </w:t>
            </w:r>
            <w:r w:rsidRPr="00232EF7">
              <w:rPr>
                <w:b/>
                <w:sz w:val="24"/>
                <w:szCs w:val="24"/>
              </w:rPr>
              <w:t>(Other</w:t>
            </w:r>
            <w:r w:rsidRPr="00232EF7">
              <w:rPr>
                <w:b/>
                <w:spacing w:val="-5"/>
                <w:sz w:val="24"/>
                <w:szCs w:val="24"/>
              </w:rPr>
              <w:t xml:space="preserve"> </w:t>
            </w:r>
            <w:r w:rsidRPr="00232EF7">
              <w:rPr>
                <w:b/>
                <w:spacing w:val="-2"/>
                <w:sz w:val="24"/>
                <w:szCs w:val="24"/>
              </w:rPr>
              <w:t>Faculty)</w:t>
            </w:r>
          </w:p>
        </w:tc>
      </w:tr>
      <w:tr w:rsidR="00C93B78" w:rsidRPr="00232EF7" w14:paraId="7BA7F077" w14:textId="77777777" w:rsidTr="00232EF7">
        <w:trPr>
          <w:trHeight w:val="273"/>
        </w:trPr>
        <w:tc>
          <w:tcPr>
            <w:tcW w:w="2341" w:type="dxa"/>
          </w:tcPr>
          <w:p w14:paraId="73CAD83E" w14:textId="77777777" w:rsidR="00C93B78" w:rsidRPr="00232EF7" w:rsidRDefault="00C93B78" w:rsidP="00232EF7">
            <w:pPr>
              <w:pStyle w:val="TableParagraph"/>
              <w:rPr>
                <w:b/>
                <w:sz w:val="24"/>
                <w:szCs w:val="24"/>
              </w:rPr>
            </w:pPr>
            <w:r w:rsidRPr="00232EF7">
              <w:rPr>
                <w:b/>
                <w:spacing w:val="-2"/>
                <w:sz w:val="24"/>
                <w:szCs w:val="24"/>
              </w:rPr>
              <w:t>Credit:4/5/6/</w:t>
            </w:r>
          </w:p>
        </w:tc>
        <w:tc>
          <w:tcPr>
            <w:tcW w:w="2337" w:type="dxa"/>
          </w:tcPr>
          <w:p w14:paraId="47D6BBD5" w14:textId="77777777" w:rsidR="00C93B78" w:rsidRPr="00232EF7" w:rsidRDefault="00C93B78" w:rsidP="00232EF7">
            <w:pPr>
              <w:pStyle w:val="TableParagraph"/>
              <w:ind w:left="102"/>
              <w:rPr>
                <w:b/>
                <w:sz w:val="24"/>
                <w:szCs w:val="24"/>
              </w:rPr>
            </w:pPr>
            <w:r w:rsidRPr="00232EF7">
              <w:rPr>
                <w:b/>
                <w:spacing w:val="-2"/>
                <w:sz w:val="24"/>
                <w:szCs w:val="24"/>
              </w:rPr>
              <w:t>CIA:25</w:t>
            </w:r>
          </w:p>
        </w:tc>
        <w:tc>
          <w:tcPr>
            <w:tcW w:w="2341" w:type="dxa"/>
          </w:tcPr>
          <w:p w14:paraId="13F0B738" w14:textId="77777777" w:rsidR="00C93B78" w:rsidRPr="00232EF7" w:rsidRDefault="00C93B78" w:rsidP="00232EF7">
            <w:pPr>
              <w:pStyle w:val="TableParagraph"/>
              <w:ind w:left="106"/>
              <w:rPr>
                <w:b/>
                <w:sz w:val="24"/>
                <w:szCs w:val="24"/>
              </w:rPr>
            </w:pPr>
            <w:r w:rsidRPr="00232EF7">
              <w:rPr>
                <w:b/>
                <w:spacing w:val="-2"/>
                <w:sz w:val="24"/>
                <w:szCs w:val="24"/>
              </w:rPr>
              <w:t>ESE:75</w:t>
            </w:r>
          </w:p>
        </w:tc>
        <w:tc>
          <w:tcPr>
            <w:tcW w:w="2341" w:type="dxa"/>
          </w:tcPr>
          <w:p w14:paraId="14B194D8" w14:textId="77777777" w:rsidR="00C93B78" w:rsidRPr="00232EF7" w:rsidRDefault="00C93B78" w:rsidP="00232EF7">
            <w:pPr>
              <w:pStyle w:val="TableParagraph"/>
              <w:ind w:left="105"/>
              <w:rPr>
                <w:b/>
                <w:sz w:val="24"/>
                <w:szCs w:val="24"/>
              </w:rPr>
            </w:pPr>
            <w:r w:rsidRPr="00232EF7">
              <w:rPr>
                <w:b/>
                <w:sz w:val="24"/>
                <w:szCs w:val="24"/>
              </w:rPr>
              <w:t>Max.</w:t>
            </w:r>
            <w:r w:rsidRPr="00232EF7">
              <w:rPr>
                <w:b/>
                <w:spacing w:val="-6"/>
                <w:sz w:val="24"/>
                <w:szCs w:val="24"/>
              </w:rPr>
              <w:t xml:space="preserve"> </w:t>
            </w:r>
            <w:r w:rsidRPr="00232EF7">
              <w:rPr>
                <w:b/>
                <w:spacing w:val="-2"/>
                <w:sz w:val="24"/>
                <w:szCs w:val="24"/>
              </w:rPr>
              <w:t>Marks:100</w:t>
            </w:r>
          </w:p>
        </w:tc>
      </w:tr>
      <w:tr w:rsidR="00C93B78" w:rsidRPr="00232EF7" w14:paraId="2C7B9F2E" w14:textId="77777777" w:rsidTr="00232EF7">
        <w:trPr>
          <w:trHeight w:val="278"/>
        </w:trPr>
        <w:tc>
          <w:tcPr>
            <w:tcW w:w="9360" w:type="dxa"/>
            <w:gridSpan w:val="4"/>
          </w:tcPr>
          <w:p w14:paraId="74C108CD" w14:textId="77777777" w:rsidR="00C93B78" w:rsidRPr="00232EF7" w:rsidRDefault="00C93B78" w:rsidP="00232EF7">
            <w:pPr>
              <w:pStyle w:val="TableParagraph"/>
              <w:ind w:left="0"/>
              <w:rPr>
                <w:sz w:val="24"/>
                <w:szCs w:val="24"/>
              </w:rPr>
            </w:pPr>
          </w:p>
        </w:tc>
      </w:tr>
    </w:tbl>
    <w:p w14:paraId="1D96612F" w14:textId="77777777" w:rsidR="00C93B78" w:rsidRPr="00232EF7" w:rsidRDefault="00C93B78" w:rsidP="00232EF7">
      <w:pPr>
        <w:spacing w:line="240" w:lineRule="auto"/>
        <w:rPr>
          <w:rFonts w:ascii="Times New Roman" w:hAnsi="Times New Roman" w:cs="Times New Roman"/>
          <w:sz w:val="24"/>
          <w:szCs w:val="24"/>
        </w:rPr>
      </w:pPr>
    </w:p>
    <w:p w14:paraId="2D1B07C4" w14:textId="77777777" w:rsidR="00C93B78" w:rsidRPr="00232EF7" w:rsidRDefault="00C93B78" w:rsidP="00232EF7">
      <w:pPr>
        <w:spacing w:line="240" w:lineRule="auto"/>
        <w:rPr>
          <w:rFonts w:ascii="Times New Roman" w:hAnsi="Times New Roman" w:cs="Times New Roman"/>
          <w:sz w:val="24"/>
          <w:szCs w:val="24"/>
        </w:rPr>
      </w:pPr>
      <w:r w:rsidRPr="00232EF7">
        <w:rPr>
          <w:rFonts w:ascii="Times New Roman" w:hAnsi="Times New Roman" w:cs="Times New Roman"/>
          <w:sz w:val="24"/>
          <w:szCs w:val="24"/>
        </w:rPr>
        <w:br w:type="page"/>
      </w:r>
    </w:p>
    <w:p w14:paraId="0105ACD2" w14:textId="77777777" w:rsidR="00C93B78" w:rsidRPr="00232EF7" w:rsidRDefault="00C93B78" w:rsidP="00232EF7">
      <w:pPr>
        <w:spacing w:line="240" w:lineRule="auto"/>
        <w:jc w:val="center"/>
        <w:rPr>
          <w:rFonts w:ascii="Times New Roman" w:hAnsi="Times New Roman" w:cs="Times New Roman"/>
          <w:b/>
          <w:bCs/>
          <w:i/>
          <w:iCs/>
          <w:sz w:val="24"/>
          <w:szCs w:val="24"/>
        </w:rPr>
      </w:pPr>
      <w:r w:rsidRPr="00232EF7">
        <w:rPr>
          <w:rFonts w:ascii="Times New Roman" w:hAnsi="Times New Roman" w:cs="Times New Roman"/>
          <w:b/>
          <w:bCs/>
          <w:i/>
          <w:iCs/>
          <w:sz w:val="24"/>
          <w:szCs w:val="24"/>
        </w:rPr>
        <w:lastRenderedPageBreak/>
        <w:t xml:space="preserve">Syllabus for M.A. </w:t>
      </w:r>
      <w:proofErr w:type="spellStart"/>
      <w:proofErr w:type="gramStart"/>
      <w:r w:rsidRPr="00232EF7">
        <w:rPr>
          <w:rFonts w:ascii="Times New Roman" w:hAnsi="Times New Roman" w:cs="Times New Roman"/>
          <w:b/>
          <w:bCs/>
          <w:i/>
          <w:iCs/>
          <w:sz w:val="24"/>
          <w:szCs w:val="24"/>
        </w:rPr>
        <w:t>Sem</w:t>
      </w:r>
      <w:proofErr w:type="spellEnd"/>
      <w:proofErr w:type="gramEnd"/>
      <w:r w:rsidRPr="00232EF7">
        <w:rPr>
          <w:rFonts w:ascii="Times New Roman" w:hAnsi="Times New Roman" w:cs="Times New Roman"/>
          <w:b/>
          <w:bCs/>
          <w:i/>
          <w:iCs/>
          <w:sz w:val="24"/>
          <w:szCs w:val="24"/>
        </w:rPr>
        <w:t xml:space="preserve"> III - Political Science</w:t>
      </w:r>
    </w:p>
    <w:p w14:paraId="51C393C2" w14:textId="77777777" w:rsidR="00C93B78" w:rsidRPr="00232EF7" w:rsidRDefault="00C93B78" w:rsidP="00232EF7">
      <w:pPr>
        <w:spacing w:line="240" w:lineRule="auto"/>
        <w:rPr>
          <w:rFonts w:ascii="Times New Roman" w:hAnsi="Times New Roman" w:cs="Times New Roman"/>
          <w:sz w:val="24"/>
          <w:szCs w:val="24"/>
        </w:rPr>
      </w:pPr>
    </w:p>
    <w:tbl>
      <w:tblPr>
        <w:tblW w:w="9010" w:type="dxa"/>
        <w:tblLayout w:type="fixed"/>
        <w:tblCellMar>
          <w:left w:w="10" w:type="dxa"/>
          <w:right w:w="10" w:type="dxa"/>
        </w:tblCellMar>
        <w:tblLook w:val="04A0" w:firstRow="1" w:lastRow="0" w:firstColumn="1" w:lastColumn="0" w:noHBand="0" w:noVBand="1"/>
      </w:tblPr>
      <w:tblGrid>
        <w:gridCol w:w="859"/>
        <w:gridCol w:w="2670"/>
        <w:gridCol w:w="4677"/>
        <w:gridCol w:w="6"/>
        <w:gridCol w:w="798"/>
      </w:tblGrid>
      <w:tr w:rsidR="00C93B78" w:rsidRPr="00232EF7" w14:paraId="329060FD" w14:textId="77777777" w:rsidTr="00406503">
        <w:trPr>
          <w:trHeight w:hRule="exact" w:val="461"/>
        </w:trPr>
        <w:tc>
          <w:tcPr>
            <w:tcW w:w="859" w:type="dxa"/>
            <w:tcBorders>
              <w:top w:val="single" w:sz="4" w:space="0" w:color="auto"/>
              <w:left w:val="single" w:sz="4" w:space="0" w:color="auto"/>
              <w:bottom w:val="nil"/>
              <w:right w:val="nil"/>
            </w:tcBorders>
            <w:shd w:val="clear" w:color="auto" w:fill="FFFFFF"/>
            <w:hideMark/>
          </w:tcPr>
          <w:p w14:paraId="51BCC881" w14:textId="77777777" w:rsidR="00C93B78" w:rsidRPr="00232EF7" w:rsidRDefault="00C93B78" w:rsidP="00232EF7">
            <w:pPr>
              <w:spacing w:line="240" w:lineRule="auto"/>
              <w:jc w:val="both"/>
              <w:rPr>
                <w:rFonts w:ascii="Times New Roman" w:hAnsi="Times New Roman" w:cs="Times New Roman"/>
                <w:kern w:val="2"/>
                <w:sz w:val="24"/>
                <w:szCs w:val="24"/>
              </w:rPr>
            </w:pPr>
            <w:r w:rsidRPr="00232EF7">
              <w:rPr>
                <w:rStyle w:val="MSGENFONTSTYLENAMETEMPLATEROLEMSGENFONTSTYLENAMEBYROLETEXT2MSGENFONTSTYLEMODIFERBOLD"/>
                <w:rFonts w:eastAsiaTheme="minorHAnsi"/>
                <w:kern w:val="2"/>
              </w:rPr>
              <w:t>Paper</w:t>
            </w:r>
          </w:p>
        </w:tc>
        <w:tc>
          <w:tcPr>
            <w:tcW w:w="2670" w:type="dxa"/>
            <w:tcBorders>
              <w:top w:val="single" w:sz="4" w:space="0" w:color="auto"/>
              <w:left w:val="single" w:sz="4" w:space="0" w:color="auto"/>
              <w:bottom w:val="nil"/>
              <w:right w:val="nil"/>
            </w:tcBorders>
            <w:shd w:val="clear" w:color="auto" w:fill="FFFFFF"/>
            <w:hideMark/>
          </w:tcPr>
          <w:p w14:paraId="5264CB9D" w14:textId="77777777" w:rsidR="00C93B78" w:rsidRPr="00232EF7" w:rsidRDefault="00C93B78" w:rsidP="00232EF7">
            <w:pPr>
              <w:spacing w:line="240" w:lineRule="auto"/>
              <w:ind w:left="105" w:right="126"/>
              <w:jc w:val="both"/>
              <w:rPr>
                <w:rFonts w:ascii="Times New Roman" w:hAnsi="Times New Roman" w:cs="Times New Roman"/>
                <w:kern w:val="2"/>
                <w:sz w:val="24"/>
                <w:szCs w:val="24"/>
              </w:rPr>
            </w:pPr>
            <w:r w:rsidRPr="00232EF7">
              <w:rPr>
                <w:rStyle w:val="MSGENFONTSTYLENAMETEMPLATEROLEMSGENFONTSTYLENAMEBYROLETEXT2MSGENFONTSTYLEMODIFERBOLD"/>
                <w:rFonts w:eastAsiaTheme="minorHAnsi"/>
                <w:kern w:val="2"/>
              </w:rPr>
              <w:t>Code</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14:paraId="7FE41C33" w14:textId="77777777" w:rsidR="00C93B78" w:rsidRPr="00232EF7" w:rsidRDefault="00C93B78" w:rsidP="00232EF7">
            <w:pPr>
              <w:spacing w:line="240" w:lineRule="auto"/>
              <w:ind w:left="136" w:firstLine="142"/>
              <w:jc w:val="both"/>
              <w:rPr>
                <w:rStyle w:val="MSGENFONTSTYLENAMETEMPLATEROLEMSGENFONTSTYLENAMEBYROLETEXT2MSGENFONTSTYLEMODIFERBOLD"/>
                <w:rFonts w:eastAsiaTheme="minorHAnsi"/>
              </w:rPr>
            </w:pPr>
            <w:r w:rsidRPr="00232EF7">
              <w:rPr>
                <w:rStyle w:val="MSGENFONTSTYLENAMETEMPLATEROLEMSGENFONTSTYLENAMEBYROLETEXT2MSGENFONTSTYLEMODIFERBOLD"/>
                <w:rFonts w:eastAsiaTheme="minorHAnsi"/>
                <w:kern w:val="2"/>
              </w:rPr>
              <w:t>Title of the Paper</w:t>
            </w:r>
          </w:p>
          <w:p w14:paraId="6D1ACC62" w14:textId="77777777" w:rsidR="00C93B78" w:rsidRPr="00232EF7" w:rsidRDefault="00C93B78" w:rsidP="00232EF7">
            <w:pPr>
              <w:spacing w:line="240" w:lineRule="auto"/>
              <w:ind w:left="136" w:firstLine="142"/>
              <w:jc w:val="both"/>
              <w:rPr>
                <w:rFonts w:ascii="Times New Roman" w:hAnsi="Times New Roman" w:cs="Times New Roman"/>
                <w:sz w:val="24"/>
                <w:szCs w:val="24"/>
              </w:rPr>
            </w:pPr>
          </w:p>
        </w:tc>
        <w:tc>
          <w:tcPr>
            <w:tcW w:w="804" w:type="dxa"/>
            <w:gridSpan w:val="2"/>
            <w:tcBorders>
              <w:left w:val="single" w:sz="4" w:space="0" w:color="auto"/>
              <w:bottom w:val="nil"/>
            </w:tcBorders>
            <w:shd w:val="clear" w:color="auto" w:fill="FFFFFF"/>
          </w:tcPr>
          <w:p w14:paraId="381FAF2F" w14:textId="19674795" w:rsidR="00C93B78" w:rsidRPr="00232EF7" w:rsidRDefault="00C93B78" w:rsidP="00232EF7">
            <w:pPr>
              <w:spacing w:line="240" w:lineRule="auto"/>
              <w:ind w:left="200"/>
              <w:jc w:val="both"/>
              <w:rPr>
                <w:rFonts w:ascii="Times New Roman" w:hAnsi="Times New Roman" w:cs="Times New Roman"/>
                <w:kern w:val="2"/>
                <w:sz w:val="24"/>
                <w:szCs w:val="24"/>
              </w:rPr>
            </w:pPr>
          </w:p>
        </w:tc>
      </w:tr>
      <w:tr w:rsidR="00C93B78" w:rsidRPr="00232EF7" w14:paraId="26009703" w14:textId="77777777" w:rsidTr="00406503">
        <w:trPr>
          <w:trHeight w:hRule="exact" w:val="452"/>
        </w:trPr>
        <w:tc>
          <w:tcPr>
            <w:tcW w:w="859" w:type="dxa"/>
            <w:tcBorders>
              <w:top w:val="single" w:sz="4" w:space="0" w:color="auto"/>
              <w:left w:val="single" w:sz="4" w:space="0" w:color="auto"/>
              <w:bottom w:val="nil"/>
              <w:right w:val="nil"/>
            </w:tcBorders>
            <w:shd w:val="clear" w:color="auto" w:fill="FFFFFF"/>
            <w:hideMark/>
          </w:tcPr>
          <w:p w14:paraId="67E58540" w14:textId="77777777" w:rsidR="00C93B78" w:rsidRPr="00232EF7" w:rsidRDefault="00C93B78" w:rsidP="00232EF7">
            <w:pPr>
              <w:spacing w:line="240" w:lineRule="auto"/>
              <w:ind w:left="340"/>
              <w:jc w:val="both"/>
              <w:rPr>
                <w:rFonts w:ascii="Times New Roman" w:hAnsi="Times New Roman" w:cs="Times New Roman"/>
                <w:kern w:val="2"/>
                <w:sz w:val="24"/>
                <w:szCs w:val="24"/>
              </w:rPr>
            </w:pPr>
            <w:r w:rsidRPr="00232EF7">
              <w:rPr>
                <w:rStyle w:val="MSGENFONTSTYLENAMETEMPLATEROLEMSGENFONTSTYLENAMEBYROLETEXT2MSGENFONTSTYLEMODIFERBOLD"/>
                <w:rFonts w:eastAsiaTheme="minorHAnsi"/>
                <w:kern w:val="2"/>
              </w:rPr>
              <w:t>I</w:t>
            </w:r>
          </w:p>
        </w:tc>
        <w:tc>
          <w:tcPr>
            <w:tcW w:w="2670" w:type="dxa"/>
            <w:tcBorders>
              <w:top w:val="single" w:sz="4" w:space="0" w:color="auto"/>
              <w:left w:val="single" w:sz="4" w:space="0" w:color="auto"/>
              <w:bottom w:val="nil"/>
              <w:right w:val="nil"/>
            </w:tcBorders>
            <w:shd w:val="clear" w:color="auto" w:fill="FFFFFF"/>
            <w:hideMark/>
          </w:tcPr>
          <w:p w14:paraId="6B35E30E" w14:textId="5622F780" w:rsidR="00C93B78" w:rsidRPr="000C2436" w:rsidRDefault="00C93B78" w:rsidP="00232EF7">
            <w:pPr>
              <w:spacing w:line="240" w:lineRule="auto"/>
              <w:ind w:left="105" w:right="126"/>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A060901T1</w:t>
            </w:r>
            <w:r w:rsidR="000C2436"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/Core 1</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0D548521"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Indian Administration</w:t>
            </w:r>
          </w:p>
        </w:tc>
        <w:tc>
          <w:tcPr>
            <w:tcW w:w="804" w:type="dxa"/>
            <w:gridSpan w:val="2"/>
            <w:tcBorders>
              <w:left w:val="single" w:sz="4" w:space="0" w:color="auto"/>
              <w:bottom w:val="nil"/>
            </w:tcBorders>
            <w:shd w:val="clear" w:color="auto" w:fill="FFFFFF"/>
          </w:tcPr>
          <w:p w14:paraId="7E83EBF8" w14:textId="2A31E7A9" w:rsidR="00C93B78" w:rsidRPr="00232EF7" w:rsidRDefault="00C93B78" w:rsidP="00232EF7">
            <w:pPr>
              <w:spacing w:line="240" w:lineRule="auto"/>
              <w:ind w:left="20"/>
              <w:jc w:val="both"/>
              <w:rPr>
                <w:rFonts w:ascii="Times New Roman" w:hAnsi="Times New Roman" w:cs="Times New Roman"/>
                <w:kern w:val="2"/>
                <w:sz w:val="24"/>
                <w:szCs w:val="24"/>
              </w:rPr>
            </w:pPr>
          </w:p>
        </w:tc>
      </w:tr>
      <w:tr w:rsidR="00C93B78" w:rsidRPr="00232EF7" w14:paraId="7C868465" w14:textId="77777777" w:rsidTr="00406503">
        <w:trPr>
          <w:trHeight w:hRule="exact" w:val="571"/>
        </w:trPr>
        <w:tc>
          <w:tcPr>
            <w:tcW w:w="859" w:type="dxa"/>
            <w:tcBorders>
              <w:top w:val="single" w:sz="4" w:space="0" w:color="auto"/>
              <w:left w:val="single" w:sz="4" w:space="0" w:color="auto"/>
              <w:bottom w:val="nil"/>
              <w:right w:val="nil"/>
            </w:tcBorders>
            <w:shd w:val="clear" w:color="auto" w:fill="FFFFFF"/>
            <w:hideMark/>
          </w:tcPr>
          <w:p w14:paraId="7FAE02C3" w14:textId="77777777" w:rsidR="00C93B78" w:rsidRPr="00232EF7" w:rsidRDefault="00C93B78" w:rsidP="00232EF7">
            <w:pPr>
              <w:spacing w:line="240" w:lineRule="auto"/>
              <w:ind w:left="340"/>
              <w:jc w:val="both"/>
              <w:rPr>
                <w:rFonts w:ascii="Times New Roman" w:hAnsi="Times New Roman" w:cs="Times New Roman"/>
                <w:kern w:val="2"/>
                <w:sz w:val="24"/>
                <w:szCs w:val="24"/>
              </w:rPr>
            </w:pPr>
            <w:r w:rsidRPr="00232EF7">
              <w:rPr>
                <w:rStyle w:val="MSGENFONTSTYLENAMETEMPLATEROLEMSGENFONTSTYLENAMEBYROLETEXT2MSGENFONTSTYLEMODIFERBOLD"/>
                <w:rFonts w:eastAsiaTheme="minorHAnsi"/>
                <w:kern w:val="2"/>
              </w:rPr>
              <w:t>II</w:t>
            </w:r>
          </w:p>
        </w:tc>
        <w:tc>
          <w:tcPr>
            <w:tcW w:w="2670" w:type="dxa"/>
            <w:tcBorders>
              <w:top w:val="single" w:sz="4" w:space="0" w:color="auto"/>
              <w:left w:val="single" w:sz="4" w:space="0" w:color="auto"/>
              <w:bottom w:val="nil"/>
              <w:right w:val="nil"/>
            </w:tcBorders>
            <w:shd w:val="clear" w:color="auto" w:fill="FFFFFF"/>
          </w:tcPr>
          <w:p w14:paraId="51ACE747" w14:textId="167DCFC8" w:rsidR="00C93B78" w:rsidRPr="000C2436" w:rsidRDefault="00C93B78" w:rsidP="00232EF7">
            <w:pPr>
              <w:spacing w:line="240" w:lineRule="auto"/>
              <w:ind w:left="105" w:right="126"/>
              <w:jc w:val="both"/>
              <w:rPr>
                <w:rStyle w:val="MSGENFONTSTYLENAMETEMPLATEROLEMSGENFONTSTYLENAMEBYROLETEXT2"/>
                <w:rFonts w:eastAsiaTheme="minorHAnsi"/>
                <w:kern w:val="2"/>
              </w:rPr>
            </w:pPr>
            <w:r w:rsidRPr="00232EF7">
              <w:rPr>
                <w:rStyle w:val="MSGENFONTSTYLENAMETEMPLATEROLEMSGENFONTSTYLENAMEBYROLETEXT2"/>
                <w:rFonts w:eastAsiaTheme="minorHAnsi"/>
                <w:kern w:val="2"/>
              </w:rPr>
              <w:t>A060902T1</w:t>
            </w:r>
            <w:r w:rsidR="000C2436"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/Core 2</w:t>
            </w:r>
          </w:p>
          <w:p w14:paraId="7131731F" w14:textId="77777777" w:rsidR="00C93B78" w:rsidRPr="000C2436" w:rsidRDefault="00C93B78" w:rsidP="00232EF7">
            <w:pPr>
              <w:spacing w:line="240" w:lineRule="auto"/>
              <w:ind w:left="105" w:right="126"/>
              <w:jc w:val="both"/>
              <w:rPr>
                <w:rStyle w:val="MSGENFONTSTYLENAMETEMPLATEROLEMSGENFONTSTYLENAMEBYROLETEXT2"/>
                <w:rFonts w:eastAsiaTheme="minorHAnsi"/>
                <w:kern w:val="2"/>
              </w:rPr>
            </w:pPr>
          </w:p>
        </w:tc>
        <w:tc>
          <w:tcPr>
            <w:tcW w:w="4677" w:type="dxa"/>
            <w:tcBorders>
              <w:top w:val="single" w:sz="4" w:space="0" w:color="auto"/>
              <w:left w:val="single" w:sz="4" w:space="0" w:color="auto"/>
              <w:bottom w:val="single" w:sz="4" w:space="0" w:color="auto"/>
              <w:right w:val="single" w:sz="4" w:space="0" w:color="auto"/>
            </w:tcBorders>
            <w:shd w:val="clear" w:color="auto" w:fill="FFFFFF"/>
          </w:tcPr>
          <w:p w14:paraId="111A4E6C" w14:textId="77777777" w:rsidR="00C93B78" w:rsidRPr="00232EF7" w:rsidRDefault="00C93B78" w:rsidP="00232EF7">
            <w:pPr>
              <w:spacing w:line="240" w:lineRule="auto"/>
              <w:ind w:left="136" w:firstLine="142"/>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Comparative Government and Politics</w:t>
            </w:r>
          </w:p>
          <w:p w14:paraId="393F36EA" w14:textId="77777777" w:rsidR="00C93B78" w:rsidRPr="00232EF7" w:rsidRDefault="00C93B78" w:rsidP="00232EF7">
            <w:pPr>
              <w:spacing w:line="240" w:lineRule="auto"/>
              <w:ind w:left="136" w:firstLine="142"/>
              <w:jc w:val="both"/>
              <w:rPr>
                <w:rFonts w:ascii="Times New Roman" w:hAnsi="Times New Roman" w:cs="Times New Roman"/>
                <w:sz w:val="24"/>
                <w:szCs w:val="24"/>
              </w:rPr>
            </w:pPr>
          </w:p>
        </w:tc>
        <w:tc>
          <w:tcPr>
            <w:tcW w:w="804" w:type="dxa"/>
            <w:gridSpan w:val="2"/>
            <w:tcBorders>
              <w:left w:val="single" w:sz="4" w:space="0" w:color="auto"/>
              <w:bottom w:val="nil"/>
            </w:tcBorders>
            <w:shd w:val="clear" w:color="auto" w:fill="FFFFFF"/>
          </w:tcPr>
          <w:p w14:paraId="492A72E5" w14:textId="579111A4" w:rsidR="00C93B78" w:rsidRPr="00232EF7" w:rsidRDefault="00C93B78" w:rsidP="00232EF7">
            <w:pPr>
              <w:spacing w:line="240" w:lineRule="auto"/>
              <w:ind w:left="20"/>
              <w:jc w:val="both"/>
              <w:rPr>
                <w:rFonts w:ascii="Times New Roman" w:hAnsi="Times New Roman" w:cs="Times New Roman"/>
                <w:kern w:val="2"/>
                <w:sz w:val="24"/>
                <w:szCs w:val="24"/>
              </w:rPr>
            </w:pPr>
          </w:p>
        </w:tc>
      </w:tr>
      <w:tr w:rsidR="00C93B78" w:rsidRPr="00232EF7" w14:paraId="0627C82F" w14:textId="77777777" w:rsidTr="00406503">
        <w:trPr>
          <w:trHeight w:hRule="exact" w:val="274"/>
        </w:trPr>
        <w:tc>
          <w:tcPr>
            <w:tcW w:w="859" w:type="dxa"/>
            <w:tcBorders>
              <w:top w:val="single" w:sz="4" w:space="0" w:color="auto"/>
              <w:left w:val="single" w:sz="4" w:space="0" w:color="auto"/>
              <w:bottom w:val="nil"/>
              <w:right w:val="nil"/>
            </w:tcBorders>
            <w:shd w:val="clear" w:color="auto" w:fill="FFFFFF"/>
          </w:tcPr>
          <w:p w14:paraId="4F92024A" w14:textId="77777777" w:rsidR="00C93B78" w:rsidRPr="00232EF7" w:rsidRDefault="00C93B78" w:rsidP="00232EF7">
            <w:pPr>
              <w:spacing w:line="240" w:lineRule="auto"/>
              <w:jc w:val="both"/>
              <w:rPr>
                <w:rFonts w:ascii="Times New Roman" w:hAnsi="Times New Roman" w:cs="Times New Roman"/>
                <w:kern w:val="2"/>
                <w:sz w:val="24"/>
                <w:szCs w:val="24"/>
              </w:rPr>
            </w:pPr>
          </w:p>
        </w:tc>
        <w:tc>
          <w:tcPr>
            <w:tcW w:w="2670" w:type="dxa"/>
            <w:tcBorders>
              <w:top w:val="single" w:sz="4" w:space="0" w:color="auto"/>
              <w:left w:val="single" w:sz="4" w:space="0" w:color="auto"/>
              <w:bottom w:val="nil"/>
              <w:right w:val="nil"/>
            </w:tcBorders>
            <w:shd w:val="clear" w:color="auto" w:fill="FFFFFF"/>
            <w:hideMark/>
          </w:tcPr>
          <w:p w14:paraId="2F6EA46E" w14:textId="7398DCCE" w:rsidR="00C93B78" w:rsidRPr="000C2436" w:rsidRDefault="00C93B78" w:rsidP="00232EF7">
            <w:pPr>
              <w:spacing w:line="240" w:lineRule="auto"/>
              <w:ind w:left="105" w:right="126"/>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A060903T1</w:t>
            </w:r>
            <w:r w:rsidR="000C2436"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/Core 3</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42A6D7BE"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Local Self Government: Rural &amp; Urban</w:t>
            </w:r>
          </w:p>
        </w:tc>
        <w:tc>
          <w:tcPr>
            <w:tcW w:w="804" w:type="dxa"/>
            <w:gridSpan w:val="2"/>
            <w:tcBorders>
              <w:left w:val="single" w:sz="4" w:space="0" w:color="auto"/>
              <w:bottom w:val="nil"/>
            </w:tcBorders>
            <w:shd w:val="clear" w:color="auto" w:fill="FFFFFF"/>
          </w:tcPr>
          <w:p w14:paraId="15AF6E51" w14:textId="77777777" w:rsidR="00C93B78" w:rsidRPr="00232EF7" w:rsidRDefault="00C93B78" w:rsidP="00232EF7">
            <w:pPr>
              <w:spacing w:line="240" w:lineRule="auto"/>
              <w:jc w:val="both"/>
              <w:rPr>
                <w:rFonts w:ascii="Times New Roman" w:hAnsi="Times New Roman" w:cs="Times New Roman"/>
                <w:kern w:val="2"/>
                <w:sz w:val="24"/>
                <w:szCs w:val="24"/>
              </w:rPr>
            </w:pPr>
          </w:p>
        </w:tc>
      </w:tr>
      <w:tr w:rsidR="00C93B78" w:rsidRPr="00232EF7" w14:paraId="6585D3C1" w14:textId="77777777" w:rsidTr="00406503">
        <w:trPr>
          <w:trHeight w:hRule="exact" w:val="288"/>
        </w:trPr>
        <w:tc>
          <w:tcPr>
            <w:tcW w:w="859" w:type="dxa"/>
            <w:tcBorders>
              <w:top w:val="nil"/>
              <w:left w:val="single" w:sz="4" w:space="0" w:color="auto"/>
              <w:bottom w:val="nil"/>
              <w:right w:val="nil"/>
            </w:tcBorders>
            <w:shd w:val="clear" w:color="auto" w:fill="FFFFFF"/>
            <w:hideMark/>
          </w:tcPr>
          <w:p w14:paraId="3F3773BD" w14:textId="77777777" w:rsidR="00C93B78" w:rsidRPr="00232EF7" w:rsidRDefault="00C93B78" w:rsidP="00232EF7">
            <w:pPr>
              <w:spacing w:line="240" w:lineRule="auto"/>
              <w:ind w:left="340"/>
              <w:jc w:val="both"/>
              <w:rPr>
                <w:rFonts w:ascii="Times New Roman" w:hAnsi="Times New Roman" w:cs="Times New Roman"/>
                <w:kern w:val="2"/>
                <w:sz w:val="24"/>
                <w:szCs w:val="24"/>
              </w:rPr>
            </w:pPr>
            <w:r w:rsidRPr="00232EF7">
              <w:rPr>
                <w:rStyle w:val="MSGENFONTSTYLENAMETEMPLATEROLEMSGENFONTSTYLENAMEBYROLETEXT2MSGENFONTSTYLEMODIFERBOLD"/>
                <w:rFonts w:eastAsiaTheme="minorHAnsi"/>
                <w:kern w:val="2"/>
              </w:rPr>
              <w:t>III</w:t>
            </w:r>
          </w:p>
        </w:tc>
        <w:tc>
          <w:tcPr>
            <w:tcW w:w="2670" w:type="dxa"/>
            <w:tcBorders>
              <w:top w:val="nil"/>
              <w:left w:val="single" w:sz="4" w:space="0" w:color="auto"/>
              <w:bottom w:val="nil"/>
              <w:right w:val="nil"/>
            </w:tcBorders>
            <w:shd w:val="clear" w:color="auto" w:fill="FFFFFF"/>
          </w:tcPr>
          <w:p w14:paraId="4D5FEA22" w14:textId="77777777" w:rsidR="00C93B78" w:rsidRPr="00232EF7" w:rsidRDefault="00C93B78" w:rsidP="00232EF7">
            <w:pPr>
              <w:spacing w:line="240" w:lineRule="auto"/>
              <w:ind w:left="105" w:right="126"/>
              <w:jc w:val="both"/>
              <w:rPr>
                <w:rFonts w:ascii="Times New Roman" w:hAnsi="Times New Roman" w:cs="Times New Roman"/>
                <w:kern w:val="2"/>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73A5F756"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Governance in India</w:t>
            </w:r>
          </w:p>
        </w:tc>
        <w:tc>
          <w:tcPr>
            <w:tcW w:w="804" w:type="dxa"/>
            <w:gridSpan w:val="2"/>
            <w:tcBorders>
              <w:top w:val="nil"/>
              <w:left w:val="single" w:sz="4" w:space="0" w:color="auto"/>
              <w:bottom w:val="nil"/>
            </w:tcBorders>
            <w:shd w:val="clear" w:color="auto" w:fill="FFFFFF"/>
          </w:tcPr>
          <w:p w14:paraId="410E880B" w14:textId="735E92D9" w:rsidR="00C93B78" w:rsidRPr="00232EF7" w:rsidRDefault="00C93B78" w:rsidP="00232EF7">
            <w:pPr>
              <w:spacing w:line="240" w:lineRule="auto"/>
              <w:ind w:left="20"/>
              <w:jc w:val="both"/>
              <w:rPr>
                <w:rFonts w:ascii="Times New Roman" w:hAnsi="Times New Roman" w:cs="Times New Roman"/>
                <w:kern w:val="2"/>
                <w:sz w:val="24"/>
                <w:szCs w:val="24"/>
              </w:rPr>
            </w:pPr>
          </w:p>
        </w:tc>
      </w:tr>
      <w:tr w:rsidR="00406503" w:rsidRPr="00232EF7" w14:paraId="684C3784" w14:textId="77777777" w:rsidTr="000C2436">
        <w:trPr>
          <w:trHeight w:hRule="exact" w:val="570"/>
        </w:trPr>
        <w:tc>
          <w:tcPr>
            <w:tcW w:w="8212" w:type="dxa"/>
            <w:gridSpan w:val="4"/>
            <w:tcBorders>
              <w:top w:val="single" w:sz="4" w:space="0" w:color="auto"/>
              <w:left w:val="single" w:sz="4" w:space="0" w:color="auto"/>
              <w:bottom w:val="nil"/>
              <w:right w:val="single" w:sz="4" w:space="0" w:color="auto"/>
            </w:tcBorders>
            <w:shd w:val="clear" w:color="auto" w:fill="FFFFFF"/>
          </w:tcPr>
          <w:p w14:paraId="1D13B734" w14:textId="77777777" w:rsidR="00406503" w:rsidRPr="00232EF7" w:rsidRDefault="00406503" w:rsidP="00406503">
            <w:pPr>
              <w:spacing w:line="240" w:lineRule="auto"/>
              <w:ind w:left="105" w:right="126" w:firstLine="142"/>
              <w:jc w:val="center"/>
              <w:rPr>
                <w:rFonts w:ascii="Times New Roman" w:hAnsi="Times New Roman" w:cs="Times New Roman"/>
                <w:kern w:val="2"/>
                <w:sz w:val="24"/>
                <w:szCs w:val="24"/>
              </w:rPr>
            </w:pPr>
            <w:r w:rsidRPr="00232EF7">
              <w:rPr>
                <w:rStyle w:val="MSGENFONTSTYLENAMETEMPLATEROLEMSGENFONTSTYLENAMEBYROLETEXT2MSGENFONTSTYLEMODIFERBOLD"/>
                <w:rFonts w:eastAsiaTheme="minorHAnsi"/>
                <w:kern w:val="2"/>
              </w:rPr>
              <w:t>Elective Paper 4 (Choose any one of them)</w:t>
            </w:r>
          </w:p>
        </w:tc>
        <w:tc>
          <w:tcPr>
            <w:tcW w:w="798" w:type="dxa"/>
            <w:tcBorders>
              <w:left w:val="single" w:sz="4" w:space="0" w:color="auto"/>
              <w:bottom w:val="nil"/>
            </w:tcBorders>
            <w:shd w:val="clear" w:color="auto" w:fill="FFFFFF"/>
          </w:tcPr>
          <w:p w14:paraId="1867FC71" w14:textId="77777777" w:rsidR="00406503" w:rsidRPr="00232EF7" w:rsidRDefault="00406503" w:rsidP="00232EF7">
            <w:pPr>
              <w:spacing w:line="240" w:lineRule="auto"/>
              <w:jc w:val="both"/>
              <w:rPr>
                <w:rFonts w:ascii="Times New Roman" w:hAnsi="Times New Roman" w:cs="Times New Roman"/>
                <w:kern w:val="2"/>
                <w:sz w:val="24"/>
                <w:szCs w:val="24"/>
              </w:rPr>
            </w:pPr>
          </w:p>
        </w:tc>
      </w:tr>
      <w:tr w:rsidR="000C2436" w:rsidRPr="00232EF7" w14:paraId="34BF9FC3" w14:textId="77777777" w:rsidTr="000C2436">
        <w:trPr>
          <w:trHeight w:hRule="exact" w:val="293"/>
        </w:trPr>
        <w:tc>
          <w:tcPr>
            <w:tcW w:w="859" w:type="dxa"/>
            <w:tcBorders>
              <w:top w:val="single" w:sz="4" w:space="0" w:color="auto"/>
              <w:left w:val="single" w:sz="4" w:space="0" w:color="auto"/>
              <w:bottom w:val="nil"/>
              <w:right w:val="nil"/>
            </w:tcBorders>
            <w:shd w:val="clear" w:color="auto" w:fill="FFFFFF"/>
          </w:tcPr>
          <w:p w14:paraId="4EFAB332" w14:textId="77777777" w:rsidR="000C2436" w:rsidRPr="00232EF7" w:rsidRDefault="000C2436" w:rsidP="00232EF7">
            <w:pPr>
              <w:spacing w:line="240" w:lineRule="auto"/>
              <w:jc w:val="both"/>
              <w:rPr>
                <w:rFonts w:ascii="Times New Roman" w:hAnsi="Times New Roman" w:cs="Times New Roman"/>
                <w:kern w:val="2"/>
                <w:sz w:val="24"/>
                <w:szCs w:val="24"/>
              </w:rPr>
            </w:pPr>
          </w:p>
        </w:tc>
        <w:tc>
          <w:tcPr>
            <w:tcW w:w="2670" w:type="dxa"/>
            <w:vMerge w:val="restart"/>
            <w:tcBorders>
              <w:top w:val="single" w:sz="4" w:space="0" w:color="auto"/>
              <w:left w:val="single" w:sz="4" w:space="0" w:color="auto"/>
              <w:right w:val="nil"/>
            </w:tcBorders>
            <w:shd w:val="clear" w:color="auto" w:fill="FFFFFF"/>
            <w:hideMark/>
          </w:tcPr>
          <w:p w14:paraId="561AB53A" w14:textId="14F33C8A" w:rsidR="000C2436" w:rsidRDefault="000C2436" w:rsidP="00232EF7">
            <w:pPr>
              <w:spacing w:line="240" w:lineRule="auto"/>
              <w:ind w:left="105" w:right="126"/>
              <w:jc w:val="both"/>
              <w:rPr>
                <w:rStyle w:val="MSGENFONTSTYLENAMETEMPLATEROLEMSGENFONTSTYLENAMEBYROLETEXT2"/>
                <w:rFonts w:eastAsiaTheme="minorHAnsi"/>
                <w:kern w:val="2"/>
              </w:rPr>
            </w:pPr>
            <w:r w:rsidRPr="00232EF7">
              <w:rPr>
                <w:rStyle w:val="MSGENFONTSTYLENAMETEMPLATEROLEMSGENFONTSTYLENAMEBYROLETEXT2"/>
                <w:rFonts w:eastAsiaTheme="minorHAnsi"/>
                <w:kern w:val="2"/>
              </w:rPr>
              <w:t>A060904T1</w:t>
            </w:r>
            <w:r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 xml:space="preserve">/ </w:t>
            </w:r>
            <w:r>
              <w:rPr>
                <w:rStyle w:val="MSGENFONTSTYLENAMETEMPLATEROLEMSGENFONTSTYLENAMEBYROLETEXT2"/>
                <w:rFonts w:eastAsiaTheme="minorHAnsi"/>
                <w:kern w:val="2"/>
              </w:rPr>
              <w:t>Elective 1</w:t>
            </w:r>
            <w:r w:rsidRPr="00232EF7">
              <w:rPr>
                <w:rStyle w:val="MSGENFONTSTYLENAMETEMPLATEROLEMSGENFONTSTYLENAMEBYROLETEXT2"/>
                <w:rFonts w:eastAsiaTheme="minorHAnsi"/>
                <w:kern w:val="2"/>
              </w:rPr>
              <w:t xml:space="preserve"> </w:t>
            </w:r>
          </w:p>
          <w:p w14:paraId="05793465" w14:textId="77777777" w:rsidR="000C2436" w:rsidRDefault="000C2436" w:rsidP="00232EF7">
            <w:pPr>
              <w:spacing w:line="240" w:lineRule="auto"/>
              <w:ind w:left="105" w:right="126"/>
              <w:jc w:val="both"/>
              <w:rPr>
                <w:rStyle w:val="MSGENFONTSTYLENAMETEMPLATEROLEMSGENFONTSTYLENAMEBYROLETEXT2"/>
                <w:rFonts w:eastAsiaTheme="minorHAnsi"/>
                <w:kern w:val="2"/>
              </w:rPr>
            </w:pPr>
          </w:p>
          <w:p w14:paraId="02B962C1" w14:textId="1A97028E" w:rsidR="000C2436" w:rsidRPr="000C2436" w:rsidRDefault="000C2436" w:rsidP="00232EF7">
            <w:pPr>
              <w:spacing w:line="240" w:lineRule="auto"/>
              <w:ind w:left="105" w:right="126"/>
              <w:jc w:val="both"/>
              <w:rPr>
                <w:rStyle w:val="MSGENFONTSTYLENAMETEMPLATEROLEMSGENFONTSTYLENAMEBYROLETEXT2"/>
                <w:rFonts w:eastAsiaTheme="minorHAnsi"/>
              </w:rPr>
            </w:pPr>
            <w:proofErr w:type="spellStart"/>
            <w:r w:rsidRPr="00232EF7">
              <w:rPr>
                <w:rStyle w:val="MSGENFONTSTYLENAMETEMPLATEROLEMSGENFONTSTYLENAMEBYROLETEXT2"/>
                <w:rFonts w:eastAsiaTheme="minorHAnsi"/>
                <w:kern w:val="2"/>
              </w:rPr>
              <w:t>tive</w:t>
            </w:r>
            <w:proofErr w:type="spellEnd"/>
            <w:r w:rsidRPr="00232EF7">
              <w:rPr>
                <w:rStyle w:val="MSGENFONTSTYLENAMETEMPLATEROLEMSGENFONTSTYLENAMEBYROLETEXT2"/>
                <w:rFonts w:eastAsiaTheme="minorHAnsi"/>
                <w:kern w:val="2"/>
              </w:rPr>
              <w:t xml:space="preserve"> 1</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1D0E3492" w14:textId="77777777" w:rsidR="000C2436" w:rsidRPr="00232EF7" w:rsidRDefault="000C2436"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I. Development Process &amp; Social</w:t>
            </w:r>
          </w:p>
        </w:tc>
        <w:tc>
          <w:tcPr>
            <w:tcW w:w="804" w:type="dxa"/>
            <w:gridSpan w:val="2"/>
            <w:tcBorders>
              <w:top w:val="nil"/>
              <w:left w:val="single" w:sz="4" w:space="0" w:color="auto"/>
              <w:bottom w:val="nil"/>
            </w:tcBorders>
            <w:shd w:val="clear" w:color="auto" w:fill="FFFFFF"/>
          </w:tcPr>
          <w:p w14:paraId="45039032" w14:textId="77777777" w:rsidR="000C2436" w:rsidRPr="00232EF7" w:rsidRDefault="000C2436" w:rsidP="00232EF7">
            <w:pPr>
              <w:spacing w:line="240" w:lineRule="auto"/>
              <w:jc w:val="both"/>
              <w:rPr>
                <w:rFonts w:ascii="Times New Roman" w:hAnsi="Times New Roman" w:cs="Times New Roman"/>
                <w:kern w:val="2"/>
                <w:sz w:val="24"/>
                <w:szCs w:val="24"/>
              </w:rPr>
            </w:pPr>
          </w:p>
        </w:tc>
      </w:tr>
      <w:tr w:rsidR="000C2436" w:rsidRPr="00232EF7" w14:paraId="47E87A39" w14:textId="77777777" w:rsidTr="000C2436">
        <w:trPr>
          <w:trHeight w:hRule="exact" w:val="403"/>
        </w:trPr>
        <w:tc>
          <w:tcPr>
            <w:tcW w:w="859" w:type="dxa"/>
            <w:tcBorders>
              <w:top w:val="nil"/>
              <w:left w:val="single" w:sz="4" w:space="0" w:color="auto"/>
              <w:bottom w:val="nil"/>
              <w:right w:val="nil"/>
            </w:tcBorders>
            <w:shd w:val="clear" w:color="auto" w:fill="FFFFFF"/>
          </w:tcPr>
          <w:p w14:paraId="3660CE43" w14:textId="77777777" w:rsidR="000C2436" w:rsidRPr="00232EF7" w:rsidRDefault="000C2436" w:rsidP="00232EF7">
            <w:pPr>
              <w:spacing w:line="240" w:lineRule="auto"/>
              <w:jc w:val="both"/>
              <w:rPr>
                <w:rFonts w:ascii="Times New Roman" w:hAnsi="Times New Roman" w:cs="Times New Roman"/>
                <w:kern w:val="2"/>
                <w:sz w:val="24"/>
                <w:szCs w:val="24"/>
              </w:rPr>
            </w:pPr>
          </w:p>
        </w:tc>
        <w:tc>
          <w:tcPr>
            <w:tcW w:w="2670" w:type="dxa"/>
            <w:vMerge/>
            <w:tcBorders>
              <w:left w:val="single" w:sz="4" w:space="0" w:color="auto"/>
              <w:bottom w:val="nil"/>
              <w:right w:val="nil"/>
            </w:tcBorders>
            <w:shd w:val="clear" w:color="auto" w:fill="FFFFFF"/>
          </w:tcPr>
          <w:p w14:paraId="3AD5B2B0" w14:textId="77777777" w:rsidR="000C2436" w:rsidRPr="000C2436" w:rsidRDefault="000C2436" w:rsidP="000C2436">
            <w:pPr>
              <w:spacing w:line="240" w:lineRule="auto"/>
              <w:ind w:right="126"/>
              <w:jc w:val="both"/>
              <w:rPr>
                <w:rStyle w:val="MSGENFONTSTYLENAMETEMPLATEROLEMSGENFONTSTYLENAMEBYROLETEXT2"/>
                <w:rFonts w:eastAsiaTheme="minorHAnsi"/>
              </w:rPr>
            </w:pP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3334D551" w14:textId="77777777" w:rsidR="000C2436" w:rsidRPr="00232EF7" w:rsidRDefault="000C2436"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Movements in Contemporary India</w:t>
            </w:r>
          </w:p>
        </w:tc>
        <w:tc>
          <w:tcPr>
            <w:tcW w:w="804" w:type="dxa"/>
            <w:gridSpan w:val="2"/>
            <w:tcBorders>
              <w:top w:val="nil"/>
              <w:left w:val="single" w:sz="4" w:space="0" w:color="auto"/>
              <w:bottom w:val="nil"/>
            </w:tcBorders>
            <w:shd w:val="clear" w:color="auto" w:fill="FFFFFF"/>
          </w:tcPr>
          <w:p w14:paraId="0CE853EE" w14:textId="77777777" w:rsidR="000C2436" w:rsidRPr="00232EF7" w:rsidRDefault="000C2436" w:rsidP="00232EF7">
            <w:pPr>
              <w:spacing w:line="240" w:lineRule="auto"/>
              <w:jc w:val="both"/>
              <w:rPr>
                <w:rFonts w:ascii="Times New Roman" w:hAnsi="Times New Roman" w:cs="Times New Roman"/>
                <w:kern w:val="2"/>
                <w:sz w:val="24"/>
                <w:szCs w:val="24"/>
              </w:rPr>
            </w:pPr>
          </w:p>
        </w:tc>
      </w:tr>
      <w:tr w:rsidR="00C93B78" w:rsidRPr="00232EF7" w14:paraId="0B3FE793" w14:textId="77777777" w:rsidTr="00406503">
        <w:trPr>
          <w:trHeight w:hRule="exact" w:val="575"/>
        </w:trPr>
        <w:tc>
          <w:tcPr>
            <w:tcW w:w="859" w:type="dxa"/>
            <w:tcBorders>
              <w:top w:val="nil"/>
              <w:left w:val="single" w:sz="4" w:space="0" w:color="auto"/>
              <w:bottom w:val="nil"/>
              <w:right w:val="nil"/>
            </w:tcBorders>
            <w:shd w:val="clear" w:color="auto" w:fill="FFFFFF"/>
            <w:hideMark/>
          </w:tcPr>
          <w:p w14:paraId="3CA5AF5A" w14:textId="77777777" w:rsidR="00C93B78" w:rsidRPr="00232EF7" w:rsidRDefault="00C93B78" w:rsidP="00232EF7">
            <w:pPr>
              <w:spacing w:line="240" w:lineRule="auto"/>
              <w:ind w:left="340"/>
              <w:jc w:val="both"/>
              <w:rPr>
                <w:rFonts w:ascii="Times New Roman" w:hAnsi="Times New Roman" w:cs="Times New Roman"/>
                <w:kern w:val="2"/>
                <w:sz w:val="24"/>
                <w:szCs w:val="24"/>
              </w:rPr>
            </w:pPr>
            <w:r w:rsidRPr="00232EF7">
              <w:rPr>
                <w:rStyle w:val="MSGENFONTSTYLENAMETEMPLATEROLEMSGENFONTSTYLENAMEBYROLETEXT2MSGENFONTSTYLEMODIFERBOLD"/>
                <w:rFonts w:eastAsiaTheme="minorHAnsi"/>
                <w:kern w:val="2"/>
              </w:rPr>
              <w:t>IV</w:t>
            </w:r>
          </w:p>
        </w:tc>
        <w:tc>
          <w:tcPr>
            <w:tcW w:w="2670" w:type="dxa"/>
            <w:tcBorders>
              <w:top w:val="single" w:sz="4" w:space="0" w:color="auto"/>
              <w:left w:val="single" w:sz="4" w:space="0" w:color="auto"/>
              <w:bottom w:val="nil"/>
              <w:right w:val="nil"/>
            </w:tcBorders>
            <w:shd w:val="clear" w:color="auto" w:fill="FFFFFF"/>
            <w:hideMark/>
          </w:tcPr>
          <w:p w14:paraId="3B44F6F2" w14:textId="47F57CE8" w:rsidR="00C93B78" w:rsidRPr="000C2436" w:rsidRDefault="00C93B78" w:rsidP="00232EF7">
            <w:pPr>
              <w:spacing w:line="240" w:lineRule="auto"/>
              <w:ind w:left="105" w:right="126"/>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A060905T1</w:t>
            </w:r>
            <w:r w:rsidR="000C2436"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 Elective 2</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5FC2874A"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II. Peace and Conflict Resolution</w:t>
            </w:r>
          </w:p>
        </w:tc>
        <w:tc>
          <w:tcPr>
            <w:tcW w:w="804" w:type="dxa"/>
            <w:gridSpan w:val="2"/>
            <w:tcBorders>
              <w:top w:val="nil"/>
              <w:left w:val="single" w:sz="4" w:space="0" w:color="auto"/>
              <w:bottom w:val="nil"/>
            </w:tcBorders>
            <w:shd w:val="clear" w:color="auto" w:fill="FFFFFF"/>
          </w:tcPr>
          <w:p w14:paraId="44CD18DE" w14:textId="0E34799C" w:rsidR="00C93B78" w:rsidRPr="00232EF7" w:rsidRDefault="00C93B78" w:rsidP="00232EF7">
            <w:pPr>
              <w:spacing w:line="240" w:lineRule="auto"/>
              <w:ind w:left="20"/>
              <w:jc w:val="both"/>
              <w:rPr>
                <w:rFonts w:ascii="Times New Roman" w:hAnsi="Times New Roman" w:cs="Times New Roman"/>
                <w:kern w:val="2"/>
                <w:sz w:val="24"/>
                <w:szCs w:val="24"/>
              </w:rPr>
            </w:pPr>
          </w:p>
        </w:tc>
      </w:tr>
      <w:tr w:rsidR="00C93B78" w:rsidRPr="00232EF7" w14:paraId="2A02E966" w14:textId="77777777" w:rsidTr="00406503">
        <w:trPr>
          <w:trHeight w:hRule="exact" w:val="569"/>
        </w:trPr>
        <w:tc>
          <w:tcPr>
            <w:tcW w:w="859" w:type="dxa"/>
            <w:tcBorders>
              <w:top w:val="nil"/>
              <w:left w:val="single" w:sz="4" w:space="0" w:color="auto"/>
              <w:bottom w:val="nil"/>
              <w:right w:val="nil"/>
            </w:tcBorders>
            <w:shd w:val="clear" w:color="auto" w:fill="FFFFFF"/>
          </w:tcPr>
          <w:p w14:paraId="2DA3AD99" w14:textId="77777777" w:rsidR="00C93B78" w:rsidRPr="00232EF7" w:rsidRDefault="00C93B78" w:rsidP="00232EF7">
            <w:pPr>
              <w:spacing w:line="240" w:lineRule="auto"/>
              <w:jc w:val="both"/>
              <w:rPr>
                <w:rFonts w:ascii="Times New Roman" w:hAnsi="Times New Roman" w:cs="Times New Roman"/>
                <w:kern w:val="2"/>
                <w:sz w:val="24"/>
                <w:szCs w:val="24"/>
              </w:rPr>
            </w:pPr>
          </w:p>
        </w:tc>
        <w:tc>
          <w:tcPr>
            <w:tcW w:w="2670" w:type="dxa"/>
            <w:tcBorders>
              <w:top w:val="single" w:sz="4" w:space="0" w:color="auto"/>
              <w:left w:val="single" w:sz="4" w:space="0" w:color="auto"/>
              <w:bottom w:val="nil"/>
              <w:right w:val="nil"/>
            </w:tcBorders>
            <w:shd w:val="clear" w:color="auto" w:fill="FFFFFF"/>
            <w:hideMark/>
          </w:tcPr>
          <w:p w14:paraId="7B478D16" w14:textId="2FC5B596" w:rsidR="00C93B78" w:rsidRPr="000C2436" w:rsidRDefault="00C93B78" w:rsidP="00232EF7">
            <w:pPr>
              <w:spacing w:line="240" w:lineRule="auto"/>
              <w:ind w:left="105" w:right="126"/>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A060906T1</w:t>
            </w:r>
            <w:r w:rsidR="000C2436"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 Elective 3</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02FC8247"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III. Electoral Politics in India</w:t>
            </w:r>
          </w:p>
        </w:tc>
        <w:tc>
          <w:tcPr>
            <w:tcW w:w="804" w:type="dxa"/>
            <w:gridSpan w:val="2"/>
            <w:tcBorders>
              <w:top w:val="nil"/>
              <w:left w:val="single" w:sz="4" w:space="0" w:color="auto"/>
              <w:bottom w:val="nil"/>
            </w:tcBorders>
            <w:shd w:val="clear" w:color="auto" w:fill="FFFFFF"/>
          </w:tcPr>
          <w:p w14:paraId="2C1E85E2" w14:textId="77777777" w:rsidR="00C93B78" w:rsidRPr="00232EF7" w:rsidRDefault="00C93B78" w:rsidP="00232EF7">
            <w:pPr>
              <w:spacing w:line="240" w:lineRule="auto"/>
              <w:jc w:val="both"/>
              <w:rPr>
                <w:rFonts w:ascii="Times New Roman" w:hAnsi="Times New Roman" w:cs="Times New Roman"/>
                <w:kern w:val="2"/>
                <w:sz w:val="24"/>
                <w:szCs w:val="24"/>
              </w:rPr>
            </w:pPr>
          </w:p>
        </w:tc>
      </w:tr>
      <w:tr w:rsidR="00C93B78" w:rsidRPr="00232EF7" w14:paraId="244076CA" w14:textId="77777777" w:rsidTr="00406503">
        <w:trPr>
          <w:trHeight w:hRule="exact" w:val="538"/>
        </w:trPr>
        <w:tc>
          <w:tcPr>
            <w:tcW w:w="859" w:type="dxa"/>
            <w:tcBorders>
              <w:top w:val="nil"/>
              <w:left w:val="single" w:sz="4" w:space="0" w:color="auto"/>
              <w:bottom w:val="nil"/>
              <w:right w:val="nil"/>
            </w:tcBorders>
            <w:shd w:val="clear" w:color="auto" w:fill="FFFFFF"/>
          </w:tcPr>
          <w:p w14:paraId="4CC0C4AC" w14:textId="77777777" w:rsidR="00C93B78" w:rsidRPr="00232EF7" w:rsidRDefault="00C93B78" w:rsidP="00232EF7">
            <w:pPr>
              <w:spacing w:line="240" w:lineRule="auto"/>
              <w:jc w:val="both"/>
              <w:rPr>
                <w:rFonts w:ascii="Times New Roman" w:hAnsi="Times New Roman" w:cs="Times New Roman"/>
                <w:kern w:val="2"/>
                <w:sz w:val="24"/>
                <w:szCs w:val="24"/>
              </w:rPr>
            </w:pPr>
          </w:p>
        </w:tc>
        <w:tc>
          <w:tcPr>
            <w:tcW w:w="2670" w:type="dxa"/>
            <w:tcBorders>
              <w:top w:val="single" w:sz="4" w:space="0" w:color="auto"/>
              <w:left w:val="single" w:sz="4" w:space="0" w:color="auto"/>
              <w:bottom w:val="nil"/>
              <w:right w:val="nil"/>
            </w:tcBorders>
            <w:shd w:val="clear" w:color="auto" w:fill="FFFFFF"/>
            <w:hideMark/>
          </w:tcPr>
          <w:p w14:paraId="1A45D36D" w14:textId="4ED40525" w:rsidR="00C93B78" w:rsidRPr="000C2436" w:rsidRDefault="00C93B78" w:rsidP="00232EF7">
            <w:pPr>
              <w:spacing w:line="240" w:lineRule="auto"/>
              <w:ind w:left="105" w:right="126"/>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A060907T1</w:t>
            </w:r>
            <w:r w:rsidR="000C2436"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 Elective 4</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03CCC761"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IV. Human rights</w:t>
            </w:r>
          </w:p>
        </w:tc>
        <w:tc>
          <w:tcPr>
            <w:tcW w:w="804" w:type="dxa"/>
            <w:gridSpan w:val="2"/>
            <w:tcBorders>
              <w:top w:val="nil"/>
              <w:left w:val="single" w:sz="4" w:space="0" w:color="auto"/>
              <w:bottom w:val="nil"/>
            </w:tcBorders>
            <w:shd w:val="clear" w:color="auto" w:fill="FFFFFF"/>
          </w:tcPr>
          <w:p w14:paraId="6209925A" w14:textId="77777777" w:rsidR="00C93B78" w:rsidRPr="00232EF7" w:rsidRDefault="00C93B78" w:rsidP="00232EF7">
            <w:pPr>
              <w:spacing w:line="240" w:lineRule="auto"/>
              <w:jc w:val="both"/>
              <w:rPr>
                <w:rFonts w:ascii="Times New Roman" w:hAnsi="Times New Roman" w:cs="Times New Roman"/>
                <w:kern w:val="2"/>
                <w:sz w:val="24"/>
                <w:szCs w:val="24"/>
              </w:rPr>
            </w:pPr>
          </w:p>
        </w:tc>
      </w:tr>
      <w:tr w:rsidR="00C93B78" w:rsidRPr="00232EF7" w14:paraId="189E6EEC" w14:textId="77777777" w:rsidTr="00406503">
        <w:trPr>
          <w:trHeight w:hRule="exact" w:val="298"/>
        </w:trPr>
        <w:tc>
          <w:tcPr>
            <w:tcW w:w="859" w:type="dxa"/>
            <w:tcBorders>
              <w:top w:val="nil"/>
              <w:left w:val="single" w:sz="4" w:space="0" w:color="auto"/>
              <w:bottom w:val="nil"/>
              <w:right w:val="nil"/>
            </w:tcBorders>
            <w:shd w:val="clear" w:color="auto" w:fill="FFFFFF"/>
          </w:tcPr>
          <w:p w14:paraId="5819F308" w14:textId="77777777" w:rsidR="00C93B78" w:rsidRPr="00232EF7" w:rsidRDefault="00C93B78" w:rsidP="00232EF7">
            <w:pPr>
              <w:spacing w:line="240" w:lineRule="auto"/>
              <w:jc w:val="both"/>
              <w:rPr>
                <w:rFonts w:ascii="Times New Roman" w:hAnsi="Times New Roman" w:cs="Times New Roman"/>
                <w:kern w:val="2"/>
                <w:sz w:val="24"/>
                <w:szCs w:val="24"/>
              </w:rPr>
            </w:pPr>
          </w:p>
        </w:tc>
        <w:tc>
          <w:tcPr>
            <w:tcW w:w="2670" w:type="dxa"/>
            <w:tcBorders>
              <w:top w:val="single" w:sz="4" w:space="0" w:color="auto"/>
              <w:left w:val="single" w:sz="4" w:space="0" w:color="auto"/>
              <w:bottom w:val="nil"/>
              <w:right w:val="nil"/>
            </w:tcBorders>
            <w:shd w:val="clear" w:color="auto" w:fill="FFFFFF"/>
            <w:hideMark/>
          </w:tcPr>
          <w:p w14:paraId="768D56F7" w14:textId="36D64B7C" w:rsidR="00C93B78" w:rsidRPr="000C2436" w:rsidRDefault="00C93B78" w:rsidP="00232EF7">
            <w:pPr>
              <w:spacing w:line="240" w:lineRule="auto"/>
              <w:ind w:left="105" w:right="126"/>
              <w:jc w:val="both"/>
              <w:rPr>
                <w:rStyle w:val="MSGENFONTSTYLENAMETEMPLATEROLEMSGENFONTSTYLENAMEBYROLETEXT2"/>
                <w:rFonts w:eastAsiaTheme="minorHAnsi"/>
                <w:kern w:val="2"/>
              </w:rPr>
            </w:pPr>
            <w:r w:rsidRPr="00232EF7">
              <w:rPr>
                <w:rStyle w:val="MSGENFONTSTYLENAMETEMPLATEROLEMSGENFONTSTYLENAMEBYROLETEXT2"/>
                <w:rFonts w:eastAsiaTheme="minorHAnsi"/>
                <w:kern w:val="2"/>
              </w:rPr>
              <w:t>A060908T1</w:t>
            </w:r>
            <w:r w:rsidR="000C2436" w:rsidRPr="000C2436">
              <w:rPr>
                <w:rStyle w:val="MSGENFONTSTYLENAMETEMPLATEROLEMSGENFONTSTYLENAMEBYROLETEXT2"/>
                <w:rFonts w:eastAsiaTheme="minorHAnsi"/>
                <w:kern w:val="2"/>
              </w:rPr>
              <w:t>ODL</w:t>
            </w:r>
            <w:r w:rsidRPr="00232EF7">
              <w:rPr>
                <w:rStyle w:val="MSGENFONTSTYLENAMETEMPLATEROLEMSGENFONTSTYLENAMEBYROLETEXT2"/>
                <w:rFonts w:eastAsiaTheme="minorHAnsi"/>
                <w:kern w:val="2"/>
              </w:rPr>
              <w:t>/Elective 5</w:t>
            </w: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274E3280" w14:textId="77777777" w:rsidR="00C93B78" w:rsidRPr="00232EF7" w:rsidRDefault="00C93B78" w:rsidP="00232EF7">
            <w:pPr>
              <w:spacing w:line="240" w:lineRule="auto"/>
              <w:ind w:left="136" w:firstLine="142"/>
              <w:jc w:val="both"/>
              <w:rPr>
                <w:rStyle w:val="MSGENFONTSTYLENAMETEMPLATEROLEMSGENFONTSTYLENAMEBYROLETEXT2"/>
                <w:rFonts w:eastAsiaTheme="minorHAnsi"/>
                <w:kern w:val="2"/>
              </w:rPr>
            </w:pPr>
            <w:r w:rsidRPr="00232EF7">
              <w:rPr>
                <w:rStyle w:val="MSGENFONTSTYLENAMETEMPLATEROLEMSGENFONTSTYLENAMEBYROLETEXT2"/>
                <w:rFonts w:eastAsiaTheme="minorHAnsi"/>
                <w:kern w:val="2"/>
              </w:rPr>
              <w:t>V. Digital Politics and Governance</w:t>
            </w:r>
          </w:p>
        </w:tc>
        <w:tc>
          <w:tcPr>
            <w:tcW w:w="804" w:type="dxa"/>
            <w:gridSpan w:val="2"/>
            <w:tcBorders>
              <w:top w:val="nil"/>
              <w:left w:val="single" w:sz="4" w:space="0" w:color="auto"/>
              <w:bottom w:val="nil"/>
            </w:tcBorders>
            <w:shd w:val="clear" w:color="auto" w:fill="FFFFFF"/>
          </w:tcPr>
          <w:p w14:paraId="7DF41A35" w14:textId="77777777" w:rsidR="00C93B78" w:rsidRPr="00232EF7" w:rsidRDefault="00C93B78" w:rsidP="00232EF7">
            <w:pPr>
              <w:spacing w:line="240" w:lineRule="auto"/>
              <w:jc w:val="both"/>
              <w:rPr>
                <w:rFonts w:ascii="Times New Roman" w:hAnsi="Times New Roman" w:cs="Times New Roman"/>
                <w:sz w:val="24"/>
                <w:szCs w:val="24"/>
              </w:rPr>
            </w:pPr>
          </w:p>
        </w:tc>
      </w:tr>
      <w:tr w:rsidR="00C93B78" w:rsidRPr="00232EF7" w14:paraId="0CAED0F5" w14:textId="77777777" w:rsidTr="00406503">
        <w:trPr>
          <w:trHeight w:hRule="exact" w:val="274"/>
        </w:trPr>
        <w:tc>
          <w:tcPr>
            <w:tcW w:w="859" w:type="dxa"/>
            <w:tcBorders>
              <w:top w:val="nil"/>
              <w:left w:val="single" w:sz="4" w:space="0" w:color="auto"/>
              <w:bottom w:val="nil"/>
              <w:right w:val="nil"/>
            </w:tcBorders>
            <w:shd w:val="clear" w:color="auto" w:fill="FFFFFF"/>
          </w:tcPr>
          <w:p w14:paraId="11121D64" w14:textId="77777777" w:rsidR="00C93B78" w:rsidRPr="00232EF7" w:rsidRDefault="00C93B78" w:rsidP="00232EF7">
            <w:pPr>
              <w:spacing w:line="240" w:lineRule="auto"/>
              <w:jc w:val="both"/>
              <w:rPr>
                <w:rFonts w:ascii="Times New Roman" w:hAnsi="Times New Roman" w:cs="Times New Roman"/>
                <w:kern w:val="2"/>
                <w:sz w:val="24"/>
                <w:szCs w:val="24"/>
              </w:rPr>
            </w:pPr>
          </w:p>
        </w:tc>
        <w:tc>
          <w:tcPr>
            <w:tcW w:w="2670" w:type="dxa"/>
            <w:tcBorders>
              <w:top w:val="nil"/>
              <w:left w:val="single" w:sz="4" w:space="0" w:color="auto"/>
              <w:bottom w:val="nil"/>
              <w:right w:val="nil"/>
            </w:tcBorders>
            <w:shd w:val="clear" w:color="auto" w:fill="FFFFFF"/>
          </w:tcPr>
          <w:p w14:paraId="7EFE4E01" w14:textId="77777777" w:rsidR="00C93B78" w:rsidRPr="000C2436" w:rsidRDefault="00C93B78" w:rsidP="00232EF7">
            <w:pPr>
              <w:spacing w:line="240" w:lineRule="auto"/>
              <w:ind w:left="105" w:right="126"/>
              <w:jc w:val="both"/>
              <w:rPr>
                <w:rStyle w:val="MSGENFONTSTYLENAMETEMPLATEROLEMSGENFONTSTYLENAMEBYROLETEXT2"/>
                <w:rFonts w:eastAsiaTheme="minorHAnsi"/>
              </w:rPr>
            </w:pPr>
          </w:p>
        </w:tc>
        <w:tc>
          <w:tcPr>
            <w:tcW w:w="4677" w:type="dxa"/>
            <w:tcBorders>
              <w:top w:val="single" w:sz="4" w:space="0" w:color="auto"/>
              <w:left w:val="single" w:sz="4" w:space="0" w:color="auto"/>
              <w:bottom w:val="single" w:sz="4" w:space="0" w:color="auto"/>
              <w:right w:val="single" w:sz="4" w:space="0" w:color="auto"/>
            </w:tcBorders>
            <w:shd w:val="clear" w:color="auto" w:fill="FFFFFF"/>
          </w:tcPr>
          <w:p w14:paraId="7D0383E8"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p>
        </w:tc>
        <w:tc>
          <w:tcPr>
            <w:tcW w:w="804" w:type="dxa"/>
            <w:gridSpan w:val="2"/>
            <w:tcBorders>
              <w:top w:val="nil"/>
              <w:left w:val="single" w:sz="4" w:space="0" w:color="auto"/>
              <w:bottom w:val="nil"/>
            </w:tcBorders>
            <w:shd w:val="clear" w:color="auto" w:fill="FFFFFF"/>
          </w:tcPr>
          <w:p w14:paraId="0AE84BC1" w14:textId="77777777" w:rsidR="00C93B78" w:rsidRPr="00232EF7" w:rsidRDefault="00C93B78" w:rsidP="00232EF7">
            <w:pPr>
              <w:spacing w:line="240" w:lineRule="auto"/>
              <w:jc w:val="both"/>
              <w:rPr>
                <w:rFonts w:ascii="Times New Roman" w:hAnsi="Times New Roman" w:cs="Times New Roman"/>
                <w:kern w:val="2"/>
                <w:sz w:val="24"/>
                <w:szCs w:val="24"/>
              </w:rPr>
            </w:pPr>
          </w:p>
        </w:tc>
      </w:tr>
      <w:tr w:rsidR="00C93B78" w:rsidRPr="00232EF7" w14:paraId="2FA559D4" w14:textId="77777777" w:rsidTr="00406503">
        <w:trPr>
          <w:trHeight w:hRule="exact" w:val="557"/>
        </w:trPr>
        <w:tc>
          <w:tcPr>
            <w:tcW w:w="859" w:type="dxa"/>
            <w:tcBorders>
              <w:top w:val="single" w:sz="4" w:space="0" w:color="auto"/>
              <w:left w:val="single" w:sz="4" w:space="0" w:color="auto"/>
              <w:bottom w:val="single" w:sz="4" w:space="0" w:color="auto"/>
              <w:right w:val="nil"/>
            </w:tcBorders>
            <w:shd w:val="clear" w:color="auto" w:fill="FFFFFF"/>
          </w:tcPr>
          <w:p w14:paraId="2992F011" w14:textId="77777777" w:rsidR="00C93B78" w:rsidRPr="00232EF7" w:rsidRDefault="00C93B78" w:rsidP="00232EF7">
            <w:pPr>
              <w:spacing w:line="240" w:lineRule="auto"/>
              <w:jc w:val="both"/>
              <w:rPr>
                <w:rFonts w:ascii="Times New Roman" w:hAnsi="Times New Roman" w:cs="Times New Roman"/>
                <w:kern w:val="2"/>
                <w:sz w:val="24"/>
                <w:szCs w:val="24"/>
              </w:rPr>
            </w:pPr>
          </w:p>
        </w:tc>
        <w:tc>
          <w:tcPr>
            <w:tcW w:w="2670" w:type="dxa"/>
            <w:tcBorders>
              <w:top w:val="single" w:sz="4" w:space="0" w:color="auto"/>
              <w:left w:val="single" w:sz="4" w:space="0" w:color="auto"/>
              <w:bottom w:val="single" w:sz="4" w:space="0" w:color="auto"/>
              <w:right w:val="nil"/>
            </w:tcBorders>
            <w:shd w:val="clear" w:color="auto" w:fill="FFFFFF"/>
          </w:tcPr>
          <w:p w14:paraId="05108456" w14:textId="77777777" w:rsidR="00C93B78" w:rsidRPr="00232EF7" w:rsidRDefault="00C93B78" w:rsidP="00232EF7">
            <w:pPr>
              <w:spacing w:line="240" w:lineRule="auto"/>
              <w:ind w:left="105" w:right="126"/>
              <w:jc w:val="both"/>
              <w:rPr>
                <w:rFonts w:ascii="Times New Roman" w:hAnsi="Times New Roman" w:cs="Times New Roman"/>
                <w:kern w:val="2"/>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FFFFFF"/>
            <w:hideMark/>
          </w:tcPr>
          <w:p w14:paraId="65B187A5" w14:textId="77777777" w:rsidR="00C93B78" w:rsidRPr="00232EF7" w:rsidRDefault="00C93B78" w:rsidP="00232EF7">
            <w:pPr>
              <w:spacing w:line="240" w:lineRule="auto"/>
              <w:ind w:left="136" w:firstLine="142"/>
              <w:jc w:val="both"/>
              <w:rPr>
                <w:rFonts w:ascii="Times New Roman" w:hAnsi="Times New Roman" w:cs="Times New Roman"/>
                <w:kern w:val="2"/>
                <w:sz w:val="24"/>
                <w:szCs w:val="24"/>
              </w:rPr>
            </w:pPr>
            <w:r w:rsidRPr="00232EF7">
              <w:rPr>
                <w:rStyle w:val="MSGENFONTSTYLENAMETEMPLATEROLEMSGENFONTSTYLENAMEBYROLETEXT2"/>
                <w:rFonts w:eastAsiaTheme="minorHAnsi"/>
                <w:kern w:val="2"/>
              </w:rPr>
              <w:t>Research Project</w:t>
            </w:r>
          </w:p>
        </w:tc>
        <w:tc>
          <w:tcPr>
            <w:tcW w:w="804" w:type="dxa"/>
            <w:gridSpan w:val="2"/>
            <w:tcBorders>
              <w:left w:val="single" w:sz="4" w:space="0" w:color="auto"/>
            </w:tcBorders>
            <w:shd w:val="clear" w:color="auto" w:fill="FFFFFF"/>
          </w:tcPr>
          <w:p w14:paraId="66ADABD1" w14:textId="0E2A0302" w:rsidR="00C93B78" w:rsidRPr="00232EF7" w:rsidRDefault="00C93B78" w:rsidP="00232EF7">
            <w:pPr>
              <w:spacing w:line="240" w:lineRule="auto"/>
              <w:ind w:left="20"/>
              <w:jc w:val="both"/>
              <w:rPr>
                <w:rFonts w:ascii="Times New Roman" w:hAnsi="Times New Roman" w:cs="Times New Roman"/>
                <w:kern w:val="2"/>
                <w:sz w:val="24"/>
                <w:szCs w:val="24"/>
              </w:rPr>
            </w:pPr>
          </w:p>
        </w:tc>
      </w:tr>
    </w:tbl>
    <w:tbl>
      <w:tblPr>
        <w:tblpPr w:leftFromText="180" w:rightFromText="180" w:bottomFromText="160" w:vertAnchor="page" w:horzAnchor="margin" w:tblpY="1625"/>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1041"/>
        <w:gridCol w:w="1298"/>
        <w:gridCol w:w="2340"/>
        <w:gridCol w:w="2336"/>
        <w:gridCol w:w="1768"/>
        <w:gridCol w:w="713"/>
        <w:gridCol w:w="112"/>
      </w:tblGrid>
      <w:tr w:rsidR="00C93B78" w:rsidRPr="00232EF7" w14:paraId="785418C9" w14:textId="77777777" w:rsidTr="00232EF7">
        <w:trPr>
          <w:trHeight w:val="250"/>
        </w:trPr>
        <w:tc>
          <w:tcPr>
            <w:tcW w:w="9724" w:type="dxa"/>
            <w:gridSpan w:val="8"/>
            <w:tcBorders>
              <w:top w:val="single" w:sz="4" w:space="0" w:color="000000"/>
              <w:left w:val="single" w:sz="4" w:space="0" w:color="000000"/>
              <w:bottom w:val="single" w:sz="4" w:space="0" w:color="000000"/>
              <w:right w:val="single" w:sz="4" w:space="0" w:color="000000"/>
            </w:tcBorders>
            <w:hideMark/>
          </w:tcPr>
          <w:p w14:paraId="7573D8E1" w14:textId="77777777" w:rsidR="00C93B78" w:rsidRPr="00232EF7" w:rsidRDefault="00C93B78" w:rsidP="00232EF7">
            <w:pPr>
              <w:pStyle w:val="TableParagraph"/>
              <w:jc w:val="center"/>
              <w:rPr>
                <w:b/>
                <w:bCs/>
                <w:color w:val="000000"/>
                <w:kern w:val="2"/>
                <w:sz w:val="24"/>
                <w:szCs w:val="24"/>
                <w:lang w:bidi="en-US"/>
              </w:rPr>
            </w:pPr>
            <w:r w:rsidRPr="00232EF7">
              <w:rPr>
                <w:rStyle w:val="MSGENFONTSTYLENAMETEMPLATEROLEMSGENFONTSTYLENAMEBYROLETEXT2MSGENFONTSTYLEMODIFERBOLD"/>
                <w:kern w:val="2"/>
              </w:rPr>
              <w:lastRenderedPageBreak/>
              <w:t xml:space="preserve">Political Science M.A. </w:t>
            </w:r>
            <w:proofErr w:type="spellStart"/>
            <w:r w:rsidRPr="00232EF7">
              <w:rPr>
                <w:rStyle w:val="MSGENFONTSTYLENAMETEMPLATEROLEMSGENFONTSTYLENAMEBYROLETEXT2MSGENFONTSTYLEMODIFERBOLD"/>
                <w:kern w:val="2"/>
              </w:rPr>
              <w:t>Sem</w:t>
            </w:r>
            <w:proofErr w:type="spellEnd"/>
            <w:r w:rsidRPr="00232EF7">
              <w:rPr>
                <w:rStyle w:val="MSGENFONTSTYLENAMETEMPLATEROLEMSGENFONTSTYLENAMEBYROLETEXT2MSGENFONTSTYLEMODIFERBOLD"/>
                <w:kern w:val="2"/>
              </w:rPr>
              <w:t xml:space="preserve"> III /Core Paper- I (Credits:5)</w:t>
            </w:r>
          </w:p>
        </w:tc>
      </w:tr>
      <w:tr w:rsidR="00C93B78" w:rsidRPr="00232EF7" w14:paraId="562A0DB2" w14:textId="77777777" w:rsidTr="00232EF7">
        <w:trPr>
          <w:trHeight w:val="250"/>
        </w:trPr>
        <w:tc>
          <w:tcPr>
            <w:tcW w:w="9724" w:type="dxa"/>
            <w:gridSpan w:val="8"/>
            <w:tcBorders>
              <w:top w:val="single" w:sz="4" w:space="0" w:color="000000"/>
              <w:left w:val="single" w:sz="4" w:space="0" w:color="000000"/>
              <w:bottom w:val="double" w:sz="4" w:space="0" w:color="000000"/>
              <w:right w:val="single" w:sz="4" w:space="0" w:color="000000"/>
            </w:tcBorders>
            <w:hideMark/>
          </w:tcPr>
          <w:p w14:paraId="4D47CA55" w14:textId="3A586448" w:rsidR="00C93B78" w:rsidRPr="00232EF7" w:rsidRDefault="00C93B78" w:rsidP="00232EF7">
            <w:pPr>
              <w:pStyle w:val="TableParagraph"/>
              <w:spacing w:before="2"/>
              <w:ind w:left="2"/>
              <w:jc w:val="center"/>
              <w:rPr>
                <w:b/>
                <w:kern w:val="2"/>
                <w:sz w:val="24"/>
                <w:szCs w:val="24"/>
              </w:rPr>
            </w:pPr>
            <w:r w:rsidRPr="00232EF7">
              <w:rPr>
                <w:b/>
                <w:kern w:val="2"/>
                <w:sz w:val="24"/>
                <w:szCs w:val="24"/>
              </w:rPr>
              <w:t>Core</w:t>
            </w:r>
            <w:r w:rsidRPr="00232EF7">
              <w:rPr>
                <w:b/>
                <w:spacing w:val="-7"/>
                <w:kern w:val="2"/>
                <w:sz w:val="24"/>
                <w:szCs w:val="24"/>
              </w:rPr>
              <w:t xml:space="preserve"> </w:t>
            </w:r>
            <w:r w:rsidRPr="00232EF7">
              <w:rPr>
                <w:b/>
                <w:kern w:val="2"/>
                <w:sz w:val="24"/>
                <w:szCs w:val="24"/>
              </w:rPr>
              <w:t>Course:</w:t>
            </w:r>
            <w:r w:rsidRPr="00232EF7">
              <w:rPr>
                <w:b/>
                <w:spacing w:val="-3"/>
                <w:kern w:val="2"/>
                <w:sz w:val="24"/>
                <w:szCs w:val="24"/>
              </w:rPr>
              <w:t xml:space="preserve"> </w:t>
            </w:r>
            <w:r w:rsidRPr="00232EF7">
              <w:rPr>
                <w:rStyle w:val="fontstyle01"/>
                <w:kern w:val="2"/>
              </w:rPr>
              <w:t>A060901T1</w:t>
            </w:r>
            <w:r w:rsidR="000C2436">
              <w:rPr>
                <w:rStyle w:val="fontstyle01"/>
                <w:kern w:val="2"/>
              </w:rPr>
              <w:t>ODL</w:t>
            </w:r>
            <w:r w:rsidRPr="00232EF7">
              <w:rPr>
                <w:rStyle w:val="fontstyle01"/>
                <w:kern w:val="2"/>
              </w:rPr>
              <w:t xml:space="preserve"> Indian Administration</w:t>
            </w:r>
          </w:p>
        </w:tc>
      </w:tr>
      <w:tr w:rsidR="00C93B78" w:rsidRPr="00232EF7" w14:paraId="4C477EF8" w14:textId="77777777" w:rsidTr="00232EF7">
        <w:trPr>
          <w:trHeight w:val="273"/>
        </w:trPr>
        <w:tc>
          <w:tcPr>
            <w:tcW w:w="112" w:type="dxa"/>
            <w:tcBorders>
              <w:top w:val="single" w:sz="4" w:space="0" w:color="000000"/>
              <w:left w:val="single" w:sz="4" w:space="0" w:color="000000"/>
              <w:bottom w:val="single" w:sz="4" w:space="0" w:color="000000"/>
              <w:right w:val="single" w:sz="4" w:space="0" w:color="000000"/>
            </w:tcBorders>
          </w:tcPr>
          <w:p w14:paraId="265C584E" w14:textId="77777777" w:rsidR="00C93B78" w:rsidRPr="00232EF7" w:rsidRDefault="00C93B78" w:rsidP="00232EF7">
            <w:pPr>
              <w:pStyle w:val="TableParagraph"/>
              <w:ind w:left="0"/>
              <w:rPr>
                <w:kern w:val="2"/>
                <w:sz w:val="24"/>
                <w:szCs w:val="24"/>
              </w:rPr>
            </w:pPr>
          </w:p>
        </w:tc>
        <w:tc>
          <w:tcPr>
            <w:tcW w:w="2340" w:type="dxa"/>
            <w:gridSpan w:val="2"/>
            <w:tcBorders>
              <w:top w:val="double" w:sz="4" w:space="0" w:color="000000"/>
              <w:left w:val="single" w:sz="4" w:space="0" w:color="000000"/>
              <w:bottom w:val="double" w:sz="4" w:space="0" w:color="000000"/>
              <w:right w:val="single" w:sz="4" w:space="0" w:color="000000"/>
            </w:tcBorders>
            <w:hideMark/>
          </w:tcPr>
          <w:p w14:paraId="3FB47EBB" w14:textId="77777777" w:rsidR="00C93B78" w:rsidRPr="00232EF7" w:rsidRDefault="00C93B78" w:rsidP="00232EF7">
            <w:pPr>
              <w:pStyle w:val="TableParagraph"/>
              <w:rPr>
                <w:b/>
                <w:kern w:val="2"/>
                <w:sz w:val="24"/>
                <w:szCs w:val="24"/>
              </w:rPr>
            </w:pPr>
            <w:r w:rsidRPr="00232EF7">
              <w:rPr>
                <w:b/>
                <w:spacing w:val="-2"/>
                <w:kern w:val="2"/>
                <w:sz w:val="24"/>
                <w:szCs w:val="24"/>
              </w:rPr>
              <w:t>Credit:5</w:t>
            </w:r>
          </w:p>
        </w:tc>
        <w:tc>
          <w:tcPr>
            <w:tcW w:w="2341" w:type="dxa"/>
            <w:tcBorders>
              <w:top w:val="double" w:sz="4" w:space="0" w:color="000000"/>
              <w:left w:val="single" w:sz="4" w:space="0" w:color="000000"/>
              <w:bottom w:val="double" w:sz="4" w:space="0" w:color="000000"/>
              <w:right w:val="single" w:sz="4" w:space="0" w:color="000000"/>
            </w:tcBorders>
            <w:hideMark/>
          </w:tcPr>
          <w:p w14:paraId="0A6E8FF9" w14:textId="77777777" w:rsidR="00C93B78" w:rsidRPr="00232EF7" w:rsidRDefault="00C93B78" w:rsidP="00232EF7">
            <w:pPr>
              <w:pStyle w:val="TableParagraph"/>
              <w:rPr>
                <w:b/>
                <w:kern w:val="2"/>
                <w:sz w:val="24"/>
                <w:szCs w:val="24"/>
              </w:rPr>
            </w:pPr>
            <w:r w:rsidRPr="00232EF7">
              <w:rPr>
                <w:b/>
                <w:spacing w:val="-2"/>
                <w:kern w:val="2"/>
                <w:sz w:val="24"/>
                <w:szCs w:val="24"/>
              </w:rPr>
              <w:t>CIA:25</w:t>
            </w:r>
          </w:p>
        </w:tc>
        <w:tc>
          <w:tcPr>
            <w:tcW w:w="2337" w:type="dxa"/>
            <w:tcBorders>
              <w:top w:val="double" w:sz="4" w:space="0" w:color="000000"/>
              <w:left w:val="single" w:sz="4" w:space="0" w:color="000000"/>
              <w:bottom w:val="double" w:sz="4" w:space="0" w:color="000000"/>
              <w:right w:val="single" w:sz="4" w:space="0" w:color="000000"/>
            </w:tcBorders>
            <w:hideMark/>
          </w:tcPr>
          <w:p w14:paraId="4E95F43C" w14:textId="77777777" w:rsidR="00C93B78" w:rsidRPr="00232EF7" w:rsidRDefault="00C93B78" w:rsidP="00232EF7">
            <w:pPr>
              <w:pStyle w:val="TableParagraph"/>
              <w:rPr>
                <w:b/>
                <w:kern w:val="2"/>
                <w:sz w:val="24"/>
                <w:szCs w:val="24"/>
              </w:rPr>
            </w:pPr>
            <w:r w:rsidRPr="00232EF7">
              <w:rPr>
                <w:b/>
                <w:spacing w:val="-2"/>
                <w:kern w:val="2"/>
                <w:sz w:val="24"/>
                <w:szCs w:val="24"/>
              </w:rPr>
              <w:t>ESE:75</w:t>
            </w:r>
          </w:p>
        </w:tc>
        <w:tc>
          <w:tcPr>
            <w:tcW w:w="2482" w:type="dxa"/>
            <w:gridSpan w:val="2"/>
            <w:tcBorders>
              <w:top w:val="double" w:sz="4" w:space="0" w:color="000000"/>
              <w:left w:val="single" w:sz="4" w:space="0" w:color="000000"/>
              <w:bottom w:val="double" w:sz="4" w:space="0" w:color="000000"/>
              <w:right w:val="single" w:sz="4" w:space="0" w:color="000000"/>
            </w:tcBorders>
            <w:hideMark/>
          </w:tcPr>
          <w:p w14:paraId="69C78526" w14:textId="77777777" w:rsidR="00C93B78" w:rsidRPr="00232EF7" w:rsidRDefault="00C93B78" w:rsidP="00232EF7">
            <w:pPr>
              <w:pStyle w:val="TableParagraph"/>
              <w:ind w:left="106"/>
              <w:rPr>
                <w:b/>
                <w:kern w:val="2"/>
                <w:sz w:val="24"/>
                <w:szCs w:val="24"/>
              </w:rPr>
            </w:pPr>
            <w:r w:rsidRPr="00232EF7">
              <w:rPr>
                <w:b/>
                <w:kern w:val="2"/>
                <w:sz w:val="24"/>
                <w:szCs w:val="24"/>
              </w:rPr>
              <w:t xml:space="preserve">Max. </w:t>
            </w:r>
            <w:r w:rsidRPr="00232EF7">
              <w:rPr>
                <w:b/>
                <w:spacing w:val="-2"/>
                <w:kern w:val="2"/>
                <w:sz w:val="24"/>
                <w:szCs w:val="24"/>
              </w:rPr>
              <w:t>Marks:100</w:t>
            </w:r>
          </w:p>
        </w:tc>
        <w:tc>
          <w:tcPr>
            <w:tcW w:w="112" w:type="dxa"/>
            <w:tcBorders>
              <w:top w:val="single" w:sz="4" w:space="0" w:color="000000"/>
              <w:left w:val="single" w:sz="4" w:space="0" w:color="000000"/>
              <w:bottom w:val="single" w:sz="4" w:space="0" w:color="000000"/>
              <w:right w:val="single" w:sz="4" w:space="0" w:color="000000"/>
            </w:tcBorders>
          </w:tcPr>
          <w:p w14:paraId="264BFD77" w14:textId="77777777" w:rsidR="00C93B78" w:rsidRPr="00232EF7" w:rsidRDefault="00C93B78" w:rsidP="00232EF7">
            <w:pPr>
              <w:pStyle w:val="TableParagraph"/>
              <w:ind w:left="0"/>
              <w:rPr>
                <w:kern w:val="2"/>
                <w:sz w:val="24"/>
                <w:szCs w:val="24"/>
              </w:rPr>
            </w:pPr>
          </w:p>
        </w:tc>
      </w:tr>
      <w:tr w:rsidR="00C93B78" w:rsidRPr="00232EF7" w14:paraId="1C483BCB" w14:textId="77777777" w:rsidTr="00232EF7">
        <w:trPr>
          <w:trHeight w:val="1697"/>
        </w:trPr>
        <w:tc>
          <w:tcPr>
            <w:tcW w:w="9724" w:type="dxa"/>
            <w:gridSpan w:val="8"/>
            <w:tcBorders>
              <w:top w:val="double" w:sz="4" w:space="0" w:color="000000"/>
              <w:left w:val="single" w:sz="4" w:space="0" w:color="000000"/>
              <w:bottom w:val="single" w:sz="4" w:space="0" w:color="000000"/>
              <w:right w:val="single" w:sz="4" w:space="0" w:color="000000"/>
            </w:tcBorders>
          </w:tcPr>
          <w:p w14:paraId="6DDEC788" w14:textId="77777777" w:rsidR="00C93B78" w:rsidRPr="00232EF7" w:rsidRDefault="00C93B78" w:rsidP="00232EF7">
            <w:pPr>
              <w:spacing w:line="240" w:lineRule="auto"/>
              <w:ind w:left="164"/>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 xml:space="preserve">This paper aims to focus on the structure and functioning of the Indian Administration. </w:t>
            </w:r>
          </w:p>
          <w:p w14:paraId="1699ABA3" w14:textId="77777777" w:rsidR="00C93B78" w:rsidRPr="00232EF7" w:rsidRDefault="00C93B78" w:rsidP="00232EF7">
            <w:pPr>
              <w:spacing w:line="240" w:lineRule="auto"/>
              <w:ind w:left="164"/>
              <w:jc w:val="both"/>
              <w:rPr>
                <w:rStyle w:val="MSGENFONTSTYLENAMETEMPLATEROLEMSGENFONTSTYLENAMEBYROLETEXT2"/>
                <w:rFonts w:eastAsiaTheme="minorHAnsi"/>
                <w:kern w:val="2"/>
              </w:rPr>
            </w:pPr>
            <w:r w:rsidRPr="00232EF7">
              <w:rPr>
                <w:rStyle w:val="MSGENFONTSTYLENAMETEMPLATEROLEMSGENFONTSTYLENAMEBYROLETEXT2"/>
                <w:rFonts w:eastAsiaTheme="minorHAnsi"/>
                <w:kern w:val="2"/>
              </w:rPr>
              <w:t xml:space="preserve">The paper covers the evolution of the ideas and practices in Indian political and public administration during the ancient, medieval and modern historical periods. </w:t>
            </w:r>
          </w:p>
          <w:p w14:paraId="43C29E85" w14:textId="47322470" w:rsidR="00C93B78" w:rsidRPr="00232EF7" w:rsidRDefault="00C93B78" w:rsidP="00232EF7">
            <w:pPr>
              <w:spacing w:line="240" w:lineRule="auto"/>
              <w:ind w:left="164"/>
              <w:jc w:val="both"/>
              <w:rPr>
                <w:rFonts w:ascii="Times New Roman" w:hAnsi="Times New Roman" w:cs="Times New Roman"/>
                <w:color w:val="000000"/>
                <w:kern w:val="2"/>
                <w:sz w:val="24"/>
                <w:szCs w:val="24"/>
                <w:lang w:bidi="en-US"/>
              </w:rPr>
            </w:pPr>
            <w:r w:rsidRPr="00232EF7">
              <w:rPr>
                <w:rStyle w:val="MSGENFONTSTYLENAMETEMPLATEROLEMSGENFONTSTYLENAMEBYROLETEXT2"/>
                <w:rFonts w:eastAsiaTheme="minorHAnsi"/>
                <w:kern w:val="2"/>
              </w:rPr>
              <w:t>It will also focus on the contemporary trends in the administration in light of globalization and digital transformations. This paper will help develop a comprehensive understanding of the nature and functioning of the Indian administrative system.</w:t>
            </w:r>
          </w:p>
        </w:tc>
      </w:tr>
      <w:tr w:rsidR="00C93B78" w:rsidRPr="00232EF7" w14:paraId="0DFD60C1" w14:textId="77777777" w:rsidTr="00406503">
        <w:trPr>
          <w:trHeight w:val="909"/>
        </w:trPr>
        <w:tc>
          <w:tcPr>
            <w:tcW w:w="1153" w:type="dxa"/>
            <w:gridSpan w:val="2"/>
            <w:tcBorders>
              <w:top w:val="single" w:sz="4" w:space="0" w:color="000000"/>
              <w:left w:val="single" w:sz="4" w:space="0" w:color="000000"/>
              <w:bottom w:val="single" w:sz="4" w:space="0" w:color="000000"/>
              <w:right w:val="single" w:sz="4" w:space="0" w:color="000000"/>
            </w:tcBorders>
            <w:hideMark/>
          </w:tcPr>
          <w:p w14:paraId="1A2AAEAB" w14:textId="77777777" w:rsidR="00C93B78" w:rsidRPr="00232EF7" w:rsidRDefault="00C93B78" w:rsidP="00232EF7">
            <w:pPr>
              <w:pStyle w:val="TableParagraph"/>
              <w:spacing w:before="249"/>
              <w:ind w:left="287"/>
              <w:rPr>
                <w:kern w:val="2"/>
                <w:sz w:val="24"/>
                <w:szCs w:val="24"/>
              </w:rPr>
            </w:pPr>
            <w:r w:rsidRPr="00232EF7">
              <w:rPr>
                <w:kern w:val="2"/>
                <w:sz w:val="24"/>
                <w:szCs w:val="24"/>
              </w:rPr>
              <w:t>Block</w:t>
            </w:r>
            <w:r w:rsidRPr="00232EF7">
              <w:rPr>
                <w:spacing w:val="-1"/>
                <w:kern w:val="2"/>
                <w:sz w:val="24"/>
                <w:szCs w:val="24"/>
              </w:rPr>
              <w:t xml:space="preserve"> </w:t>
            </w:r>
            <w:r w:rsidRPr="00232EF7">
              <w:rPr>
                <w:spacing w:val="-10"/>
                <w:kern w:val="2"/>
                <w:sz w:val="24"/>
                <w:szCs w:val="24"/>
              </w:rPr>
              <w:t>I</w:t>
            </w:r>
          </w:p>
        </w:tc>
        <w:tc>
          <w:tcPr>
            <w:tcW w:w="7746" w:type="dxa"/>
            <w:gridSpan w:val="4"/>
            <w:tcBorders>
              <w:top w:val="single" w:sz="4" w:space="0" w:color="000000"/>
              <w:left w:val="single" w:sz="4" w:space="0" w:color="000000"/>
              <w:bottom w:val="single" w:sz="4" w:space="0" w:color="000000"/>
              <w:right w:val="nil"/>
            </w:tcBorders>
            <w:vAlign w:val="bottom"/>
            <w:hideMark/>
          </w:tcPr>
          <w:p w14:paraId="727B9A61" w14:textId="77777777" w:rsidR="00C93B78" w:rsidRPr="00232EF7" w:rsidRDefault="00C93B78" w:rsidP="00232EF7">
            <w:pPr>
              <w:spacing w:line="240" w:lineRule="auto"/>
              <w:ind w:left="281"/>
              <w:rPr>
                <w:rStyle w:val="MSGENFONTSTYLENAMETEMPLATEROLEMSGENFONTSTYLENAMEBYROLETEXT2"/>
                <w:rFonts w:eastAsiaTheme="minorHAnsi"/>
              </w:rPr>
            </w:pPr>
            <w:r w:rsidRPr="00232EF7">
              <w:rPr>
                <w:rStyle w:val="MSGENFONTSTYLENAMETEMPLATEROLEMSGENFONTSTYLENAMEBYROLETEXT2"/>
                <w:rFonts w:eastAsiaTheme="minorHAnsi"/>
                <w:b/>
                <w:bCs/>
                <w:kern w:val="2"/>
              </w:rPr>
              <w:t>Unit 1: I.K.S. Unit</w:t>
            </w:r>
            <w:r w:rsidRPr="00232EF7">
              <w:rPr>
                <w:rStyle w:val="MSGENFONTSTYLENAMETEMPLATEROLEMSGENFONTSTYLENAMEBYROLETEXT2"/>
                <w:rFonts w:eastAsiaTheme="minorHAnsi"/>
                <w:kern w:val="2"/>
              </w:rPr>
              <w:t xml:space="preserve"> - </w:t>
            </w:r>
            <w:proofErr w:type="spellStart"/>
            <w:r w:rsidRPr="00232EF7">
              <w:rPr>
                <w:rStyle w:val="MSGENFONTSTYLENAMETEMPLATEROLEMSGENFONTSTYLENAMEBYROLETEXT2"/>
                <w:rFonts w:eastAsiaTheme="minorHAnsi"/>
                <w:kern w:val="2"/>
              </w:rPr>
              <w:t>Dandniti</w:t>
            </w:r>
            <w:proofErr w:type="spellEnd"/>
            <w:r w:rsidRPr="00232EF7">
              <w:rPr>
                <w:rStyle w:val="MSGENFONTSTYLENAMETEMPLATEROLEMSGENFONTSTYLENAMEBYROLETEXT2"/>
                <w:rFonts w:eastAsiaTheme="minorHAnsi"/>
                <w:kern w:val="2"/>
              </w:rPr>
              <w:t xml:space="preserve"> and </w:t>
            </w:r>
            <w:proofErr w:type="spellStart"/>
            <w:r w:rsidRPr="00232EF7">
              <w:rPr>
                <w:rStyle w:val="MSGENFONTSTYLENAMETEMPLATEROLEMSGENFONTSTYLENAMEBYROLETEXT2"/>
                <w:rFonts w:eastAsiaTheme="minorHAnsi"/>
                <w:kern w:val="2"/>
              </w:rPr>
              <w:t>lokniti</w:t>
            </w:r>
            <w:proofErr w:type="spellEnd"/>
            <w:r w:rsidRPr="00232EF7">
              <w:rPr>
                <w:rStyle w:val="MSGENFONTSTYLENAMETEMPLATEROLEMSGENFONTSTYLENAMEBYROLETEXT2"/>
                <w:rFonts w:eastAsiaTheme="minorHAnsi"/>
                <w:kern w:val="2"/>
              </w:rPr>
              <w:t xml:space="preserve"> in ancient India: Vedas, </w:t>
            </w:r>
            <w:proofErr w:type="spellStart"/>
            <w:r w:rsidRPr="00232EF7">
              <w:rPr>
                <w:rStyle w:val="MSGENFONTSTYLENAMETEMPLATEROLEMSGENFONTSTYLENAMEBYROLETEXT2"/>
                <w:rFonts w:eastAsiaTheme="minorHAnsi"/>
                <w:kern w:val="2"/>
              </w:rPr>
              <w:t>Mahabharat</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Kamandak’s</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Nitishastra</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Shukracharya’s</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Shukraniti</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Kautilya’s</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Arthshastra</w:t>
            </w:r>
            <w:proofErr w:type="spellEnd"/>
          </w:p>
          <w:p w14:paraId="0ADE674A" w14:textId="77777777" w:rsidR="00C93B78" w:rsidRPr="00232EF7" w:rsidRDefault="00C93B78" w:rsidP="00232EF7">
            <w:pPr>
              <w:pStyle w:val="TableParagraph"/>
              <w:ind w:left="281"/>
              <w:rPr>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proofErr w:type="spellStart"/>
            <w:r w:rsidRPr="00232EF7">
              <w:rPr>
                <w:rStyle w:val="MSGENFONTSTYLENAMETEMPLATEROLEMSGENFONTSTYLENAMEBYROLETEXT2"/>
                <w:kern w:val="2"/>
              </w:rPr>
              <w:t>Sangam</w:t>
            </w:r>
            <w:proofErr w:type="spellEnd"/>
            <w:r w:rsidRPr="00232EF7">
              <w:rPr>
                <w:rStyle w:val="MSGENFONTSTYLENAMETEMPLATEROLEMSGENFONTSTYLENAMEBYROLETEXT2"/>
                <w:kern w:val="2"/>
              </w:rPr>
              <w:t xml:space="preserve"> Age in South India (</w:t>
            </w:r>
            <w:proofErr w:type="spellStart"/>
            <w:r w:rsidRPr="00232EF7">
              <w:rPr>
                <w:rStyle w:val="MSGENFONTSTYLENAMETEMPLATEROLEMSGENFONTSTYLENAMEBYROLETEXT2"/>
                <w:kern w:val="2"/>
              </w:rPr>
              <w:t>Cheras</w:t>
            </w:r>
            <w:proofErr w:type="spellEnd"/>
            <w:r w:rsidRPr="00232EF7">
              <w:rPr>
                <w:rStyle w:val="MSGENFONTSTYLENAMETEMPLATEROLEMSGENFONTSTYLENAMEBYROLETEXT2"/>
                <w:kern w:val="2"/>
              </w:rPr>
              <w:t xml:space="preserve">, Cholas and </w:t>
            </w:r>
            <w:proofErr w:type="spellStart"/>
            <w:r w:rsidRPr="00232EF7">
              <w:rPr>
                <w:rStyle w:val="MSGENFONTSTYLENAMETEMPLATEROLEMSGENFONTSTYLENAMEBYROLETEXT2"/>
                <w:kern w:val="2"/>
              </w:rPr>
              <w:t>Pandyas</w:t>
            </w:r>
            <w:proofErr w:type="spellEnd"/>
            <w:r w:rsidRPr="00232EF7">
              <w:rPr>
                <w:rStyle w:val="MSGENFONTSTYLENAMETEMPLATEROLEMSGENFONTSTYLENAMEBYROLETEXT2"/>
                <w:kern w:val="2"/>
              </w:rPr>
              <w:t>)</w:t>
            </w:r>
          </w:p>
        </w:tc>
        <w:tc>
          <w:tcPr>
            <w:tcW w:w="825" w:type="dxa"/>
            <w:gridSpan w:val="2"/>
            <w:tcBorders>
              <w:top w:val="single" w:sz="4" w:space="0" w:color="000000"/>
              <w:left w:val="nil"/>
              <w:bottom w:val="single" w:sz="4" w:space="0" w:color="000000"/>
              <w:right w:val="single" w:sz="4" w:space="0" w:color="000000"/>
            </w:tcBorders>
          </w:tcPr>
          <w:p w14:paraId="112D32AA" w14:textId="1A89CDFA" w:rsidR="00C93B78" w:rsidRPr="00232EF7" w:rsidRDefault="00C93B78" w:rsidP="00232EF7">
            <w:pPr>
              <w:pStyle w:val="TableParagraph"/>
              <w:spacing w:before="249"/>
              <w:ind w:left="7" w:right="2"/>
              <w:jc w:val="center"/>
              <w:rPr>
                <w:kern w:val="2"/>
                <w:sz w:val="24"/>
                <w:szCs w:val="24"/>
              </w:rPr>
            </w:pPr>
          </w:p>
        </w:tc>
      </w:tr>
      <w:tr w:rsidR="00C93B78" w:rsidRPr="00232EF7" w14:paraId="246AA290" w14:textId="77777777" w:rsidTr="00406503">
        <w:trPr>
          <w:trHeight w:val="1363"/>
        </w:trPr>
        <w:tc>
          <w:tcPr>
            <w:tcW w:w="1153" w:type="dxa"/>
            <w:gridSpan w:val="2"/>
            <w:tcBorders>
              <w:top w:val="single" w:sz="4" w:space="0" w:color="000000"/>
              <w:left w:val="single" w:sz="4" w:space="0" w:color="000000"/>
              <w:bottom w:val="single" w:sz="4" w:space="0" w:color="000000"/>
              <w:right w:val="single" w:sz="4" w:space="0" w:color="000000"/>
            </w:tcBorders>
          </w:tcPr>
          <w:p w14:paraId="4C757A0B" w14:textId="77777777" w:rsidR="00C93B78" w:rsidRPr="00232EF7" w:rsidRDefault="00C93B78" w:rsidP="00232EF7">
            <w:pPr>
              <w:pStyle w:val="TableParagraph"/>
              <w:spacing w:before="9"/>
              <w:ind w:left="0"/>
              <w:rPr>
                <w:kern w:val="2"/>
                <w:sz w:val="24"/>
                <w:szCs w:val="24"/>
              </w:rPr>
            </w:pPr>
          </w:p>
          <w:p w14:paraId="51D7DF19" w14:textId="77777777" w:rsidR="00C93B78" w:rsidRPr="00232EF7" w:rsidRDefault="00C93B78" w:rsidP="00232EF7">
            <w:pPr>
              <w:pStyle w:val="TableParagraph"/>
              <w:ind w:left="251"/>
              <w:rPr>
                <w:kern w:val="2"/>
                <w:sz w:val="24"/>
                <w:szCs w:val="24"/>
              </w:rPr>
            </w:pPr>
            <w:r w:rsidRPr="00232EF7">
              <w:rPr>
                <w:kern w:val="2"/>
                <w:sz w:val="24"/>
                <w:szCs w:val="24"/>
              </w:rPr>
              <w:t>Block</w:t>
            </w:r>
            <w:r w:rsidRPr="00232EF7">
              <w:rPr>
                <w:spacing w:val="-3"/>
                <w:kern w:val="2"/>
                <w:sz w:val="24"/>
                <w:szCs w:val="24"/>
              </w:rPr>
              <w:t xml:space="preserve"> </w:t>
            </w:r>
            <w:r w:rsidRPr="00232EF7">
              <w:rPr>
                <w:spacing w:val="-7"/>
                <w:kern w:val="2"/>
                <w:sz w:val="24"/>
                <w:szCs w:val="24"/>
              </w:rPr>
              <w:t>II</w:t>
            </w:r>
          </w:p>
        </w:tc>
        <w:tc>
          <w:tcPr>
            <w:tcW w:w="7746" w:type="dxa"/>
            <w:gridSpan w:val="4"/>
            <w:tcBorders>
              <w:top w:val="single" w:sz="4" w:space="0" w:color="000000"/>
              <w:left w:val="single" w:sz="4" w:space="0" w:color="000000"/>
              <w:bottom w:val="single" w:sz="4" w:space="0" w:color="000000"/>
              <w:right w:val="nil"/>
            </w:tcBorders>
            <w:vAlign w:val="bottom"/>
            <w:hideMark/>
          </w:tcPr>
          <w:p w14:paraId="61969986" w14:textId="77777777" w:rsidR="00C93B78" w:rsidRPr="00232EF7" w:rsidRDefault="00C93B78" w:rsidP="00232EF7">
            <w:pPr>
              <w:spacing w:line="240" w:lineRule="auto"/>
              <w:ind w:left="281"/>
              <w:rPr>
                <w:rStyle w:val="MSGENFONTSTYLENAMETEMPLATEROLEMSGENFONTSTYLENAMEBYROLETEXT2"/>
                <w:rFonts w:eastAsiaTheme="minorHAnsi"/>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Style w:val="MSGENFONTSTYLENAMETEMPLATEROLEMSGENFONTSTYLENAMEBYROLETEXT2"/>
                <w:rFonts w:eastAsiaTheme="minorHAnsi"/>
                <w:b/>
                <w:bCs/>
                <w:kern w:val="2"/>
              </w:rPr>
              <w:t xml:space="preserve">Indian administration </w:t>
            </w:r>
            <w:r w:rsidRPr="00232EF7">
              <w:rPr>
                <w:rStyle w:val="MSGENFONTSTYLENAMETEMPLATEROLEMSGENFONTSTYLENAMEBYROLETEXT2"/>
                <w:rFonts w:eastAsiaTheme="minorHAnsi"/>
                <w:kern w:val="2"/>
              </w:rPr>
              <w:t>during the Mughals</w:t>
            </w:r>
          </w:p>
          <w:p w14:paraId="698C828B" w14:textId="77777777" w:rsidR="00C93B78" w:rsidRPr="00232EF7" w:rsidRDefault="00C93B78" w:rsidP="00232EF7">
            <w:pPr>
              <w:spacing w:line="240" w:lineRule="auto"/>
              <w:ind w:left="281"/>
              <w:rPr>
                <w:rStyle w:val="MSGENFONTSTYLENAMETEMPLATEROLEMSGENFONTSTYLENAMEBYROLETEXT2"/>
                <w:rFonts w:eastAsiaTheme="minorHAnsi"/>
                <w:kern w:val="2"/>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The legacy of British political and public administration in India</w:t>
            </w:r>
          </w:p>
          <w:p w14:paraId="4E78F8AB" w14:textId="77777777" w:rsidR="00C93B78" w:rsidRPr="00232EF7" w:rsidRDefault="00C93B78" w:rsidP="00232EF7">
            <w:pPr>
              <w:pStyle w:val="TableParagraph"/>
              <w:ind w:left="281"/>
              <w:rPr>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proofErr w:type="spellStart"/>
            <w:r w:rsidRPr="00232EF7">
              <w:rPr>
                <w:kern w:val="2"/>
                <w:sz w:val="24"/>
                <w:szCs w:val="24"/>
              </w:rPr>
              <w:t>Indianization</w:t>
            </w:r>
            <w:proofErr w:type="spellEnd"/>
            <w:r w:rsidRPr="00232EF7">
              <w:rPr>
                <w:kern w:val="2"/>
                <w:sz w:val="24"/>
                <w:szCs w:val="24"/>
              </w:rPr>
              <w:t xml:space="preserve"> of Public services, revenue administration, district Administration, and local self-government.</w:t>
            </w:r>
          </w:p>
        </w:tc>
        <w:tc>
          <w:tcPr>
            <w:tcW w:w="825" w:type="dxa"/>
            <w:gridSpan w:val="2"/>
            <w:tcBorders>
              <w:top w:val="single" w:sz="4" w:space="0" w:color="000000"/>
              <w:left w:val="nil"/>
              <w:bottom w:val="single" w:sz="4" w:space="0" w:color="000000"/>
              <w:right w:val="single" w:sz="4" w:space="0" w:color="000000"/>
            </w:tcBorders>
          </w:tcPr>
          <w:p w14:paraId="11E8A0B9" w14:textId="33AF9FA0" w:rsidR="00C93B78" w:rsidRPr="00232EF7" w:rsidRDefault="00C93B78" w:rsidP="00232EF7">
            <w:pPr>
              <w:pStyle w:val="TableParagraph"/>
              <w:ind w:left="7"/>
              <w:jc w:val="center"/>
              <w:rPr>
                <w:kern w:val="2"/>
                <w:sz w:val="24"/>
                <w:szCs w:val="24"/>
              </w:rPr>
            </w:pPr>
          </w:p>
        </w:tc>
      </w:tr>
      <w:tr w:rsidR="00C93B78" w:rsidRPr="00232EF7" w14:paraId="1F90E352" w14:textId="77777777" w:rsidTr="00406503">
        <w:trPr>
          <w:trHeight w:val="1309"/>
        </w:trPr>
        <w:tc>
          <w:tcPr>
            <w:tcW w:w="1153" w:type="dxa"/>
            <w:gridSpan w:val="2"/>
            <w:tcBorders>
              <w:top w:val="single" w:sz="4" w:space="0" w:color="000000"/>
              <w:left w:val="single" w:sz="4" w:space="0" w:color="000000"/>
              <w:bottom w:val="single" w:sz="4" w:space="0" w:color="000000"/>
              <w:right w:val="single" w:sz="4" w:space="0" w:color="000000"/>
            </w:tcBorders>
          </w:tcPr>
          <w:p w14:paraId="29EB417C" w14:textId="77777777" w:rsidR="00C93B78" w:rsidRPr="00232EF7" w:rsidRDefault="00C93B78" w:rsidP="00232EF7">
            <w:pPr>
              <w:pStyle w:val="TableParagraph"/>
              <w:spacing w:before="233"/>
              <w:ind w:left="0"/>
              <w:rPr>
                <w:kern w:val="2"/>
                <w:sz w:val="24"/>
                <w:szCs w:val="24"/>
              </w:rPr>
            </w:pPr>
          </w:p>
          <w:p w14:paraId="413BFD5A" w14:textId="77777777" w:rsidR="00C93B78" w:rsidRPr="00232EF7" w:rsidRDefault="00C93B78" w:rsidP="00232EF7">
            <w:pPr>
              <w:pStyle w:val="TableParagraph"/>
              <w:ind w:left="215"/>
              <w:rPr>
                <w:kern w:val="2"/>
                <w:sz w:val="24"/>
                <w:szCs w:val="24"/>
              </w:rPr>
            </w:pPr>
            <w:r w:rsidRPr="00232EF7">
              <w:rPr>
                <w:kern w:val="2"/>
                <w:sz w:val="24"/>
                <w:szCs w:val="24"/>
              </w:rPr>
              <w:t xml:space="preserve">Block </w:t>
            </w:r>
            <w:r w:rsidRPr="00232EF7">
              <w:rPr>
                <w:spacing w:val="-5"/>
                <w:kern w:val="2"/>
                <w:sz w:val="24"/>
                <w:szCs w:val="24"/>
              </w:rPr>
              <w:t>III</w:t>
            </w:r>
          </w:p>
        </w:tc>
        <w:tc>
          <w:tcPr>
            <w:tcW w:w="7746" w:type="dxa"/>
            <w:gridSpan w:val="4"/>
            <w:tcBorders>
              <w:top w:val="single" w:sz="4" w:space="0" w:color="000000"/>
              <w:left w:val="single" w:sz="4" w:space="0" w:color="000000"/>
              <w:bottom w:val="single" w:sz="4" w:space="0" w:color="000000"/>
              <w:right w:val="nil"/>
            </w:tcBorders>
            <w:vAlign w:val="bottom"/>
            <w:hideMark/>
          </w:tcPr>
          <w:p w14:paraId="35732E3A" w14:textId="77777777" w:rsidR="00C93B78" w:rsidRPr="00232EF7" w:rsidRDefault="00C93B78" w:rsidP="00232EF7">
            <w:pPr>
              <w:pStyle w:val="NormalWeb"/>
              <w:spacing w:before="0" w:beforeAutospacing="0" w:after="0" w:afterAutospacing="0"/>
              <w:ind w:left="281"/>
              <w:rPr>
                <w:b/>
                <w:bCs/>
                <w:kern w:val="2"/>
                <w:lang w:bidi="ar-SA"/>
              </w:rPr>
            </w:pPr>
            <w:r w:rsidRPr="00232EF7">
              <w:rPr>
                <w:rStyle w:val="MSGENFONTSTYLENAMETEMPLATEROLEMSGENFONTSTYLENAMEBYROLETEXT2"/>
                <w:b/>
                <w:bCs/>
                <w:kern w:val="2"/>
              </w:rPr>
              <w:t xml:space="preserve">Unit 1: </w:t>
            </w:r>
            <w:r w:rsidRPr="00232EF7">
              <w:rPr>
                <w:kern w:val="2"/>
                <w:lang w:bidi="ar-SA"/>
              </w:rPr>
              <w:t>Philosophical and Constitutional Framework of Government</w:t>
            </w:r>
          </w:p>
          <w:p w14:paraId="1EC13A51" w14:textId="77777777" w:rsidR="00C93B78" w:rsidRPr="00232EF7" w:rsidRDefault="00C93B78" w:rsidP="00232EF7">
            <w:pPr>
              <w:pStyle w:val="NormalWeb"/>
              <w:spacing w:before="0" w:beforeAutospacing="0" w:after="0" w:afterAutospacing="0"/>
              <w:ind w:left="281"/>
              <w:rPr>
                <w:kern w:val="2"/>
                <w:lang w:bidi="ar-SA"/>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kern w:val="2"/>
                <w:lang w:bidi="ar-SA"/>
              </w:rPr>
              <w:t>Salient features and value premises</w:t>
            </w:r>
          </w:p>
          <w:p w14:paraId="75E707B2" w14:textId="77777777" w:rsidR="00C93B78" w:rsidRPr="00232EF7" w:rsidRDefault="00C93B78" w:rsidP="00232EF7">
            <w:pPr>
              <w:pStyle w:val="NormalWeb"/>
              <w:spacing w:before="0" w:beforeAutospacing="0" w:after="0" w:afterAutospacing="0"/>
              <w:ind w:left="281"/>
              <w:rPr>
                <w:kern w:val="2"/>
                <w:lang w:bidi="ar-SA"/>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r w:rsidRPr="00232EF7">
              <w:rPr>
                <w:kern w:val="2"/>
                <w:lang w:bidi="ar-SA"/>
              </w:rPr>
              <w:t>Constitutionalism, Political culture</w:t>
            </w:r>
          </w:p>
          <w:p w14:paraId="3B1F2270" w14:textId="77777777" w:rsidR="00C93B78" w:rsidRPr="00232EF7" w:rsidRDefault="00C93B78" w:rsidP="00232EF7">
            <w:pPr>
              <w:pStyle w:val="TableParagraph"/>
              <w:ind w:left="281"/>
              <w:rPr>
                <w:kern w:val="2"/>
                <w:sz w:val="24"/>
                <w:szCs w:val="24"/>
              </w:rPr>
            </w:pPr>
            <w:r w:rsidRPr="00232EF7">
              <w:rPr>
                <w:rStyle w:val="MSGENFONTSTYLENAMETEMPLATEROLEMSGENFONTSTYLENAMEBYROLETEXT2"/>
                <w:b/>
                <w:bCs/>
                <w:kern w:val="2"/>
              </w:rPr>
              <w:t>Unit 4:</w:t>
            </w:r>
            <w:r w:rsidRPr="00232EF7">
              <w:rPr>
                <w:rStyle w:val="MSGENFONTSTYLENAMETEMPLATEROLEMSGENFONTSTYLENAMEBYROLETEXT2"/>
                <w:kern w:val="2"/>
              </w:rPr>
              <w:t xml:space="preserve"> </w:t>
            </w:r>
            <w:r w:rsidRPr="00232EF7">
              <w:rPr>
                <w:kern w:val="2"/>
                <w:sz w:val="24"/>
                <w:szCs w:val="24"/>
              </w:rPr>
              <w:t>Bureaucracy and democracy, Bureaucracy and development.</w:t>
            </w:r>
          </w:p>
        </w:tc>
        <w:tc>
          <w:tcPr>
            <w:tcW w:w="825" w:type="dxa"/>
            <w:gridSpan w:val="2"/>
            <w:tcBorders>
              <w:top w:val="single" w:sz="4" w:space="0" w:color="000000"/>
              <w:left w:val="nil"/>
              <w:bottom w:val="single" w:sz="4" w:space="0" w:color="000000"/>
              <w:right w:val="single" w:sz="4" w:space="0" w:color="000000"/>
            </w:tcBorders>
          </w:tcPr>
          <w:p w14:paraId="3478F662" w14:textId="738B929E" w:rsidR="00C93B78" w:rsidRPr="00232EF7" w:rsidRDefault="00C93B78" w:rsidP="00232EF7">
            <w:pPr>
              <w:pStyle w:val="TableParagraph"/>
              <w:ind w:left="7" w:right="2"/>
              <w:jc w:val="center"/>
              <w:rPr>
                <w:kern w:val="2"/>
                <w:sz w:val="24"/>
                <w:szCs w:val="24"/>
              </w:rPr>
            </w:pPr>
          </w:p>
        </w:tc>
      </w:tr>
      <w:tr w:rsidR="00C93B78" w:rsidRPr="00232EF7" w14:paraId="5B19F015" w14:textId="77777777" w:rsidTr="00406503">
        <w:trPr>
          <w:trHeight w:val="1878"/>
        </w:trPr>
        <w:tc>
          <w:tcPr>
            <w:tcW w:w="1153" w:type="dxa"/>
            <w:gridSpan w:val="2"/>
            <w:tcBorders>
              <w:top w:val="single" w:sz="4" w:space="0" w:color="000000"/>
              <w:left w:val="single" w:sz="4" w:space="0" w:color="000000"/>
              <w:bottom w:val="single" w:sz="4" w:space="0" w:color="000000"/>
              <w:right w:val="single" w:sz="4" w:space="0" w:color="000000"/>
            </w:tcBorders>
          </w:tcPr>
          <w:p w14:paraId="146D92D7" w14:textId="77777777" w:rsidR="00C93B78" w:rsidRPr="00232EF7" w:rsidRDefault="00C93B78" w:rsidP="00232EF7">
            <w:pPr>
              <w:pStyle w:val="TableParagraph"/>
              <w:spacing w:before="233"/>
              <w:ind w:left="0"/>
              <w:rPr>
                <w:kern w:val="2"/>
                <w:sz w:val="24"/>
                <w:szCs w:val="24"/>
              </w:rPr>
            </w:pPr>
          </w:p>
          <w:p w14:paraId="4AA6F19C" w14:textId="77777777" w:rsidR="00C93B78" w:rsidRPr="00232EF7" w:rsidRDefault="00C93B78" w:rsidP="00232EF7">
            <w:pPr>
              <w:pStyle w:val="TableParagraph"/>
              <w:ind w:left="207"/>
              <w:rPr>
                <w:kern w:val="2"/>
                <w:sz w:val="24"/>
                <w:szCs w:val="24"/>
              </w:rPr>
            </w:pPr>
            <w:r w:rsidRPr="00232EF7">
              <w:rPr>
                <w:kern w:val="2"/>
                <w:sz w:val="24"/>
                <w:szCs w:val="24"/>
              </w:rPr>
              <w:t>Block</w:t>
            </w:r>
            <w:r w:rsidRPr="00232EF7">
              <w:rPr>
                <w:spacing w:val="-1"/>
                <w:kern w:val="2"/>
                <w:sz w:val="24"/>
                <w:szCs w:val="24"/>
              </w:rPr>
              <w:t xml:space="preserve"> </w:t>
            </w:r>
            <w:r w:rsidRPr="00232EF7">
              <w:rPr>
                <w:spacing w:val="-7"/>
                <w:kern w:val="2"/>
                <w:sz w:val="24"/>
                <w:szCs w:val="24"/>
              </w:rPr>
              <w:t>IV</w:t>
            </w:r>
          </w:p>
        </w:tc>
        <w:tc>
          <w:tcPr>
            <w:tcW w:w="7746" w:type="dxa"/>
            <w:gridSpan w:val="4"/>
            <w:tcBorders>
              <w:top w:val="single" w:sz="4" w:space="0" w:color="000000"/>
              <w:left w:val="single" w:sz="4" w:space="0" w:color="000000"/>
              <w:bottom w:val="single" w:sz="4" w:space="0" w:color="000000"/>
              <w:right w:val="nil"/>
            </w:tcBorders>
            <w:vAlign w:val="bottom"/>
            <w:hideMark/>
          </w:tcPr>
          <w:p w14:paraId="018FCDA9" w14:textId="77777777" w:rsidR="00C93B78" w:rsidRPr="00232EF7" w:rsidRDefault="00C93B78" w:rsidP="00232EF7">
            <w:pPr>
              <w:pStyle w:val="NormalWeb"/>
              <w:spacing w:before="0" w:beforeAutospacing="0" w:after="0" w:afterAutospacing="0"/>
              <w:ind w:left="281"/>
              <w:rPr>
                <w:b/>
                <w:bCs/>
                <w:kern w:val="2"/>
                <w:lang w:bidi="ar-SA"/>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b/>
                <w:bCs/>
                <w:kern w:val="2"/>
                <w:lang w:bidi="ar-SA"/>
              </w:rPr>
              <w:t>Union Government and Administration</w:t>
            </w:r>
            <w:r w:rsidRPr="00232EF7">
              <w:rPr>
                <w:kern w:val="2"/>
                <w:lang w:bidi="ar-SA"/>
              </w:rPr>
              <w:t xml:space="preserve"> - Executive, Parliament, Judiciary-structure, functions, work processes, Recent trends, Intra-governmental relations</w:t>
            </w:r>
          </w:p>
          <w:p w14:paraId="04D173A9" w14:textId="77777777" w:rsidR="00C93B78" w:rsidRPr="00232EF7" w:rsidRDefault="00C93B78" w:rsidP="00232EF7">
            <w:pPr>
              <w:pStyle w:val="NormalWeb"/>
              <w:spacing w:before="0" w:beforeAutospacing="0" w:after="0" w:afterAutospacing="0"/>
              <w:ind w:left="281"/>
              <w:rPr>
                <w:kern w:val="2"/>
                <w:lang w:bidi="ar-SA"/>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kern w:val="2"/>
                <w:lang w:bidi="ar-SA"/>
              </w:rPr>
              <w:t>Cabinet Secretariat, Prime Minister's Office, Central Secretariat</w:t>
            </w:r>
          </w:p>
          <w:p w14:paraId="724ED4C3" w14:textId="77777777" w:rsidR="00C93B78" w:rsidRPr="00232EF7" w:rsidRDefault="00C93B78" w:rsidP="00232EF7">
            <w:pPr>
              <w:pStyle w:val="TableParagraph"/>
              <w:ind w:left="281"/>
              <w:rPr>
                <w:kern w:val="2"/>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r w:rsidRPr="00232EF7">
              <w:rPr>
                <w:b/>
                <w:bCs/>
                <w:kern w:val="2"/>
                <w:sz w:val="24"/>
                <w:szCs w:val="24"/>
              </w:rPr>
              <w:t>Ministries and Departments –</w:t>
            </w:r>
            <w:r w:rsidRPr="00232EF7">
              <w:rPr>
                <w:kern w:val="2"/>
                <w:sz w:val="24"/>
                <w:szCs w:val="24"/>
              </w:rPr>
              <w:t xml:space="preserve"> Boards, Commissions, Attached offices; Field organizations.</w:t>
            </w:r>
          </w:p>
        </w:tc>
        <w:tc>
          <w:tcPr>
            <w:tcW w:w="825" w:type="dxa"/>
            <w:gridSpan w:val="2"/>
            <w:tcBorders>
              <w:top w:val="single" w:sz="4" w:space="0" w:color="000000"/>
              <w:left w:val="nil"/>
              <w:bottom w:val="single" w:sz="4" w:space="0" w:color="000000"/>
              <w:right w:val="single" w:sz="4" w:space="0" w:color="000000"/>
            </w:tcBorders>
          </w:tcPr>
          <w:p w14:paraId="55453548" w14:textId="4C849AE7" w:rsidR="00C93B78" w:rsidRPr="00232EF7" w:rsidRDefault="00C93B78" w:rsidP="00232EF7">
            <w:pPr>
              <w:pStyle w:val="TableParagraph"/>
              <w:ind w:left="7"/>
              <w:jc w:val="center"/>
              <w:rPr>
                <w:kern w:val="2"/>
                <w:sz w:val="24"/>
                <w:szCs w:val="24"/>
              </w:rPr>
            </w:pPr>
          </w:p>
        </w:tc>
      </w:tr>
      <w:tr w:rsidR="00C93B78" w:rsidRPr="00232EF7" w14:paraId="6FE68BE0" w14:textId="77777777" w:rsidTr="00406503">
        <w:trPr>
          <w:trHeight w:val="1236"/>
        </w:trPr>
        <w:tc>
          <w:tcPr>
            <w:tcW w:w="1153" w:type="dxa"/>
            <w:gridSpan w:val="2"/>
            <w:tcBorders>
              <w:top w:val="single" w:sz="4" w:space="0" w:color="000000"/>
              <w:left w:val="single" w:sz="4" w:space="0" w:color="000000"/>
              <w:bottom w:val="single" w:sz="4" w:space="0" w:color="000000"/>
              <w:right w:val="single" w:sz="4" w:space="0" w:color="000000"/>
            </w:tcBorders>
          </w:tcPr>
          <w:p w14:paraId="0D1C492C" w14:textId="77777777" w:rsidR="00C93B78" w:rsidRPr="00232EF7" w:rsidRDefault="00C93B78" w:rsidP="00232EF7">
            <w:pPr>
              <w:pStyle w:val="TableParagraph"/>
              <w:spacing w:before="138"/>
              <w:ind w:left="0"/>
              <w:rPr>
                <w:kern w:val="2"/>
                <w:sz w:val="24"/>
                <w:szCs w:val="24"/>
              </w:rPr>
            </w:pPr>
          </w:p>
          <w:p w14:paraId="112FD3E9" w14:textId="77777777" w:rsidR="00C93B78" w:rsidRPr="00232EF7" w:rsidRDefault="00C93B78" w:rsidP="00232EF7">
            <w:pPr>
              <w:pStyle w:val="TableParagraph"/>
              <w:ind w:left="247"/>
              <w:rPr>
                <w:kern w:val="2"/>
                <w:sz w:val="24"/>
                <w:szCs w:val="24"/>
              </w:rPr>
            </w:pPr>
            <w:r w:rsidRPr="00232EF7">
              <w:rPr>
                <w:kern w:val="2"/>
                <w:sz w:val="24"/>
                <w:szCs w:val="24"/>
              </w:rPr>
              <w:t>Block</w:t>
            </w:r>
            <w:r w:rsidRPr="00232EF7">
              <w:rPr>
                <w:spacing w:val="-5"/>
                <w:kern w:val="2"/>
                <w:sz w:val="24"/>
                <w:szCs w:val="24"/>
              </w:rPr>
              <w:t xml:space="preserve"> </w:t>
            </w:r>
            <w:r w:rsidRPr="00232EF7">
              <w:rPr>
                <w:spacing w:val="-10"/>
                <w:kern w:val="2"/>
                <w:sz w:val="24"/>
                <w:szCs w:val="24"/>
              </w:rPr>
              <w:t>V</w:t>
            </w:r>
          </w:p>
        </w:tc>
        <w:tc>
          <w:tcPr>
            <w:tcW w:w="7746" w:type="dxa"/>
            <w:gridSpan w:val="4"/>
            <w:tcBorders>
              <w:top w:val="single" w:sz="4" w:space="0" w:color="000000"/>
              <w:left w:val="single" w:sz="4" w:space="0" w:color="000000"/>
              <w:bottom w:val="single" w:sz="4" w:space="0" w:color="000000"/>
              <w:right w:val="nil"/>
            </w:tcBorders>
            <w:vAlign w:val="bottom"/>
            <w:hideMark/>
          </w:tcPr>
          <w:p w14:paraId="72E14A96" w14:textId="77777777" w:rsidR="00C93B78" w:rsidRPr="00232EF7" w:rsidRDefault="00C93B78" w:rsidP="00232EF7">
            <w:pPr>
              <w:pStyle w:val="NormalWeb"/>
              <w:spacing w:before="0" w:beforeAutospacing="0" w:after="0" w:afterAutospacing="0"/>
              <w:ind w:left="281"/>
              <w:rPr>
                <w:kern w:val="2"/>
                <w:lang w:bidi="ar-SA"/>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b/>
                <w:bCs/>
                <w:kern w:val="2"/>
                <w:lang w:bidi="ar-SA"/>
              </w:rPr>
              <w:t xml:space="preserve">State Government and Administration: </w:t>
            </w:r>
            <w:r w:rsidRPr="00232EF7">
              <w:rPr>
                <w:kern w:val="2"/>
                <w:lang w:bidi="ar-SA"/>
              </w:rPr>
              <w:t>Union-State administrative, legislative and financial relations</w:t>
            </w:r>
          </w:p>
          <w:p w14:paraId="47F75E7E" w14:textId="77777777" w:rsidR="00C93B78" w:rsidRPr="00232EF7" w:rsidRDefault="00C93B78" w:rsidP="00232EF7">
            <w:pPr>
              <w:pStyle w:val="TableParagraph"/>
              <w:ind w:left="281"/>
              <w:rPr>
                <w:kern w:val="2"/>
                <w:sz w:val="24"/>
                <w:szCs w:val="24"/>
              </w:rPr>
            </w:pPr>
            <w:r w:rsidRPr="00232EF7">
              <w:rPr>
                <w:rStyle w:val="MSGENFONTSTYLENAMETEMPLATEROLEMSGENFONTSTYLENAMEBYROLETEXT2"/>
                <w:b/>
                <w:bCs/>
                <w:kern w:val="2"/>
              </w:rPr>
              <w:t>Unit 2:</w:t>
            </w:r>
            <w:r w:rsidRPr="00232EF7">
              <w:rPr>
                <w:kern w:val="2"/>
                <w:sz w:val="24"/>
                <w:szCs w:val="24"/>
              </w:rPr>
              <w:t xml:space="preserve"> </w:t>
            </w:r>
            <w:r w:rsidRPr="00232EF7">
              <w:rPr>
                <w:b/>
                <w:bCs/>
                <w:kern w:val="2"/>
                <w:sz w:val="24"/>
                <w:szCs w:val="24"/>
              </w:rPr>
              <w:t>Role of the Finance Commission:</w:t>
            </w:r>
            <w:r w:rsidRPr="00232EF7">
              <w:rPr>
                <w:kern w:val="2"/>
                <w:sz w:val="24"/>
                <w:szCs w:val="24"/>
              </w:rPr>
              <w:t xml:space="preserve"> Governor, Chief Minister, Council of Ministers, Chief Secretary, State Secretariat, Directorates.</w:t>
            </w:r>
          </w:p>
        </w:tc>
        <w:tc>
          <w:tcPr>
            <w:tcW w:w="825" w:type="dxa"/>
            <w:gridSpan w:val="2"/>
            <w:tcBorders>
              <w:top w:val="single" w:sz="4" w:space="0" w:color="000000"/>
              <w:left w:val="nil"/>
              <w:bottom w:val="single" w:sz="4" w:space="0" w:color="000000"/>
              <w:right w:val="single" w:sz="4" w:space="0" w:color="000000"/>
            </w:tcBorders>
          </w:tcPr>
          <w:p w14:paraId="77F0E74E" w14:textId="16377227" w:rsidR="00C93B78" w:rsidRPr="00232EF7" w:rsidRDefault="00C93B78" w:rsidP="00232EF7">
            <w:pPr>
              <w:pStyle w:val="TableParagraph"/>
              <w:ind w:left="7" w:right="2"/>
              <w:jc w:val="center"/>
              <w:rPr>
                <w:kern w:val="2"/>
                <w:sz w:val="24"/>
                <w:szCs w:val="24"/>
              </w:rPr>
            </w:pPr>
          </w:p>
        </w:tc>
      </w:tr>
    </w:tbl>
    <w:p w14:paraId="7A9109FB" w14:textId="77777777" w:rsidR="00C93B78" w:rsidRPr="00232EF7" w:rsidRDefault="00C93B78" w:rsidP="00232EF7">
      <w:pPr>
        <w:spacing w:after="160" w:line="240" w:lineRule="auto"/>
        <w:rPr>
          <w:rStyle w:val="fontstyle01"/>
        </w:rPr>
      </w:pPr>
    </w:p>
    <w:p w14:paraId="2938DAE5" w14:textId="77777777" w:rsidR="00C93B78" w:rsidRPr="00232EF7" w:rsidRDefault="00C93B78" w:rsidP="00232EF7">
      <w:pPr>
        <w:spacing w:after="160" w:line="240" w:lineRule="auto"/>
        <w:rPr>
          <w:rStyle w:val="fontstyle01"/>
        </w:rPr>
      </w:pPr>
    </w:p>
    <w:p w14:paraId="71F8E85D" w14:textId="77777777" w:rsidR="00232EF7" w:rsidRDefault="00232EF7">
      <w:pPr>
        <w:rPr>
          <w:rStyle w:val="fontstyle01"/>
        </w:rPr>
      </w:pPr>
      <w:r>
        <w:rPr>
          <w:rStyle w:val="fontstyle01"/>
        </w:rPr>
        <w:br w:type="page"/>
      </w:r>
    </w:p>
    <w:p w14:paraId="05324EA6" w14:textId="5AF7DD7D" w:rsidR="00C93B78" w:rsidRPr="00232EF7" w:rsidRDefault="00C93B78" w:rsidP="00232EF7">
      <w:pPr>
        <w:spacing w:after="160" w:line="240" w:lineRule="auto"/>
        <w:rPr>
          <w:rStyle w:val="fontstyle01"/>
          <w:b w:val="0"/>
          <w:bCs w:val="0"/>
        </w:rPr>
      </w:pPr>
      <w:r w:rsidRPr="00232EF7">
        <w:rPr>
          <w:rStyle w:val="fontstyle01"/>
        </w:rPr>
        <w:lastRenderedPageBreak/>
        <w:t>Suggested Readings:</w:t>
      </w:r>
    </w:p>
    <w:p w14:paraId="75FFE668"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color w:val="000000"/>
          <w:sz w:val="24"/>
          <w:szCs w:val="24"/>
        </w:rPr>
      </w:pPr>
      <w:proofErr w:type="spellStart"/>
      <w:r w:rsidRPr="00232EF7">
        <w:rPr>
          <w:rFonts w:ascii="Times New Roman" w:hAnsi="Times New Roman" w:cs="Times New Roman"/>
          <w:sz w:val="24"/>
          <w:szCs w:val="24"/>
        </w:rPr>
        <w:t>Shriram</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Maheshwari</w:t>
      </w:r>
      <w:proofErr w:type="spellEnd"/>
      <w:r w:rsidRPr="00232EF7">
        <w:rPr>
          <w:rFonts w:ascii="Times New Roman" w:hAnsi="Times New Roman" w:cs="Times New Roman"/>
          <w:sz w:val="24"/>
          <w:szCs w:val="24"/>
        </w:rPr>
        <w:t>: Indian Administration: An Historical Account</w:t>
      </w:r>
    </w:p>
    <w:p w14:paraId="75371525"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Ramesh Kumar </w:t>
      </w:r>
      <w:proofErr w:type="spellStart"/>
      <w:r w:rsidRPr="00232EF7">
        <w:rPr>
          <w:rFonts w:ascii="Times New Roman" w:hAnsi="Times New Roman" w:cs="Times New Roman"/>
          <w:sz w:val="24"/>
          <w:szCs w:val="24"/>
        </w:rPr>
        <w:t>Arora</w:t>
      </w:r>
      <w:proofErr w:type="spellEnd"/>
      <w:r w:rsidRPr="00232EF7">
        <w:rPr>
          <w:rFonts w:ascii="Times New Roman" w:hAnsi="Times New Roman" w:cs="Times New Roman"/>
          <w:sz w:val="24"/>
          <w:szCs w:val="24"/>
        </w:rPr>
        <w:t xml:space="preserve"> &amp; </w:t>
      </w:r>
      <w:proofErr w:type="spellStart"/>
      <w:r w:rsidRPr="00232EF7">
        <w:rPr>
          <w:rFonts w:ascii="Times New Roman" w:hAnsi="Times New Roman" w:cs="Times New Roman"/>
          <w:sz w:val="24"/>
          <w:szCs w:val="24"/>
        </w:rPr>
        <w:t>Rajni</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Goyal</w:t>
      </w:r>
      <w:proofErr w:type="spellEnd"/>
      <w:r w:rsidRPr="00232EF7">
        <w:rPr>
          <w:rFonts w:ascii="Times New Roman" w:hAnsi="Times New Roman" w:cs="Times New Roman"/>
          <w:sz w:val="24"/>
          <w:szCs w:val="24"/>
        </w:rPr>
        <w:t xml:space="preserve">, Indian Public Administration: Institutions &amp; Issues, </w:t>
      </w:r>
      <w:proofErr w:type="spellStart"/>
      <w:r w:rsidRPr="00232EF7">
        <w:rPr>
          <w:rFonts w:ascii="Times New Roman" w:hAnsi="Times New Roman" w:cs="Times New Roman"/>
          <w:sz w:val="24"/>
          <w:szCs w:val="24"/>
        </w:rPr>
        <w:t>Wishwa</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Prakashan</w:t>
      </w:r>
      <w:proofErr w:type="spellEnd"/>
      <w:r w:rsidRPr="00232EF7">
        <w:rPr>
          <w:rFonts w:ascii="Times New Roman" w:hAnsi="Times New Roman" w:cs="Times New Roman"/>
          <w:sz w:val="24"/>
          <w:szCs w:val="24"/>
        </w:rPr>
        <w:t>.</w:t>
      </w:r>
    </w:p>
    <w:p w14:paraId="5D3325E6"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Vaman</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Govind</w:t>
      </w:r>
      <w:proofErr w:type="spellEnd"/>
      <w:r w:rsidRPr="00232EF7">
        <w:rPr>
          <w:rFonts w:ascii="Times New Roman" w:hAnsi="Times New Roman" w:cs="Times New Roman"/>
          <w:sz w:val="24"/>
          <w:szCs w:val="24"/>
        </w:rPr>
        <w:t xml:space="preserve"> Kale, Indian Administration, </w:t>
      </w:r>
      <w:proofErr w:type="spellStart"/>
      <w:r w:rsidRPr="00232EF7">
        <w:rPr>
          <w:rFonts w:ascii="Times New Roman" w:hAnsi="Times New Roman" w:cs="Times New Roman"/>
          <w:sz w:val="24"/>
          <w:szCs w:val="24"/>
        </w:rPr>
        <w:t>Kessinger</w:t>
      </w:r>
      <w:proofErr w:type="spellEnd"/>
      <w:r w:rsidRPr="00232EF7">
        <w:rPr>
          <w:rFonts w:ascii="Times New Roman" w:hAnsi="Times New Roman" w:cs="Times New Roman"/>
          <w:sz w:val="24"/>
          <w:szCs w:val="24"/>
        </w:rPr>
        <w:t xml:space="preserve"> Publishing</w:t>
      </w:r>
    </w:p>
    <w:p w14:paraId="0E41D355"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Prabhu</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Datta</w:t>
      </w:r>
      <w:proofErr w:type="spellEnd"/>
      <w:r w:rsidRPr="00232EF7">
        <w:rPr>
          <w:rFonts w:ascii="Times New Roman" w:hAnsi="Times New Roman" w:cs="Times New Roman"/>
          <w:sz w:val="24"/>
          <w:szCs w:val="24"/>
        </w:rPr>
        <w:t xml:space="preserve"> Sharma, Indian Administration: Retrospect and Prospect, </w:t>
      </w:r>
      <w:proofErr w:type="spellStart"/>
      <w:r w:rsidRPr="00232EF7">
        <w:rPr>
          <w:rFonts w:ascii="Times New Roman" w:hAnsi="Times New Roman" w:cs="Times New Roman"/>
          <w:sz w:val="24"/>
          <w:szCs w:val="24"/>
        </w:rPr>
        <w:t>Rawat</w:t>
      </w:r>
      <w:proofErr w:type="spellEnd"/>
      <w:r w:rsidRPr="00232EF7">
        <w:rPr>
          <w:rFonts w:ascii="Times New Roman" w:hAnsi="Times New Roman" w:cs="Times New Roman"/>
          <w:sz w:val="24"/>
          <w:szCs w:val="24"/>
        </w:rPr>
        <w:t xml:space="preserve"> Publications</w:t>
      </w:r>
    </w:p>
    <w:p w14:paraId="0E551124"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Vaman</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Govind</w:t>
      </w:r>
      <w:proofErr w:type="spellEnd"/>
      <w:r w:rsidRPr="00232EF7">
        <w:rPr>
          <w:rFonts w:ascii="Times New Roman" w:hAnsi="Times New Roman" w:cs="Times New Roman"/>
          <w:sz w:val="24"/>
          <w:szCs w:val="24"/>
        </w:rPr>
        <w:t xml:space="preserve"> Kale, Indian Administration, </w:t>
      </w:r>
      <w:proofErr w:type="spellStart"/>
      <w:r w:rsidRPr="00232EF7">
        <w:rPr>
          <w:rFonts w:ascii="Times New Roman" w:hAnsi="Times New Roman" w:cs="Times New Roman"/>
          <w:sz w:val="24"/>
          <w:szCs w:val="24"/>
        </w:rPr>
        <w:t>Kessinger</w:t>
      </w:r>
      <w:proofErr w:type="spellEnd"/>
      <w:r w:rsidRPr="00232EF7">
        <w:rPr>
          <w:rFonts w:ascii="Times New Roman" w:hAnsi="Times New Roman" w:cs="Times New Roman"/>
          <w:sz w:val="24"/>
          <w:szCs w:val="24"/>
        </w:rPr>
        <w:t xml:space="preserve"> Publishing</w:t>
      </w:r>
    </w:p>
    <w:p w14:paraId="707F3A76"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Style w:val="fontstyle21"/>
        </w:rPr>
        <w:t>Ashok Chandra: Indian Administration</w:t>
      </w:r>
    </w:p>
    <w:p w14:paraId="5BF2BD66"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Style w:val="fontstyle21"/>
        </w:rPr>
        <w:t xml:space="preserve"> Paul H. Appleby: Re-Examination of India" s Administrative System</w:t>
      </w:r>
    </w:p>
    <w:p w14:paraId="0A58C7B4"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Style w:val="fontstyle21"/>
        </w:rPr>
        <w:t xml:space="preserve">S.S. </w:t>
      </w:r>
      <w:proofErr w:type="spellStart"/>
      <w:r w:rsidRPr="00232EF7">
        <w:rPr>
          <w:rStyle w:val="fontstyle21"/>
        </w:rPr>
        <w:t>Khera</w:t>
      </w:r>
      <w:proofErr w:type="spellEnd"/>
      <w:r w:rsidRPr="00232EF7">
        <w:rPr>
          <w:rStyle w:val="fontstyle21"/>
        </w:rPr>
        <w:t>: Government in Business.</w:t>
      </w:r>
    </w:p>
    <w:p w14:paraId="0AF1E91C"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Style w:val="fontstyle21"/>
        </w:rPr>
        <w:t xml:space="preserve">Ramesh K. </w:t>
      </w:r>
      <w:proofErr w:type="spellStart"/>
      <w:r w:rsidRPr="00232EF7">
        <w:rPr>
          <w:rStyle w:val="fontstyle21"/>
        </w:rPr>
        <w:t>Arora</w:t>
      </w:r>
      <w:proofErr w:type="spellEnd"/>
      <w:r w:rsidRPr="00232EF7">
        <w:rPr>
          <w:rStyle w:val="fontstyle21"/>
        </w:rPr>
        <w:t>: Indian Administration: Problems and Attitudes</w:t>
      </w:r>
    </w:p>
    <w:p w14:paraId="7D888ACB" w14:textId="77777777" w:rsidR="00C93B78" w:rsidRPr="00232EF7" w:rsidRDefault="00C93B78" w:rsidP="009A37F2">
      <w:pPr>
        <w:pStyle w:val="ListParagraph"/>
        <w:widowControl w:val="0"/>
        <w:numPr>
          <w:ilvl w:val="0"/>
          <w:numId w:val="22"/>
        </w:numPr>
        <w:spacing w:before="120" w:after="0" w:line="240" w:lineRule="auto"/>
        <w:rPr>
          <w:rStyle w:val="fontstyle21"/>
        </w:rPr>
      </w:pPr>
      <w:r w:rsidRPr="00232EF7">
        <w:rPr>
          <w:rStyle w:val="fontstyle21"/>
        </w:rPr>
        <w:t xml:space="preserve">S.K. </w:t>
      </w:r>
      <w:proofErr w:type="spellStart"/>
      <w:r w:rsidRPr="00232EF7">
        <w:rPr>
          <w:rStyle w:val="fontstyle21"/>
        </w:rPr>
        <w:t>Khanna</w:t>
      </w:r>
      <w:proofErr w:type="spellEnd"/>
      <w:r w:rsidRPr="00232EF7">
        <w:rPr>
          <w:rStyle w:val="fontstyle21"/>
        </w:rPr>
        <w:t>: Indian Administration Problems and Attitudes</w:t>
      </w:r>
    </w:p>
    <w:p w14:paraId="7A4193B7"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P.N. </w:t>
      </w:r>
      <w:proofErr w:type="spellStart"/>
      <w:r w:rsidRPr="00232EF7">
        <w:rPr>
          <w:rFonts w:ascii="Times New Roman" w:hAnsi="Times New Roman" w:cs="Times New Roman"/>
          <w:sz w:val="24"/>
          <w:szCs w:val="24"/>
        </w:rPr>
        <w:t>Sinha</w:t>
      </w:r>
      <w:proofErr w:type="spellEnd"/>
      <w:r w:rsidRPr="00232EF7">
        <w:rPr>
          <w:rFonts w:ascii="Times New Roman" w:hAnsi="Times New Roman" w:cs="Times New Roman"/>
          <w:sz w:val="24"/>
          <w:szCs w:val="24"/>
        </w:rPr>
        <w:t>: Challenge and Change in Indian Administration</w:t>
      </w:r>
    </w:p>
    <w:p w14:paraId="40CCCAFE"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A.D. </w:t>
      </w:r>
      <w:proofErr w:type="spellStart"/>
      <w:r w:rsidRPr="00232EF7">
        <w:rPr>
          <w:rFonts w:ascii="Times New Roman" w:hAnsi="Times New Roman" w:cs="Times New Roman"/>
          <w:sz w:val="24"/>
          <w:szCs w:val="24"/>
        </w:rPr>
        <w:t>Gorwal</w:t>
      </w:r>
      <w:proofErr w:type="spellEnd"/>
      <w:r w:rsidRPr="00232EF7">
        <w:rPr>
          <w:rFonts w:ascii="Times New Roman" w:hAnsi="Times New Roman" w:cs="Times New Roman"/>
          <w:sz w:val="24"/>
          <w:szCs w:val="24"/>
        </w:rPr>
        <w:t>: Report on Public Administration (1951).</w:t>
      </w:r>
    </w:p>
    <w:p w14:paraId="0B944154"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Rajni</w:t>
      </w:r>
      <w:proofErr w:type="spellEnd"/>
      <w:r w:rsidRPr="00232EF7">
        <w:rPr>
          <w:rFonts w:ascii="Times New Roman" w:hAnsi="Times New Roman" w:cs="Times New Roman"/>
          <w:sz w:val="24"/>
          <w:szCs w:val="24"/>
        </w:rPr>
        <w:t xml:space="preserve"> Kothari (1990): History of India I, New Delhi: Penguin Books</w:t>
      </w:r>
    </w:p>
    <w:p w14:paraId="519AD8D4" w14:textId="77777777" w:rsidR="00C93B78" w:rsidRPr="00232EF7" w:rsidRDefault="00C93B78" w:rsidP="009A37F2">
      <w:pPr>
        <w:pStyle w:val="ListParagraph"/>
        <w:widowControl w:val="0"/>
        <w:numPr>
          <w:ilvl w:val="0"/>
          <w:numId w:val="22"/>
        </w:numPr>
        <w:spacing w:before="120"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R.S. </w:t>
      </w:r>
      <w:proofErr w:type="spellStart"/>
      <w:r w:rsidRPr="00232EF7">
        <w:rPr>
          <w:rFonts w:ascii="Times New Roman" w:hAnsi="Times New Roman" w:cs="Times New Roman"/>
          <w:sz w:val="24"/>
          <w:szCs w:val="24"/>
        </w:rPr>
        <w:t>Tripathi</w:t>
      </w:r>
      <w:proofErr w:type="spellEnd"/>
      <w:r w:rsidRPr="00232EF7">
        <w:rPr>
          <w:rFonts w:ascii="Times New Roman" w:hAnsi="Times New Roman" w:cs="Times New Roman"/>
          <w:sz w:val="24"/>
          <w:szCs w:val="24"/>
        </w:rPr>
        <w:t xml:space="preserve"> (1999): History of ancient India, Delhi: </w:t>
      </w:r>
      <w:proofErr w:type="spellStart"/>
      <w:r w:rsidRPr="00232EF7">
        <w:rPr>
          <w:rFonts w:ascii="Times New Roman" w:hAnsi="Times New Roman" w:cs="Times New Roman"/>
          <w:sz w:val="24"/>
          <w:szCs w:val="24"/>
        </w:rPr>
        <w:t>Motilal</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Banarsi</w:t>
      </w:r>
      <w:proofErr w:type="spellEnd"/>
      <w:r w:rsidRPr="00232EF7">
        <w:rPr>
          <w:rFonts w:ascii="Times New Roman" w:hAnsi="Times New Roman" w:cs="Times New Roman"/>
          <w:sz w:val="24"/>
          <w:szCs w:val="24"/>
        </w:rPr>
        <w:t xml:space="preserve"> Das </w:t>
      </w:r>
    </w:p>
    <w:p w14:paraId="3C7D2863" w14:textId="77777777" w:rsidR="00C93B78" w:rsidRPr="00232EF7" w:rsidRDefault="00C93B78" w:rsidP="00232EF7">
      <w:pPr>
        <w:spacing w:line="240" w:lineRule="auto"/>
        <w:rPr>
          <w:rFonts w:ascii="Times New Roman" w:hAnsi="Times New Roman" w:cs="Times New Roman"/>
          <w:sz w:val="24"/>
          <w:szCs w:val="24"/>
        </w:rPr>
      </w:pPr>
    </w:p>
    <w:p w14:paraId="288342F8" w14:textId="77777777" w:rsidR="00C93B78" w:rsidRPr="00232EF7" w:rsidRDefault="00C93B78" w:rsidP="00232EF7">
      <w:pPr>
        <w:spacing w:line="240" w:lineRule="auto"/>
        <w:rPr>
          <w:rFonts w:ascii="Times New Roman" w:hAnsi="Times New Roman" w:cs="Times New Roman"/>
          <w:sz w:val="24"/>
          <w:szCs w:val="24"/>
        </w:rPr>
      </w:pPr>
      <w:r w:rsidRPr="00232EF7">
        <w:rPr>
          <w:rFonts w:ascii="Times New Roman" w:hAnsi="Times New Roman" w:cs="Times New Roman"/>
          <w:sz w:val="24"/>
          <w:szCs w:val="24"/>
        </w:rPr>
        <w:br w:type="page"/>
      </w:r>
    </w:p>
    <w:tbl>
      <w:tblPr>
        <w:tblW w:w="972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1041"/>
        <w:gridCol w:w="1298"/>
        <w:gridCol w:w="2340"/>
        <w:gridCol w:w="2336"/>
        <w:gridCol w:w="1768"/>
        <w:gridCol w:w="713"/>
        <w:gridCol w:w="112"/>
      </w:tblGrid>
      <w:tr w:rsidR="00C93B78" w:rsidRPr="00232EF7" w14:paraId="368AF0D6" w14:textId="77777777" w:rsidTr="00232EF7">
        <w:trPr>
          <w:trHeight w:val="250"/>
        </w:trPr>
        <w:tc>
          <w:tcPr>
            <w:tcW w:w="9720" w:type="dxa"/>
            <w:gridSpan w:val="8"/>
            <w:tcBorders>
              <w:top w:val="single" w:sz="4" w:space="0" w:color="000000"/>
              <w:left w:val="single" w:sz="4" w:space="0" w:color="000000"/>
              <w:bottom w:val="single" w:sz="4" w:space="0" w:color="000000"/>
              <w:right w:val="single" w:sz="4" w:space="0" w:color="000000"/>
            </w:tcBorders>
            <w:vAlign w:val="center"/>
            <w:hideMark/>
          </w:tcPr>
          <w:p w14:paraId="5CBC1553" w14:textId="77777777" w:rsidR="00C93B78" w:rsidRPr="00232EF7" w:rsidRDefault="00C93B78" w:rsidP="00232EF7">
            <w:pPr>
              <w:pStyle w:val="TableParagraph"/>
              <w:jc w:val="center"/>
              <w:rPr>
                <w:b/>
                <w:kern w:val="2"/>
                <w:sz w:val="24"/>
                <w:szCs w:val="24"/>
              </w:rPr>
            </w:pPr>
            <w:r w:rsidRPr="00232EF7">
              <w:rPr>
                <w:rStyle w:val="MSGENFONTSTYLENAMETEMPLATEROLEMSGENFONTSTYLENAMEBYROLETEXT2MSGENFONTSTYLEMODIFERBOLD"/>
                <w:kern w:val="2"/>
              </w:rPr>
              <w:lastRenderedPageBreak/>
              <w:t xml:space="preserve">Political Science M.A. </w:t>
            </w:r>
            <w:proofErr w:type="spellStart"/>
            <w:r w:rsidRPr="00232EF7">
              <w:rPr>
                <w:rStyle w:val="MSGENFONTSTYLENAMETEMPLATEROLEMSGENFONTSTYLENAMEBYROLETEXT2MSGENFONTSTYLEMODIFERBOLD"/>
                <w:kern w:val="2"/>
              </w:rPr>
              <w:t>Sem</w:t>
            </w:r>
            <w:proofErr w:type="spellEnd"/>
            <w:r w:rsidRPr="00232EF7">
              <w:rPr>
                <w:rStyle w:val="MSGENFONTSTYLENAMETEMPLATEROLEMSGENFONTSTYLENAMEBYROLETEXT2MSGENFONTSTYLEMODIFERBOLD"/>
                <w:kern w:val="2"/>
              </w:rPr>
              <w:t xml:space="preserve"> III /Core Paper- II (Credit:5)</w:t>
            </w:r>
          </w:p>
        </w:tc>
      </w:tr>
      <w:tr w:rsidR="00C93B78" w:rsidRPr="00232EF7" w14:paraId="1B5AD7C7" w14:textId="77777777" w:rsidTr="00232EF7">
        <w:trPr>
          <w:trHeight w:val="250"/>
        </w:trPr>
        <w:tc>
          <w:tcPr>
            <w:tcW w:w="9720" w:type="dxa"/>
            <w:gridSpan w:val="8"/>
            <w:tcBorders>
              <w:top w:val="single" w:sz="4" w:space="0" w:color="000000"/>
              <w:left w:val="single" w:sz="4" w:space="0" w:color="000000"/>
              <w:bottom w:val="double" w:sz="4" w:space="0" w:color="000000"/>
              <w:right w:val="single" w:sz="4" w:space="0" w:color="000000"/>
            </w:tcBorders>
            <w:vAlign w:val="center"/>
            <w:hideMark/>
          </w:tcPr>
          <w:p w14:paraId="0B4619DD" w14:textId="5D1BB886" w:rsidR="00C93B78" w:rsidRPr="00232EF7" w:rsidRDefault="00C93B78" w:rsidP="00232EF7">
            <w:pPr>
              <w:pStyle w:val="TableParagraph"/>
              <w:spacing w:before="2"/>
              <w:ind w:left="2"/>
              <w:jc w:val="center"/>
              <w:rPr>
                <w:b/>
                <w:kern w:val="2"/>
                <w:sz w:val="24"/>
                <w:szCs w:val="24"/>
              </w:rPr>
            </w:pPr>
            <w:r w:rsidRPr="00232EF7">
              <w:rPr>
                <w:b/>
                <w:kern w:val="2"/>
                <w:sz w:val="24"/>
                <w:szCs w:val="24"/>
              </w:rPr>
              <w:t>Core</w:t>
            </w:r>
            <w:r w:rsidRPr="00232EF7">
              <w:rPr>
                <w:b/>
                <w:spacing w:val="-7"/>
                <w:kern w:val="2"/>
                <w:sz w:val="24"/>
                <w:szCs w:val="24"/>
              </w:rPr>
              <w:t xml:space="preserve"> </w:t>
            </w:r>
            <w:r w:rsidRPr="00232EF7">
              <w:rPr>
                <w:b/>
                <w:kern w:val="2"/>
                <w:sz w:val="24"/>
                <w:szCs w:val="24"/>
              </w:rPr>
              <w:t>Course:</w:t>
            </w:r>
            <w:r w:rsidRPr="00232EF7">
              <w:rPr>
                <w:b/>
                <w:spacing w:val="-3"/>
                <w:kern w:val="2"/>
                <w:sz w:val="24"/>
                <w:szCs w:val="24"/>
              </w:rPr>
              <w:t xml:space="preserve"> </w:t>
            </w:r>
            <w:r w:rsidRPr="00232EF7">
              <w:rPr>
                <w:rStyle w:val="fontstyle01"/>
                <w:kern w:val="2"/>
              </w:rPr>
              <w:t>A060902T1</w:t>
            </w:r>
            <w:r w:rsidR="000C2436">
              <w:rPr>
                <w:rStyle w:val="fontstyle01"/>
                <w:kern w:val="2"/>
              </w:rPr>
              <w:t xml:space="preserve"> ODL</w:t>
            </w:r>
            <w:r w:rsidR="000C2436" w:rsidRPr="00232EF7">
              <w:rPr>
                <w:rStyle w:val="fontstyle01"/>
                <w:kern w:val="2"/>
              </w:rPr>
              <w:t xml:space="preserve"> </w:t>
            </w:r>
            <w:r w:rsidRPr="00232EF7">
              <w:rPr>
                <w:rStyle w:val="fontstyle01"/>
                <w:kern w:val="2"/>
              </w:rPr>
              <w:t>/Core II: Comparative Government and Politics</w:t>
            </w:r>
          </w:p>
        </w:tc>
      </w:tr>
      <w:tr w:rsidR="00C93B78" w:rsidRPr="00232EF7" w14:paraId="1DDC2FC9" w14:textId="77777777" w:rsidTr="00232EF7">
        <w:trPr>
          <w:trHeight w:val="273"/>
        </w:trPr>
        <w:tc>
          <w:tcPr>
            <w:tcW w:w="112" w:type="dxa"/>
            <w:tcBorders>
              <w:top w:val="single" w:sz="4" w:space="0" w:color="000000"/>
              <w:left w:val="single" w:sz="4" w:space="0" w:color="000000"/>
              <w:bottom w:val="single" w:sz="4" w:space="0" w:color="000000"/>
              <w:right w:val="single" w:sz="4" w:space="0" w:color="000000"/>
            </w:tcBorders>
            <w:vAlign w:val="center"/>
          </w:tcPr>
          <w:p w14:paraId="0714B261" w14:textId="77777777" w:rsidR="00C93B78" w:rsidRPr="00232EF7" w:rsidRDefault="00C93B78" w:rsidP="00232EF7">
            <w:pPr>
              <w:pStyle w:val="TableParagraph"/>
              <w:ind w:left="0"/>
              <w:rPr>
                <w:kern w:val="2"/>
                <w:sz w:val="24"/>
                <w:szCs w:val="24"/>
              </w:rPr>
            </w:pPr>
          </w:p>
        </w:tc>
        <w:tc>
          <w:tcPr>
            <w:tcW w:w="2339" w:type="dxa"/>
            <w:gridSpan w:val="2"/>
            <w:tcBorders>
              <w:top w:val="double" w:sz="4" w:space="0" w:color="000000"/>
              <w:left w:val="single" w:sz="4" w:space="0" w:color="000000"/>
              <w:bottom w:val="double" w:sz="4" w:space="0" w:color="000000"/>
              <w:right w:val="single" w:sz="4" w:space="0" w:color="000000"/>
            </w:tcBorders>
            <w:vAlign w:val="center"/>
            <w:hideMark/>
          </w:tcPr>
          <w:p w14:paraId="400BF8D9" w14:textId="77777777" w:rsidR="00C93B78" w:rsidRPr="00232EF7" w:rsidRDefault="00C93B78" w:rsidP="00232EF7">
            <w:pPr>
              <w:pStyle w:val="TableParagraph"/>
              <w:rPr>
                <w:b/>
                <w:kern w:val="2"/>
                <w:sz w:val="24"/>
                <w:szCs w:val="24"/>
              </w:rPr>
            </w:pPr>
            <w:r w:rsidRPr="00232EF7">
              <w:rPr>
                <w:b/>
                <w:spacing w:val="-2"/>
                <w:kern w:val="2"/>
                <w:sz w:val="24"/>
                <w:szCs w:val="24"/>
              </w:rPr>
              <w:t>Credit:5</w:t>
            </w:r>
          </w:p>
        </w:tc>
        <w:tc>
          <w:tcPr>
            <w:tcW w:w="2340" w:type="dxa"/>
            <w:tcBorders>
              <w:top w:val="double" w:sz="4" w:space="0" w:color="000000"/>
              <w:left w:val="single" w:sz="4" w:space="0" w:color="000000"/>
              <w:bottom w:val="double" w:sz="4" w:space="0" w:color="000000"/>
              <w:right w:val="single" w:sz="4" w:space="0" w:color="000000"/>
            </w:tcBorders>
            <w:vAlign w:val="center"/>
            <w:hideMark/>
          </w:tcPr>
          <w:p w14:paraId="26566CDB" w14:textId="77777777" w:rsidR="00C93B78" w:rsidRPr="00232EF7" w:rsidRDefault="00C93B78" w:rsidP="00232EF7">
            <w:pPr>
              <w:pStyle w:val="TableParagraph"/>
              <w:rPr>
                <w:b/>
                <w:kern w:val="2"/>
                <w:sz w:val="24"/>
                <w:szCs w:val="24"/>
              </w:rPr>
            </w:pPr>
            <w:r w:rsidRPr="00232EF7">
              <w:rPr>
                <w:b/>
                <w:spacing w:val="-2"/>
                <w:kern w:val="2"/>
                <w:sz w:val="24"/>
                <w:szCs w:val="24"/>
              </w:rPr>
              <w:t>CIA:25</w:t>
            </w:r>
          </w:p>
        </w:tc>
        <w:tc>
          <w:tcPr>
            <w:tcW w:w="2336" w:type="dxa"/>
            <w:tcBorders>
              <w:top w:val="double" w:sz="4" w:space="0" w:color="000000"/>
              <w:left w:val="single" w:sz="4" w:space="0" w:color="000000"/>
              <w:bottom w:val="double" w:sz="4" w:space="0" w:color="000000"/>
              <w:right w:val="single" w:sz="4" w:space="0" w:color="000000"/>
            </w:tcBorders>
            <w:vAlign w:val="center"/>
            <w:hideMark/>
          </w:tcPr>
          <w:p w14:paraId="5C9AE719" w14:textId="77777777" w:rsidR="00C93B78" w:rsidRPr="00232EF7" w:rsidRDefault="00C93B78" w:rsidP="00232EF7">
            <w:pPr>
              <w:pStyle w:val="TableParagraph"/>
              <w:rPr>
                <w:b/>
                <w:kern w:val="2"/>
                <w:sz w:val="24"/>
                <w:szCs w:val="24"/>
              </w:rPr>
            </w:pPr>
            <w:r w:rsidRPr="00232EF7">
              <w:rPr>
                <w:b/>
                <w:spacing w:val="-2"/>
                <w:kern w:val="2"/>
                <w:sz w:val="24"/>
                <w:szCs w:val="24"/>
              </w:rPr>
              <w:t>ESE:75</w:t>
            </w:r>
          </w:p>
        </w:tc>
        <w:tc>
          <w:tcPr>
            <w:tcW w:w="2481" w:type="dxa"/>
            <w:gridSpan w:val="2"/>
            <w:tcBorders>
              <w:top w:val="double" w:sz="4" w:space="0" w:color="000000"/>
              <w:left w:val="single" w:sz="4" w:space="0" w:color="000000"/>
              <w:bottom w:val="double" w:sz="4" w:space="0" w:color="000000"/>
              <w:right w:val="single" w:sz="4" w:space="0" w:color="000000"/>
            </w:tcBorders>
            <w:vAlign w:val="center"/>
            <w:hideMark/>
          </w:tcPr>
          <w:p w14:paraId="3DA0863F" w14:textId="77777777" w:rsidR="00C93B78" w:rsidRPr="00232EF7" w:rsidRDefault="00C93B78" w:rsidP="00232EF7">
            <w:pPr>
              <w:pStyle w:val="TableParagraph"/>
              <w:ind w:left="106"/>
              <w:rPr>
                <w:b/>
                <w:kern w:val="2"/>
                <w:sz w:val="24"/>
                <w:szCs w:val="24"/>
              </w:rPr>
            </w:pPr>
            <w:r w:rsidRPr="00232EF7">
              <w:rPr>
                <w:b/>
                <w:kern w:val="2"/>
                <w:sz w:val="24"/>
                <w:szCs w:val="24"/>
              </w:rPr>
              <w:t xml:space="preserve">Max. </w:t>
            </w:r>
            <w:r w:rsidRPr="00232EF7">
              <w:rPr>
                <w:b/>
                <w:spacing w:val="-2"/>
                <w:kern w:val="2"/>
                <w:sz w:val="24"/>
                <w:szCs w:val="24"/>
              </w:rPr>
              <w:t>Marks:100</w:t>
            </w:r>
          </w:p>
        </w:tc>
        <w:tc>
          <w:tcPr>
            <w:tcW w:w="112" w:type="dxa"/>
            <w:tcBorders>
              <w:top w:val="single" w:sz="4" w:space="0" w:color="000000"/>
              <w:left w:val="single" w:sz="4" w:space="0" w:color="000000"/>
              <w:bottom w:val="single" w:sz="4" w:space="0" w:color="000000"/>
              <w:right w:val="single" w:sz="4" w:space="0" w:color="000000"/>
            </w:tcBorders>
            <w:vAlign w:val="center"/>
          </w:tcPr>
          <w:p w14:paraId="524AE265" w14:textId="77777777" w:rsidR="00C93B78" w:rsidRPr="00232EF7" w:rsidRDefault="00C93B78" w:rsidP="00232EF7">
            <w:pPr>
              <w:pStyle w:val="TableParagraph"/>
              <w:ind w:left="0"/>
              <w:rPr>
                <w:kern w:val="2"/>
                <w:sz w:val="24"/>
                <w:szCs w:val="24"/>
              </w:rPr>
            </w:pPr>
          </w:p>
        </w:tc>
      </w:tr>
      <w:tr w:rsidR="00C93B78" w:rsidRPr="00232EF7" w14:paraId="26A18097" w14:textId="77777777" w:rsidTr="00232EF7">
        <w:trPr>
          <w:trHeight w:val="1125"/>
        </w:trPr>
        <w:tc>
          <w:tcPr>
            <w:tcW w:w="9720" w:type="dxa"/>
            <w:gridSpan w:val="8"/>
            <w:tcBorders>
              <w:top w:val="double" w:sz="4" w:space="0" w:color="000000"/>
              <w:left w:val="single" w:sz="4" w:space="0" w:color="000000"/>
              <w:bottom w:val="single" w:sz="4" w:space="0" w:color="000000"/>
              <w:right w:val="single" w:sz="4" w:space="0" w:color="000000"/>
            </w:tcBorders>
            <w:vAlign w:val="center"/>
          </w:tcPr>
          <w:p w14:paraId="2321E57F" w14:textId="77777777" w:rsidR="00C93B78" w:rsidRPr="00232EF7" w:rsidRDefault="00C93B78" w:rsidP="00232EF7">
            <w:pPr>
              <w:spacing w:line="240" w:lineRule="auto"/>
              <w:ind w:left="164"/>
              <w:rPr>
                <w:rFonts w:ascii="Times New Roman" w:hAnsi="Times New Roman" w:cs="Times New Roman"/>
                <w:kern w:val="2"/>
                <w:sz w:val="24"/>
                <w:szCs w:val="24"/>
              </w:rPr>
            </w:pPr>
            <w:r w:rsidRPr="00232EF7">
              <w:rPr>
                <w:rFonts w:ascii="Times New Roman" w:hAnsi="Times New Roman" w:cs="Times New Roman"/>
                <w:kern w:val="2"/>
                <w:sz w:val="24"/>
                <w:szCs w:val="24"/>
              </w:rPr>
              <w:t>This course is designed to introduce students to the comparative study of politics and government. This paper will explore the nature and functions of political systems of the First World (Western liberal democracies), the Second World (the Communist and post-Communist states), and the Third World (the developing nations). In particular, the course will examine political systems in four representative cases from the three worlds: Great Britain and the U.S.A. from the industrialized democracies, China from the communist and post-communist states, and India and Nigeria from the developing world. The paper will focus on comparing their institutions, political parties, the role of ideology and leadership, varying developmental experiences, and the performance of their governments.</w:t>
            </w:r>
          </w:p>
          <w:p w14:paraId="666E0ACE" w14:textId="77777777" w:rsidR="00C93B78" w:rsidRPr="00232EF7" w:rsidRDefault="00C93B78" w:rsidP="00232EF7">
            <w:pPr>
              <w:pStyle w:val="TableParagraph"/>
              <w:ind w:left="164" w:right="102"/>
              <w:jc w:val="both"/>
              <w:rPr>
                <w:kern w:val="2"/>
                <w:sz w:val="24"/>
                <w:szCs w:val="24"/>
              </w:rPr>
            </w:pPr>
          </w:p>
        </w:tc>
      </w:tr>
      <w:tr w:rsidR="00C93B78" w:rsidRPr="00232EF7" w14:paraId="4A26414C" w14:textId="77777777" w:rsidTr="00406503">
        <w:trPr>
          <w:trHeight w:val="758"/>
        </w:trPr>
        <w:tc>
          <w:tcPr>
            <w:tcW w:w="1153" w:type="dxa"/>
            <w:gridSpan w:val="2"/>
            <w:tcBorders>
              <w:top w:val="single" w:sz="4" w:space="0" w:color="000000"/>
              <w:left w:val="single" w:sz="4" w:space="0" w:color="000000"/>
              <w:bottom w:val="single" w:sz="4" w:space="0" w:color="000000"/>
              <w:right w:val="single" w:sz="4" w:space="0" w:color="000000"/>
            </w:tcBorders>
            <w:vAlign w:val="center"/>
            <w:hideMark/>
          </w:tcPr>
          <w:p w14:paraId="1CCEEF15" w14:textId="77777777" w:rsidR="00C93B78" w:rsidRPr="00232EF7" w:rsidRDefault="00C93B78" w:rsidP="00232EF7">
            <w:pPr>
              <w:pStyle w:val="TableParagraph"/>
              <w:spacing w:before="249"/>
              <w:ind w:left="287"/>
              <w:rPr>
                <w:kern w:val="2"/>
                <w:sz w:val="24"/>
                <w:szCs w:val="24"/>
              </w:rPr>
            </w:pPr>
            <w:r w:rsidRPr="00232EF7">
              <w:rPr>
                <w:rStyle w:val="MSGENFONTSTYLENAMETEMPLATEROLEMSGENFONTSTYLENAMEBYROLETEXT2"/>
                <w:kern w:val="2"/>
              </w:rPr>
              <w:t>Block I</w:t>
            </w:r>
          </w:p>
        </w:tc>
        <w:tc>
          <w:tcPr>
            <w:tcW w:w="7742" w:type="dxa"/>
            <w:gridSpan w:val="4"/>
            <w:tcBorders>
              <w:top w:val="single" w:sz="4" w:space="0" w:color="000000"/>
              <w:left w:val="single" w:sz="4" w:space="0" w:color="000000"/>
              <w:bottom w:val="single" w:sz="4" w:space="0" w:color="000000"/>
              <w:right w:val="nil"/>
            </w:tcBorders>
            <w:vAlign w:val="center"/>
            <w:hideMark/>
          </w:tcPr>
          <w:p w14:paraId="49B6C462" w14:textId="77777777" w:rsidR="00C93B78" w:rsidRPr="00232EF7" w:rsidRDefault="00C93B78" w:rsidP="00232EF7">
            <w:pPr>
              <w:spacing w:line="240" w:lineRule="auto"/>
              <w:ind w:left="286"/>
              <w:rPr>
                <w:rStyle w:val="fontstyle01"/>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Style w:val="fontstyle01"/>
                <w:kern w:val="2"/>
              </w:rPr>
              <w:t>Concepts and Theories - Comparative Politics--Why, What and How.</w:t>
            </w:r>
          </w:p>
          <w:p w14:paraId="0398AF95" w14:textId="77777777" w:rsidR="00C93B78" w:rsidRPr="00232EF7" w:rsidRDefault="00C93B78" w:rsidP="00232EF7">
            <w:pPr>
              <w:spacing w:line="240" w:lineRule="auto"/>
              <w:ind w:left="286"/>
              <w:rPr>
                <w:rFonts w:ascii="Times New Roman" w:hAnsi="Times New Roman" w:cs="Times New Roman"/>
                <w:sz w:val="24"/>
                <w:szCs w:val="24"/>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w:t>
            </w:r>
            <w:r w:rsidRPr="00232EF7">
              <w:rPr>
                <w:rStyle w:val="fontstyle01"/>
                <w:kern w:val="2"/>
              </w:rPr>
              <w:t xml:space="preserve">History and Methodology - </w:t>
            </w:r>
            <w:r w:rsidRPr="00232EF7">
              <w:rPr>
                <w:rFonts w:ascii="Times New Roman" w:hAnsi="Times New Roman" w:cs="Times New Roman"/>
                <w:kern w:val="2"/>
                <w:sz w:val="24"/>
                <w:szCs w:val="24"/>
              </w:rPr>
              <w:t>Nature and Major Approaches</w:t>
            </w:r>
          </w:p>
          <w:p w14:paraId="1394A1A7" w14:textId="77777777" w:rsidR="00C93B78" w:rsidRPr="00232EF7" w:rsidRDefault="00C93B78" w:rsidP="00232EF7">
            <w:pPr>
              <w:pStyle w:val="TableParagraph"/>
              <w:ind w:left="286"/>
              <w:rPr>
                <w:kern w:val="2"/>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P</w:t>
            </w:r>
            <w:r w:rsidRPr="00232EF7">
              <w:rPr>
                <w:kern w:val="2"/>
                <w:sz w:val="24"/>
                <w:szCs w:val="24"/>
              </w:rPr>
              <w:t xml:space="preserve">olitical Economy and Political Sociology perspectives </w:t>
            </w:r>
            <w:r w:rsidRPr="00232EF7">
              <w:rPr>
                <w:rStyle w:val="MSGENFONTSTYLENAMETEMPLATEROLEMSGENFONTSTYLENAMEBYROLETEXT2"/>
                <w:b/>
                <w:bCs/>
                <w:kern w:val="2"/>
              </w:rPr>
              <w:t>Unit 4:</w:t>
            </w:r>
            <w:r w:rsidRPr="00232EF7">
              <w:rPr>
                <w:rStyle w:val="MSGENFONTSTYLENAMETEMPLATEROLEMSGENFONTSTYLENAMEBYROLETEXT2"/>
                <w:kern w:val="2"/>
              </w:rPr>
              <w:t xml:space="preserve"> </w:t>
            </w:r>
            <w:r w:rsidRPr="00232EF7">
              <w:rPr>
                <w:kern w:val="2"/>
                <w:sz w:val="24"/>
                <w:szCs w:val="24"/>
              </w:rPr>
              <w:t>Limitations of the comparative method.</w:t>
            </w:r>
          </w:p>
        </w:tc>
        <w:tc>
          <w:tcPr>
            <w:tcW w:w="825" w:type="dxa"/>
            <w:gridSpan w:val="2"/>
            <w:tcBorders>
              <w:top w:val="single" w:sz="4" w:space="0" w:color="000000"/>
              <w:left w:val="nil"/>
              <w:bottom w:val="single" w:sz="4" w:space="0" w:color="000000"/>
              <w:right w:val="single" w:sz="4" w:space="0" w:color="000000"/>
            </w:tcBorders>
            <w:vAlign w:val="center"/>
          </w:tcPr>
          <w:p w14:paraId="480A31D3" w14:textId="6822FAA9" w:rsidR="00C93B78" w:rsidRPr="00232EF7" w:rsidRDefault="00C93B78" w:rsidP="00232EF7">
            <w:pPr>
              <w:pStyle w:val="TableParagraph"/>
              <w:spacing w:before="249"/>
              <w:ind w:left="7" w:right="2"/>
              <w:jc w:val="center"/>
              <w:rPr>
                <w:kern w:val="2"/>
                <w:sz w:val="24"/>
                <w:szCs w:val="24"/>
              </w:rPr>
            </w:pPr>
          </w:p>
        </w:tc>
      </w:tr>
      <w:tr w:rsidR="00C93B78" w:rsidRPr="00232EF7" w14:paraId="17F228E7" w14:textId="77777777" w:rsidTr="00406503">
        <w:trPr>
          <w:trHeight w:val="1066"/>
        </w:trPr>
        <w:tc>
          <w:tcPr>
            <w:tcW w:w="1153" w:type="dxa"/>
            <w:gridSpan w:val="2"/>
            <w:tcBorders>
              <w:top w:val="single" w:sz="4" w:space="0" w:color="000000"/>
              <w:left w:val="single" w:sz="4" w:space="0" w:color="000000"/>
              <w:bottom w:val="single" w:sz="4" w:space="0" w:color="000000"/>
              <w:right w:val="single" w:sz="4" w:space="0" w:color="000000"/>
            </w:tcBorders>
            <w:vAlign w:val="center"/>
            <w:hideMark/>
          </w:tcPr>
          <w:p w14:paraId="38A3CBB0" w14:textId="77777777" w:rsidR="00C93B78" w:rsidRPr="00232EF7" w:rsidRDefault="00C93B78" w:rsidP="00232EF7">
            <w:pPr>
              <w:pStyle w:val="TableParagraph"/>
              <w:ind w:left="251"/>
              <w:rPr>
                <w:kern w:val="2"/>
                <w:sz w:val="24"/>
                <w:szCs w:val="24"/>
              </w:rPr>
            </w:pPr>
            <w:r w:rsidRPr="00232EF7">
              <w:rPr>
                <w:rStyle w:val="MSGENFONTSTYLENAMETEMPLATEROLEMSGENFONTSTYLENAMEBYROLETEXT2"/>
                <w:kern w:val="2"/>
              </w:rPr>
              <w:t>Block II</w:t>
            </w:r>
          </w:p>
        </w:tc>
        <w:tc>
          <w:tcPr>
            <w:tcW w:w="7742" w:type="dxa"/>
            <w:gridSpan w:val="4"/>
            <w:tcBorders>
              <w:top w:val="single" w:sz="4" w:space="0" w:color="000000"/>
              <w:left w:val="single" w:sz="4" w:space="0" w:color="000000"/>
              <w:bottom w:val="single" w:sz="4" w:space="0" w:color="000000"/>
              <w:right w:val="nil"/>
            </w:tcBorders>
            <w:vAlign w:val="center"/>
            <w:hideMark/>
          </w:tcPr>
          <w:p w14:paraId="7EC9F8EC" w14:textId="77777777" w:rsidR="00C93B78" w:rsidRPr="00232EF7" w:rsidRDefault="00C93B78" w:rsidP="00232EF7">
            <w:pPr>
              <w:spacing w:line="240" w:lineRule="auto"/>
              <w:ind w:left="286"/>
              <w:rPr>
                <w:rStyle w:val="fontstyle01"/>
                <w:b w:val="0"/>
                <w:bCs w:val="0"/>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Style w:val="fontstyle01"/>
                <w:kern w:val="2"/>
              </w:rPr>
              <w:t>Government and Politics in Western Liberal Democracies</w:t>
            </w:r>
          </w:p>
          <w:p w14:paraId="255F7BB5" w14:textId="77777777" w:rsidR="00C93B78" w:rsidRPr="00232EF7" w:rsidRDefault="00C93B78" w:rsidP="00232EF7">
            <w:pPr>
              <w:spacing w:line="240" w:lineRule="auto"/>
              <w:ind w:left="286"/>
              <w:jc w:val="both"/>
              <w:rPr>
                <w:rStyle w:val="fontstyle01"/>
                <w:b w:val="0"/>
                <w:bCs w:val="0"/>
                <w:kern w:val="2"/>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w:t>
            </w:r>
            <w:r w:rsidRPr="00232EF7">
              <w:rPr>
                <w:rStyle w:val="fontstyle01"/>
                <w:kern w:val="2"/>
              </w:rPr>
              <w:t>U.S.A and U.K. Tradition and Political Culture</w:t>
            </w:r>
          </w:p>
          <w:p w14:paraId="5B199FE6" w14:textId="77777777" w:rsidR="00C93B78" w:rsidRPr="00232EF7" w:rsidRDefault="00C93B78" w:rsidP="00232EF7">
            <w:pPr>
              <w:pStyle w:val="TableParagraph"/>
              <w:ind w:left="286"/>
              <w:rPr>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r w:rsidRPr="00232EF7">
              <w:rPr>
                <w:rStyle w:val="fontstyle01"/>
                <w:kern w:val="2"/>
              </w:rPr>
              <w:t xml:space="preserve">Constitution and Political Institutions - Party Politics </w:t>
            </w:r>
          </w:p>
        </w:tc>
        <w:tc>
          <w:tcPr>
            <w:tcW w:w="825" w:type="dxa"/>
            <w:gridSpan w:val="2"/>
            <w:tcBorders>
              <w:top w:val="single" w:sz="4" w:space="0" w:color="000000"/>
              <w:left w:val="nil"/>
              <w:bottom w:val="single" w:sz="4" w:space="0" w:color="000000"/>
              <w:right w:val="single" w:sz="4" w:space="0" w:color="000000"/>
            </w:tcBorders>
            <w:vAlign w:val="center"/>
          </w:tcPr>
          <w:p w14:paraId="01182FE6" w14:textId="20F723F3" w:rsidR="00C93B78" w:rsidRPr="00232EF7" w:rsidRDefault="00C93B78" w:rsidP="00232EF7">
            <w:pPr>
              <w:pStyle w:val="TableParagraph"/>
              <w:ind w:left="7"/>
              <w:jc w:val="center"/>
              <w:rPr>
                <w:kern w:val="2"/>
                <w:sz w:val="24"/>
                <w:szCs w:val="24"/>
              </w:rPr>
            </w:pPr>
          </w:p>
        </w:tc>
      </w:tr>
      <w:tr w:rsidR="00C93B78" w:rsidRPr="00232EF7" w14:paraId="1032B3BD" w14:textId="77777777" w:rsidTr="00406503">
        <w:trPr>
          <w:trHeight w:val="1266"/>
        </w:trPr>
        <w:tc>
          <w:tcPr>
            <w:tcW w:w="1153" w:type="dxa"/>
            <w:gridSpan w:val="2"/>
            <w:tcBorders>
              <w:top w:val="single" w:sz="4" w:space="0" w:color="000000"/>
              <w:left w:val="single" w:sz="4" w:space="0" w:color="000000"/>
              <w:bottom w:val="single" w:sz="4" w:space="0" w:color="000000"/>
              <w:right w:val="single" w:sz="4" w:space="0" w:color="000000"/>
            </w:tcBorders>
            <w:vAlign w:val="center"/>
            <w:hideMark/>
          </w:tcPr>
          <w:p w14:paraId="4017EF0D" w14:textId="77777777" w:rsidR="00C93B78" w:rsidRPr="00232EF7" w:rsidRDefault="00C93B78" w:rsidP="00232EF7">
            <w:pPr>
              <w:pStyle w:val="TableParagraph"/>
              <w:ind w:left="215"/>
              <w:rPr>
                <w:kern w:val="2"/>
                <w:sz w:val="24"/>
                <w:szCs w:val="24"/>
              </w:rPr>
            </w:pPr>
            <w:r w:rsidRPr="00232EF7">
              <w:rPr>
                <w:rStyle w:val="MSGENFONTSTYLENAMETEMPLATEROLEMSGENFONTSTYLENAMEBYROLETEXT2"/>
                <w:kern w:val="2"/>
              </w:rPr>
              <w:t>Block III</w:t>
            </w:r>
          </w:p>
        </w:tc>
        <w:tc>
          <w:tcPr>
            <w:tcW w:w="7742" w:type="dxa"/>
            <w:gridSpan w:val="4"/>
            <w:tcBorders>
              <w:top w:val="single" w:sz="4" w:space="0" w:color="000000"/>
              <w:left w:val="single" w:sz="4" w:space="0" w:color="000000"/>
              <w:bottom w:val="single" w:sz="4" w:space="0" w:color="000000"/>
              <w:right w:val="nil"/>
            </w:tcBorders>
            <w:vAlign w:val="center"/>
            <w:hideMark/>
          </w:tcPr>
          <w:p w14:paraId="713A8F7D" w14:textId="77777777" w:rsidR="00C93B78" w:rsidRPr="00232EF7" w:rsidRDefault="00C93B78" w:rsidP="00232EF7">
            <w:pPr>
              <w:pStyle w:val="NormalWeb"/>
              <w:spacing w:before="0" w:beforeAutospacing="0" w:after="0" w:afterAutospacing="0"/>
              <w:ind w:left="286"/>
              <w:jc w:val="both"/>
              <w:rPr>
                <w:rStyle w:val="fontstyle01"/>
                <w:b w:val="0"/>
                <w:bCs w:val="0"/>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rStyle w:val="fontstyle01"/>
                <w:kern w:val="2"/>
              </w:rPr>
              <w:t>Government and Politics in China</w:t>
            </w:r>
          </w:p>
          <w:p w14:paraId="6E9F94C2" w14:textId="77777777" w:rsidR="00C93B78" w:rsidRPr="00232EF7" w:rsidRDefault="00C93B78" w:rsidP="00232EF7">
            <w:pPr>
              <w:pStyle w:val="NormalWeb"/>
              <w:spacing w:before="0" w:beforeAutospacing="0" w:after="0" w:afterAutospacing="0"/>
              <w:ind w:left="286"/>
              <w:jc w:val="both"/>
              <w:rPr>
                <w:rStyle w:val="fontstyle01"/>
                <w:kern w:val="2"/>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rStyle w:val="fontstyle01"/>
                <w:kern w:val="2"/>
              </w:rPr>
              <w:t xml:space="preserve">Historical and Cultural Setting, the Chinese Communist Party </w:t>
            </w:r>
          </w:p>
          <w:p w14:paraId="7B1ADB79" w14:textId="77777777" w:rsidR="00C93B78" w:rsidRPr="00232EF7" w:rsidRDefault="00C93B78" w:rsidP="00232EF7">
            <w:pPr>
              <w:pStyle w:val="NormalWeb"/>
              <w:spacing w:before="0" w:beforeAutospacing="0" w:after="0" w:afterAutospacing="0"/>
              <w:ind w:left="286"/>
              <w:jc w:val="both"/>
              <w:rPr>
                <w:rStyle w:val="fontstyle01"/>
                <w:b w:val="0"/>
                <w:bCs w:val="0"/>
                <w:kern w:val="2"/>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r w:rsidRPr="00232EF7">
              <w:rPr>
                <w:rStyle w:val="fontstyle01"/>
                <w:kern w:val="2"/>
              </w:rPr>
              <w:t>The Great Proletarian Cultural Revolution, The Party State</w:t>
            </w:r>
          </w:p>
          <w:p w14:paraId="50629AAE" w14:textId="77777777" w:rsidR="00C93B78" w:rsidRPr="00232EF7" w:rsidRDefault="00C93B78" w:rsidP="00232EF7">
            <w:pPr>
              <w:pStyle w:val="TableParagraph"/>
              <w:ind w:left="286"/>
              <w:rPr>
                <w:sz w:val="24"/>
                <w:szCs w:val="24"/>
              </w:rPr>
            </w:pPr>
            <w:r w:rsidRPr="00232EF7">
              <w:rPr>
                <w:rStyle w:val="MSGENFONTSTYLENAMETEMPLATEROLEMSGENFONTSTYLENAMEBYROLETEXT2"/>
                <w:b/>
                <w:bCs/>
                <w:kern w:val="2"/>
              </w:rPr>
              <w:t>Unit 4:</w:t>
            </w:r>
            <w:r w:rsidRPr="00232EF7">
              <w:rPr>
                <w:rStyle w:val="MSGENFONTSTYLENAMETEMPLATEROLEMSGENFONTSTYLENAMEBYROLETEXT2"/>
                <w:kern w:val="2"/>
              </w:rPr>
              <w:t xml:space="preserve"> </w:t>
            </w:r>
            <w:r w:rsidRPr="00232EF7">
              <w:rPr>
                <w:rStyle w:val="fontstyle01"/>
                <w:kern w:val="2"/>
              </w:rPr>
              <w:t>Economic Reform and Democracy Movement</w:t>
            </w:r>
          </w:p>
        </w:tc>
        <w:tc>
          <w:tcPr>
            <w:tcW w:w="825" w:type="dxa"/>
            <w:gridSpan w:val="2"/>
            <w:tcBorders>
              <w:top w:val="single" w:sz="4" w:space="0" w:color="000000"/>
              <w:left w:val="nil"/>
              <w:bottom w:val="single" w:sz="4" w:space="0" w:color="000000"/>
              <w:right w:val="single" w:sz="4" w:space="0" w:color="000000"/>
            </w:tcBorders>
            <w:vAlign w:val="center"/>
          </w:tcPr>
          <w:p w14:paraId="71D4EA70" w14:textId="442AF319" w:rsidR="00C93B78" w:rsidRPr="00232EF7" w:rsidRDefault="00C93B78" w:rsidP="00232EF7">
            <w:pPr>
              <w:pStyle w:val="TableParagraph"/>
              <w:ind w:left="7" w:right="2"/>
              <w:jc w:val="center"/>
              <w:rPr>
                <w:kern w:val="2"/>
                <w:sz w:val="24"/>
                <w:szCs w:val="24"/>
              </w:rPr>
            </w:pPr>
          </w:p>
        </w:tc>
      </w:tr>
      <w:tr w:rsidR="00C93B78" w:rsidRPr="00232EF7" w14:paraId="28CCEFC7" w14:textId="77777777" w:rsidTr="00406503">
        <w:trPr>
          <w:trHeight w:val="1265"/>
        </w:trPr>
        <w:tc>
          <w:tcPr>
            <w:tcW w:w="1153" w:type="dxa"/>
            <w:gridSpan w:val="2"/>
            <w:tcBorders>
              <w:top w:val="single" w:sz="4" w:space="0" w:color="000000"/>
              <w:left w:val="single" w:sz="4" w:space="0" w:color="000000"/>
              <w:bottom w:val="single" w:sz="4" w:space="0" w:color="000000"/>
              <w:right w:val="single" w:sz="4" w:space="0" w:color="000000"/>
            </w:tcBorders>
            <w:vAlign w:val="center"/>
          </w:tcPr>
          <w:p w14:paraId="7E625A39" w14:textId="77777777" w:rsidR="00C93B78" w:rsidRPr="00232EF7" w:rsidRDefault="00C93B78" w:rsidP="00232EF7">
            <w:pPr>
              <w:pStyle w:val="TableParagraph"/>
              <w:ind w:left="207"/>
              <w:rPr>
                <w:sz w:val="24"/>
                <w:szCs w:val="24"/>
              </w:rPr>
            </w:pPr>
            <w:r w:rsidRPr="00232EF7">
              <w:rPr>
                <w:rStyle w:val="MSGENFONTSTYLENAMETEMPLATEROLEMSGENFONTSTYLENAMEBYROLETEXT2"/>
                <w:kern w:val="2"/>
              </w:rPr>
              <w:t>Block IV</w:t>
            </w:r>
          </w:p>
        </w:tc>
        <w:tc>
          <w:tcPr>
            <w:tcW w:w="7742" w:type="dxa"/>
            <w:gridSpan w:val="4"/>
            <w:tcBorders>
              <w:top w:val="single" w:sz="4" w:space="0" w:color="000000"/>
              <w:left w:val="single" w:sz="4" w:space="0" w:color="000000"/>
              <w:bottom w:val="single" w:sz="4" w:space="0" w:color="000000"/>
              <w:right w:val="nil"/>
            </w:tcBorders>
            <w:vAlign w:val="center"/>
            <w:hideMark/>
          </w:tcPr>
          <w:p w14:paraId="1E2C26BC" w14:textId="77777777" w:rsidR="00C93B78" w:rsidRPr="00232EF7" w:rsidRDefault="00C93B78" w:rsidP="00232EF7">
            <w:pPr>
              <w:spacing w:line="240" w:lineRule="auto"/>
              <w:ind w:left="286"/>
              <w:jc w:val="both"/>
              <w:rPr>
                <w:rStyle w:val="fontstyle01"/>
                <w:b w:val="0"/>
                <w:bCs w:val="0"/>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Style w:val="fontstyle01"/>
                <w:kern w:val="2"/>
              </w:rPr>
              <w:t>Government and Politics in India: Historical and Cultural Setting, Religion and Politics</w:t>
            </w:r>
          </w:p>
          <w:p w14:paraId="1ED6AEAD" w14:textId="77777777" w:rsidR="00C93B78" w:rsidRPr="00232EF7" w:rsidRDefault="00C93B78" w:rsidP="00232EF7">
            <w:pPr>
              <w:spacing w:line="240" w:lineRule="auto"/>
              <w:ind w:left="286"/>
              <w:jc w:val="both"/>
              <w:rPr>
                <w:rStyle w:val="fontstyle01"/>
                <w:b w:val="0"/>
                <w:bCs w:val="0"/>
                <w:kern w:val="2"/>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w:t>
            </w:r>
            <w:r w:rsidRPr="00232EF7">
              <w:rPr>
                <w:rStyle w:val="fontstyle01"/>
                <w:kern w:val="2"/>
              </w:rPr>
              <w:t>Political Institutions, Parties and Politics</w:t>
            </w:r>
          </w:p>
          <w:p w14:paraId="2CF7D50D" w14:textId="77777777" w:rsidR="00C93B78" w:rsidRPr="00232EF7" w:rsidRDefault="00C93B78" w:rsidP="00232EF7">
            <w:pPr>
              <w:spacing w:line="240" w:lineRule="auto"/>
              <w:ind w:left="286"/>
              <w:jc w:val="both"/>
              <w:rPr>
                <w:rStyle w:val="fontstyle01"/>
                <w:kern w:val="2"/>
                <w:lang w:val="en-GB"/>
              </w:rPr>
            </w:pPr>
            <w:r w:rsidRPr="00232EF7">
              <w:rPr>
                <w:rStyle w:val="MSGENFONTSTYLENAMETEMPLATEROLEMSGENFONTSTYLENAMEBYROLETEXT2"/>
                <w:rFonts w:eastAsiaTheme="minorHAnsi"/>
                <w:b/>
                <w:bCs/>
                <w:kern w:val="2"/>
              </w:rPr>
              <w:t>Unit 3:</w:t>
            </w:r>
            <w:r w:rsidRPr="00232EF7">
              <w:rPr>
                <w:rStyle w:val="MSGENFONTSTYLENAMETEMPLATEROLEMSGENFONTSTYLENAMEBYROLETEXT2"/>
                <w:rFonts w:eastAsiaTheme="minorHAnsi"/>
                <w:kern w:val="2"/>
              </w:rPr>
              <w:t xml:space="preserve"> </w:t>
            </w:r>
            <w:r w:rsidRPr="00232EF7">
              <w:rPr>
                <w:rStyle w:val="fontstyle01"/>
                <w:kern w:val="2"/>
              </w:rPr>
              <w:t>Democracy and Development in India</w:t>
            </w:r>
          </w:p>
          <w:p w14:paraId="3AB52206" w14:textId="77777777" w:rsidR="00C93B78" w:rsidRPr="00232EF7" w:rsidRDefault="00C93B78" w:rsidP="00232EF7">
            <w:pPr>
              <w:pStyle w:val="TableParagraph"/>
              <w:ind w:left="286"/>
              <w:rPr>
                <w:sz w:val="24"/>
                <w:szCs w:val="24"/>
              </w:rPr>
            </w:pPr>
            <w:r w:rsidRPr="00232EF7">
              <w:rPr>
                <w:rStyle w:val="MSGENFONTSTYLENAMETEMPLATEROLEMSGENFONTSTYLENAMEBYROLETEXT2"/>
                <w:b/>
                <w:bCs/>
                <w:kern w:val="2"/>
              </w:rPr>
              <w:t xml:space="preserve">Unit 4: </w:t>
            </w:r>
            <w:r w:rsidRPr="00232EF7">
              <w:rPr>
                <w:rStyle w:val="fontstyle01"/>
                <w:kern w:val="2"/>
              </w:rPr>
              <w:t>Politics and Governance in Nigeria</w:t>
            </w:r>
          </w:p>
        </w:tc>
        <w:tc>
          <w:tcPr>
            <w:tcW w:w="825" w:type="dxa"/>
            <w:gridSpan w:val="2"/>
            <w:tcBorders>
              <w:top w:val="single" w:sz="4" w:space="0" w:color="000000"/>
              <w:left w:val="nil"/>
              <w:bottom w:val="single" w:sz="4" w:space="0" w:color="000000"/>
              <w:right w:val="single" w:sz="4" w:space="0" w:color="000000"/>
            </w:tcBorders>
            <w:vAlign w:val="center"/>
          </w:tcPr>
          <w:p w14:paraId="51E712E6" w14:textId="3EBCED69" w:rsidR="00C93B78" w:rsidRPr="00232EF7" w:rsidRDefault="00C93B78" w:rsidP="00232EF7">
            <w:pPr>
              <w:pStyle w:val="TableParagraph"/>
              <w:ind w:left="7"/>
              <w:jc w:val="center"/>
              <w:rPr>
                <w:kern w:val="2"/>
                <w:sz w:val="24"/>
                <w:szCs w:val="24"/>
              </w:rPr>
            </w:pPr>
          </w:p>
        </w:tc>
      </w:tr>
      <w:tr w:rsidR="00C93B78" w:rsidRPr="00232EF7" w14:paraId="446E540F" w14:textId="77777777" w:rsidTr="00406503">
        <w:trPr>
          <w:trHeight w:val="747"/>
        </w:trPr>
        <w:tc>
          <w:tcPr>
            <w:tcW w:w="1153" w:type="dxa"/>
            <w:gridSpan w:val="2"/>
            <w:tcBorders>
              <w:top w:val="single" w:sz="4" w:space="0" w:color="000000"/>
              <w:left w:val="single" w:sz="4" w:space="0" w:color="000000"/>
              <w:bottom w:val="single" w:sz="4" w:space="0" w:color="000000"/>
              <w:right w:val="single" w:sz="4" w:space="0" w:color="000000"/>
            </w:tcBorders>
            <w:vAlign w:val="center"/>
            <w:hideMark/>
          </w:tcPr>
          <w:p w14:paraId="5917602F" w14:textId="77777777" w:rsidR="00C93B78" w:rsidRPr="00232EF7" w:rsidRDefault="00C93B78" w:rsidP="00232EF7">
            <w:pPr>
              <w:pStyle w:val="TableParagraph"/>
              <w:ind w:left="247"/>
              <w:rPr>
                <w:kern w:val="2"/>
                <w:sz w:val="24"/>
                <w:szCs w:val="24"/>
              </w:rPr>
            </w:pPr>
            <w:r w:rsidRPr="00232EF7">
              <w:rPr>
                <w:rStyle w:val="MSGENFONTSTYLENAMETEMPLATEROLEMSGENFONTSTYLENAMEBYROLETEXT2"/>
                <w:kern w:val="2"/>
              </w:rPr>
              <w:t>Block V</w:t>
            </w:r>
          </w:p>
        </w:tc>
        <w:tc>
          <w:tcPr>
            <w:tcW w:w="7742" w:type="dxa"/>
            <w:gridSpan w:val="4"/>
            <w:tcBorders>
              <w:top w:val="single" w:sz="4" w:space="0" w:color="000000"/>
              <w:left w:val="single" w:sz="4" w:space="0" w:color="000000"/>
              <w:bottom w:val="single" w:sz="4" w:space="0" w:color="000000"/>
              <w:right w:val="nil"/>
            </w:tcBorders>
            <w:vAlign w:val="center"/>
            <w:hideMark/>
          </w:tcPr>
          <w:p w14:paraId="70D1E26F" w14:textId="77777777" w:rsidR="00C93B78" w:rsidRPr="00232EF7" w:rsidRDefault="00C93B78" w:rsidP="00232EF7">
            <w:pPr>
              <w:pStyle w:val="NormalWeb"/>
              <w:spacing w:before="0" w:beforeAutospacing="0" w:after="0" w:afterAutospacing="0"/>
              <w:ind w:left="286"/>
              <w:jc w:val="both"/>
              <w:rPr>
                <w:rStyle w:val="MSGENFONTSTYLENAMETEMPLATEROLEMSGENFONTSTYLENAMEBYROLETEXT2"/>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Globalization and its impact on the world political systems </w:t>
            </w:r>
          </w:p>
          <w:p w14:paraId="3EE8A3BA" w14:textId="77777777" w:rsidR="00C93B78" w:rsidRPr="00232EF7" w:rsidRDefault="00C93B78" w:rsidP="00232EF7">
            <w:pPr>
              <w:pStyle w:val="TableParagraph"/>
              <w:ind w:left="286"/>
              <w:rPr>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A Comparative study of Political Economy of Advanced Democracies</w:t>
            </w:r>
          </w:p>
        </w:tc>
        <w:tc>
          <w:tcPr>
            <w:tcW w:w="825" w:type="dxa"/>
            <w:gridSpan w:val="2"/>
            <w:tcBorders>
              <w:top w:val="single" w:sz="4" w:space="0" w:color="000000"/>
              <w:left w:val="nil"/>
              <w:bottom w:val="single" w:sz="4" w:space="0" w:color="000000"/>
              <w:right w:val="single" w:sz="4" w:space="0" w:color="000000"/>
            </w:tcBorders>
            <w:vAlign w:val="center"/>
          </w:tcPr>
          <w:p w14:paraId="7DDDE385" w14:textId="70EC9B20" w:rsidR="00C93B78" w:rsidRPr="00232EF7" w:rsidRDefault="00C93B78" w:rsidP="00232EF7">
            <w:pPr>
              <w:pStyle w:val="TableParagraph"/>
              <w:ind w:left="7" w:right="2"/>
              <w:jc w:val="center"/>
              <w:rPr>
                <w:kern w:val="2"/>
                <w:sz w:val="24"/>
                <w:szCs w:val="24"/>
              </w:rPr>
            </w:pPr>
          </w:p>
        </w:tc>
      </w:tr>
    </w:tbl>
    <w:p w14:paraId="579BAF45" w14:textId="77777777" w:rsidR="00C93B78" w:rsidRPr="00232EF7" w:rsidRDefault="00C93B78" w:rsidP="00232EF7">
      <w:pPr>
        <w:spacing w:line="240" w:lineRule="auto"/>
        <w:rPr>
          <w:rFonts w:ascii="Times New Roman" w:hAnsi="Times New Roman" w:cs="Times New Roman"/>
          <w:sz w:val="24"/>
          <w:szCs w:val="24"/>
        </w:rPr>
      </w:pPr>
    </w:p>
    <w:p w14:paraId="5B43D7B4" w14:textId="77777777" w:rsidR="00BF4E55" w:rsidRPr="00232EF7" w:rsidRDefault="00BF4E55" w:rsidP="00232EF7">
      <w:pPr>
        <w:spacing w:line="240" w:lineRule="auto"/>
        <w:rPr>
          <w:rFonts w:ascii="Times New Roman" w:hAnsi="Times New Roman" w:cs="Times New Roman"/>
          <w:b/>
          <w:bCs/>
          <w:sz w:val="24"/>
          <w:szCs w:val="24"/>
        </w:rPr>
      </w:pPr>
      <w:r w:rsidRPr="00232EF7">
        <w:rPr>
          <w:rFonts w:ascii="Times New Roman" w:hAnsi="Times New Roman" w:cs="Times New Roman"/>
          <w:b/>
          <w:bCs/>
          <w:sz w:val="24"/>
          <w:szCs w:val="24"/>
        </w:rPr>
        <w:br w:type="page"/>
      </w:r>
    </w:p>
    <w:p w14:paraId="0A9FD285" w14:textId="5CB307EC" w:rsidR="00C93B78" w:rsidRPr="00232EF7" w:rsidRDefault="00C93B78" w:rsidP="00232EF7">
      <w:pPr>
        <w:tabs>
          <w:tab w:val="left" w:pos="510"/>
        </w:tabs>
        <w:spacing w:before="120" w:after="120" w:line="240" w:lineRule="auto"/>
        <w:ind w:left="459" w:hanging="459"/>
        <w:jc w:val="both"/>
        <w:rPr>
          <w:rFonts w:ascii="Times New Roman" w:hAnsi="Times New Roman" w:cs="Times New Roman"/>
          <w:b/>
          <w:bCs/>
          <w:sz w:val="24"/>
          <w:szCs w:val="24"/>
        </w:rPr>
      </w:pPr>
      <w:r w:rsidRPr="00232EF7">
        <w:rPr>
          <w:rFonts w:ascii="Times New Roman" w:hAnsi="Times New Roman" w:cs="Times New Roman"/>
          <w:b/>
          <w:bCs/>
          <w:sz w:val="24"/>
          <w:szCs w:val="24"/>
        </w:rPr>
        <w:lastRenderedPageBreak/>
        <w:t>Suggested Readings:</w:t>
      </w:r>
    </w:p>
    <w:p w14:paraId="305BF3BC" w14:textId="77777777" w:rsidR="00C93B78" w:rsidRPr="00232EF7" w:rsidRDefault="00C93B78" w:rsidP="009A37F2">
      <w:pPr>
        <w:pStyle w:val="ListParagraph"/>
        <w:widowControl w:val="0"/>
        <w:numPr>
          <w:ilvl w:val="0"/>
          <w:numId w:val="23"/>
        </w:numPr>
        <w:tabs>
          <w:tab w:val="left" w:pos="510"/>
        </w:tabs>
        <w:spacing w:after="120" w:line="240" w:lineRule="auto"/>
        <w:jc w:val="both"/>
        <w:rPr>
          <w:rFonts w:ascii="Times New Roman" w:hAnsi="Times New Roman" w:cs="Times New Roman"/>
          <w:sz w:val="24"/>
          <w:szCs w:val="24"/>
        </w:rPr>
      </w:pPr>
      <w:r w:rsidRPr="00232EF7">
        <w:rPr>
          <w:rFonts w:ascii="Times New Roman" w:hAnsi="Times New Roman" w:cs="Times New Roman"/>
          <w:sz w:val="24"/>
          <w:szCs w:val="24"/>
        </w:rPr>
        <w:t xml:space="preserve">Howard </w:t>
      </w:r>
      <w:proofErr w:type="spellStart"/>
      <w:r w:rsidRPr="00232EF7">
        <w:rPr>
          <w:rFonts w:ascii="Times New Roman" w:hAnsi="Times New Roman" w:cs="Times New Roman"/>
          <w:sz w:val="24"/>
          <w:szCs w:val="24"/>
        </w:rPr>
        <w:t>Wiarda</w:t>
      </w:r>
      <w:proofErr w:type="spellEnd"/>
      <w:r w:rsidRPr="00232EF7">
        <w:rPr>
          <w:rFonts w:ascii="Times New Roman" w:hAnsi="Times New Roman" w:cs="Times New Roman"/>
          <w:sz w:val="24"/>
          <w:szCs w:val="24"/>
        </w:rPr>
        <w:t xml:space="preserve">, Comparative Politics: Approaches and Issues, </w:t>
      </w:r>
      <w:proofErr w:type="spellStart"/>
      <w:r w:rsidRPr="00232EF7">
        <w:rPr>
          <w:rFonts w:ascii="Times New Roman" w:hAnsi="Times New Roman" w:cs="Times New Roman"/>
          <w:sz w:val="24"/>
          <w:szCs w:val="24"/>
        </w:rPr>
        <w:t>Rowman</w:t>
      </w:r>
      <w:proofErr w:type="spellEnd"/>
      <w:r w:rsidRPr="00232EF7">
        <w:rPr>
          <w:rFonts w:ascii="Times New Roman" w:hAnsi="Times New Roman" w:cs="Times New Roman"/>
          <w:sz w:val="24"/>
          <w:szCs w:val="24"/>
        </w:rPr>
        <w:t xml:space="preserve"> and Littlefield, 2007.</w:t>
      </w:r>
    </w:p>
    <w:p w14:paraId="52A24EB5" w14:textId="77777777" w:rsidR="00C93B78" w:rsidRPr="00232EF7" w:rsidRDefault="00C93B78" w:rsidP="009A37F2">
      <w:pPr>
        <w:pStyle w:val="ListParagraph"/>
        <w:widowControl w:val="0"/>
        <w:numPr>
          <w:ilvl w:val="0"/>
          <w:numId w:val="23"/>
        </w:numPr>
        <w:tabs>
          <w:tab w:val="left" w:pos="510"/>
        </w:tabs>
        <w:spacing w:after="120" w:line="240" w:lineRule="auto"/>
        <w:jc w:val="both"/>
        <w:rPr>
          <w:rFonts w:ascii="Times New Roman" w:hAnsi="Times New Roman" w:cs="Times New Roman"/>
          <w:sz w:val="24"/>
          <w:szCs w:val="24"/>
          <w:lang w:val="en-GB" w:eastAsia="en-GB" w:bidi="hi-IN"/>
        </w:rPr>
      </w:pPr>
      <w:proofErr w:type="spellStart"/>
      <w:r w:rsidRPr="00232EF7">
        <w:rPr>
          <w:rFonts w:ascii="Times New Roman" w:hAnsi="Times New Roman" w:cs="Times New Roman"/>
          <w:sz w:val="24"/>
          <w:szCs w:val="24"/>
          <w:lang w:val="en-GB" w:eastAsia="en-GB" w:bidi="hi-IN"/>
        </w:rPr>
        <w:t>Sahu</w:t>
      </w:r>
      <w:proofErr w:type="spellEnd"/>
      <w:r w:rsidRPr="00232EF7">
        <w:rPr>
          <w:rFonts w:ascii="Times New Roman" w:hAnsi="Times New Roman" w:cs="Times New Roman"/>
          <w:sz w:val="24"/>
          <w:szCs w:val="24"/>
          <w:lang w:val="en-GB" w:eastAsia="en-GB" w:bidi="hi-IN"/>
        </w:rPr>
        <w:t>, "Political Science," Survey of Social Science: Government and Politics Series, 1996.</w:t>
      </w:r>
    </w:p>
    <w:p w14:paraId="37B266AC" w14:textId="77777777" w:rsidR="00C93B78" w:rsidRPr="00232EF7" w:rsidRDefault="00C93B78" w:rsidP="009A37F2">
      <w:pPr>
        <w:pStyle w:val="ListParagraph"/>
        <w:widowControl w:val="0"/>
        <w:numPr>
          <w:ilvl w:val="0"/>
          <w:numId w:val="23"/>
        </w:numPr>
        <w:tabs>
          <w:tab w:val="left" w:pos="534"/>
        </w:tabs>
        <w:spacing w:after="120" w:line="240" w:lineRule="auto"/>
        <w:jc w:val="both"/>
        <w:rPr>
          <w:rFonts w:ascii="Times New Roman" w:hAnsi="Times New Roman" w:cs="Times New Roman"/>
          <w:sz w:val="24"/>
          <w:szCs w:val="24"/>
          <w:lang w:val="en-GB" w:eastAsia="en-GB" w:bidi="hi-IN"/>
        </w:rPr>
      </w:pPr>
      <w:r w:rsidRPr="00232EF7">
        <w:rPr>
          <w:rFonts w:ascii="Times New Roman" w:hAnsi="Times New Roman" w:cs="Times New Roman"/>
          <w:sz w:val="24"/>
          <w:szCs w:val="24"/>
          <w:lang w:val="en-GB" w:eastAsia="en-GB" w:bidi="hi-IN"/>
        </w:rPr>
        <w:t xml:space="preserve">Philip Norton, </w:t>
      </w:r>
      <w:proofErr w:type="gramStart"/>
      <w:r w:rsidRPr="00232EF7">
        <w:rPr>
          <w:rFonts w:ascii="Times New Roman" w:hAnsi="Times New Roman" w:cs="Times New Roman"/>
          <w:sz w:val="24"/>
          <w:szCs w:val="24"/>
          <w:lang w:val="en-GB" w:eastAsia="en-GB" w:bidi="hi-IN"/>
        </w:rPr>
        <w:t>The</w:t>
      </w:r>
      <w:proofErr w:type="gramEnd"/>
      <w:r w:rsidRPr="00232EF7">
        <w:rPr>
          <w:rFonts w:ascii="Times New Roman" w:hAnsi="Times New Roman" w:cs="Times New Roman"/>
          <w:sz w:val="24"/>
          <w:szCs w:val="24"/>
          <w:lang w:val="en-GB" w:eastAsia="en-GB" w:bidi="hi-IN"/>
        </w:rPr>
        <w:t xml:space="preserve"> British Polity, 3rd ed., Longman, 1994. </w:t>
      </w:r>
    </w:p>
    <w:p w14:paraId="5219A40F" w14:textId="77777777" w:rsidR="00C93B78" w:rsidRPr="00232EF7" w:rsidRDefault="00C93B78" w:rsidP="009A37F2">
      <w:pPr>
        <w:pStyle w:val="ListParagraph"/>
        <w:widowControl w:val="0"/>
        <w:numPr>
          <w:ilvl w:val="0"/>
          <w:numId w:val="23"/>
        </w:numPr>
        <w:tabs>
          <w:tab w:val="left" w:pos="534"/>
        </w:tabs>
        <w:spacing w:after="120" w:line="240" w:lineRule="auto"/>
        <w:jc w:val="both"/>
        <w:rPr>
          <w:rFonts w:ascii="Times New Roman" w:hAnsi="Times New Roman" w:cs="Times New Roman"/>
          <w:sz w:val="24"/>
          <w:szCs w:val="24"/>
          <w:lang w:bidi="en-US"/>
        </w:rPr>
      </w:pPr>
      <w:r w:rsidRPr="00232EF7">
        <w:rPr>
          <w:rFonts w:ascii="Times New Roman" w:hAnsi="Times New Roman" w:cs="Times New Roman"/>
          <w:sz w:val="24"/>
          <w:szCs w:val="24"/>
        </w:rPr>
        <w:t xml:space="preserve">G.A. Almond et al., </w:t>
      </w:r>
      <w:r w:rsidRPr="00232EF7">
        <w:rPr>
          <w:rStyle w:val="MSGENFONTSTYLENAMETEMPLATEROLEMSGENFONTSTYLENAMEBYROLETEXT2MSGENFONTSTYLEMODIFERITALIC"/>
          <w:rFonts w:eastAsiaTheme="minorHAnsi"/>
        </w:rPr>
        <w:t>Comparative Politics Today: A World View,</w:t>
      </w:r>
      <w:r w:rsidRPr="00232EF7">
        <w:rPr>
          <w:rFonts w:ascii="Times New Roman" w:hAnsi="Times New Roman" w:cs="Times New Roman"/>
          <w:sz w:val="24"/>
          <w:szCs w:val="24"/>
        </w:rPr>
        <w:t xml:space="preserve"> (2004). Pearson Education </w:t>
      </w:r>
      <w:proofErr w:type="spellStart"/>
      <w:r w:rsidRPr="00232EF7">
        <w:rPr>
          <w:rFonts w:ascii="Times New Roman" w:hAnsi="Times New Roman" w:cs="Times New Roman"/>
          <w:sz w:val="24"/>
          <w:szCs w:val="24"/>
        </w:rPr>
        <w:t>Pvt.</w:t>
      </w:r>
      <w:proofErr w:type="spellEnd"/>
      <w:r w:rsidRPr="00232EF7">
        <w:rPr>
          <w:rFonts w:ascii="Times New Roman" w:hAnsi="Times New Roman" w:cs="Times New Roman"/>
          <w:sz w:val="24"/>
          <w:szCs w:val="24"/>
        </w:rPr>
        <w:t xml:space="preserve"> Ltd., Singapore.</w:t>
      </w:r>
    </w:p>
    <w:p w14:paraId="3CB7A98B"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r w:rsidRPr="00232EF7">
        <w:rPr>
          <w:rFonts w:ascii="Times New Roman" w:hAnsi="Times New Roman" w:cs="Times New Roman"/>
          <w:sz w:val="24"/>
          <w:szCs w:val="24"/>
          <w:lang w:val="en-GB" w:eastAsia="en-GB" w:bidi="hi-IN"/>
        </w:rPr>
        <w:t xml:space="preserve">Maurice </w:t>
      </w:r>
      <w:proofErr w:type="spellStart"/>
      <w:r w:rsidRPr="00232EF7">
        <w:rPr>
          <w:rFonts w:ascii="Times New Roman" w:hAnsi="Times New Roman" w:cs="Times New Roman"/>
          <w:sz w:val="24"/>
          <w:szCs w:val="24"/>
          <w:lang w:val="en-GB" w:eastAsia="en-GB" w:bidi="hi-IN"/>
        </w:rPr>
        <w:t>Meisner</w:t>
      </w:r>
      <w:proofErr w:type="spellEnd"/>
      <w:r w:rsidRPr="00232EF7">
        <w:rPr>
          <w:rFonts w:ascii="Times New Roman" w:hAnsi="Times New Roman" w:cs="Times New Roman"/>
          <w:sz w:val="24"/>
          <w:szCs w:val="24"/>
          <w:lang w:val="en-GB" w:eastAsia="en-GB" w:bidi="hi-IN"/>
        </w:rPr>
        <w:t>, "China's Communist Revolution: A Half Century Perspective," Current History, Sept. 1999</w:t>
      </w:r>
    </w:p>
    <w:p w14:paraId="6CF00805"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r w:rsidRPr="00232EF7">
        <w:rPr>
          <w:rFonts w:ascii="Times New Roman" w:hAnsi="Times New Roman" w:cs="Times New Roman"/>
          <w:sz w:val="24"/>
          <w:szCs w:val="24"/>
          <w:lang w:val="en-GB" w:eastAsia="en-GB" w:bidi="hi-IN"/>
        </w:rPr>
        <w:t xml:space="preserve">Edwin </w:t>
      </w:r>
      <w:proofErr w:type="spellStart"/>
      <w:r w:rsidRPr="00232EF7">
        <w:rPr>
          <w:rFonts w:ascii="Times New Roman" w:hAnsi="Times New Roman" w:cs="Times New Roman"/>
          <w:sz w:val="24"/>
          <w:szCs w:val="24"/>
          <w:lang w:val="en-GB" w:eastAsia="en-GB" w:bidi="hi-IN"/>
        </w:rPr>
        <w:t>Moise</w:t>
      </w:r>
      <w:proofErr w:type="spellEnd"/>
      <w:r w:rsidRPr="00232EF7">
        <w:rPr>
          <w:rFonts w:ascii="Times New Roman" w:hAnsi="Times New Roman" w:cs="Times New Roman"/>
          <w:sz w:val="24"/>
          <w:szCs w:val="24"/>
          <w:lang w:val="en-GB" w:eastAsia="en-GB" w:bidi="hi-IN"/>
        </w:rPr>
        <w:t>, "The Great Leap and the Great Split," and "The Cultural Revolution,"</w:t>
      </w:r>
      <w:r w:rsidRPr="00232EF7">
        <w:rPr>
          <w:rFonts w:ascii="Times New Roman" w:hAnsi="Times New Roman" w:cs="Times New Roman"/>
          <w:sz w:val="24"/>
          <w:szCs w:val="24"/>
          <w:lang w:val="en-GB" w:eastAsia="en-GB" w:bidi="hi-IN"/>
        </w:rPr>
        <w:br/>
        <w:t>in Modern China,</w:t>
      </w:r>
    </w:p>
    <w:p w14:paraId="4F708F71"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r w:rsidRPr="00232EF7">
        <w:rPr>
          <w:rFonts w:ascii="Times New Roman" w:hAnsi="Times New Roman" w:cs="Times New Roman"/>
          <w:sz w:val="24"/>
          <w:szCs w:val="24"/>
        </w:rPr>
        <w:t xml:space="preserve">Jasmine Ahmed, An Introduction To Comparative Government And Politics, </w:t>
      </w:r>
      <w:proofErr w:type="spellStart"/>
      <w:r w:rsidRPr="00232EF7">
        <w:rPr>
          <w:rFonts w:ascii="Times New Roman" w:hAnsi="Times New Roman" w:cs="Times New Roman"/>
          <w:sz w:val="24"/>
          <w:szCs w:val="24"/>
        </w:rPr>
        <w:t>Kalpaz</w:t>
      </w:r>
      <w:proofErr w:type="spellEnd"/>
      <w:r w:rsidRPr="00232EF7">
        <w:rPr>
          <w:rFonts w:ascii="Times New Roman" w:hAnsi="Times New Roman" w:cs="Times New Roman"/>
          <w:sz w:val="24"/>
          <w:szCs w:val="24"/>
        </w:rPr>
        <w:br/>
        <w:t>Publications,2020</w:t>
      </w:r>
    </w:p>
    <w:p w14:paraId="2C3BC3FC"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r w:rsidRPr="00232EF7">
        <w:rPr>
          <w:rFonts w:ascii="Times New Roman" w:hAnsi="Times New Roman" w:cs="Times New Roman"/>
          <w:sz w:val="24"/>
          <w:szCs w:val="24"/>
          <w:lang w:val="en-GB" w:eastAsia="en-GB" w:bidi="hi-IN"/>
        </w:rPr>
        <w:t>Craig Baxter et al., Government and Politics in South Asia,</w:t>
      </w:r>
    </w:p>
    <w:p w14:paraId="0BDA5D89"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proofErr w:type="spellStart"/>
      <w:r w:rsidRPr="00232EF7">
        <w:rPr>
          <w:rFonts w:ascii="Times New Roman" w:hAnsi="Times New Roman" w:cs="Times New Roman"/>
          <w:sz w:val="24"/>
          <w:szCs w:val="24"/>
        </w:rPr>
        <w:t>Dogan</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Mattei</w:t>
      </w:r>
      <w:proofErr w:type="spellEnd"/>
      <w:r w:rsidRPr="00232EF7">
        <w:rPr>
          <w:rFonts w:ascii="Times New Roman" w:hAnsi="Times New Roman" w:cs="Times New Roman"/>
          <w:sz w:val="24"/>
          <w:szCs w:val="24"/>
        </w:rPr>
        <w:t xml:space="preserve"> and Ali </w:t>
      </w:r>
      <w:proofErr w:type="spellStart"/>
      <w:r w:rsidRPr="00232EF7">
        <w:rPr>
          <w:rFonts w:ascii="Times New Roman" w:hAnsi="Times New Roman" w:cs="Times New Roman"/>
          <w:sz w:val="24"/>
          <w:szCs w:val="24"/>
        </w:rPr>
        <w:t>Kazancigil</w:t>
      </w:r>
      <w:proofErr w:type="spellEnd"/>
      <w:r w:rsidRPr="00232EF7">
        <w:rPr>
          <w:rFonts w:ascii="Times New Roman" w:hAnsi="Times New Roman" w:cs="Times New Roman"/>
          <w:sz w:val="24"/>
          <w:szCs w:val="24"/>
        </w:rPr>
        <w:t xml:space="preserve">. 1994. </w:t>
      </w:r>
      <w:r w:rsidRPr="00232EF7">
        <w:rPr>
          <w:rFonts w:ascii="Times New Roman" w:hAnsi="Times New Roman" w:cs="Times New Roman"/>
          <w:i/>
          <w:iCs/>
          <w:sz w:val="24"/>
          <w:szCs w:val="24"/>
        </w:rPr>
        <w:t>Comparing Nations, Concepts, Strategies</w:t>
      </w:r>
      <w:proofErr w:type="gramStart"/>
      <w:r w:rsidRPr="00232EF7">
        <w:rPr>
          <w:rFonts w:ascii="Times New Roman" w:hAnsi="Times New Roman" w:cs="Times New Roman"/>
          <w:i/>
          <w:iCs/>
          <w:sz w:val="24"/>
          <w:szCs w:val="24"/>
        </w:rPr>
        <w:t>,</w:t>
      </w:r>
      <w:proofErr w:type="gramEnd"/>
      <w:r w:rsidRPr="00232EF7">
        <w:rPr>
          <w:rFonts w:ascii="Times New Roman" w:hAnsi="Times New Roman" w:cs="Times New Roman"/>
          <w:i/>
          <w:iCs/>
          <w:sz w:val="24"/>
          <w:szCs w:val="24"/>
        </w:rPr>
        <w:br/>
        <w:t>Substance</w:t>
      </w:r>
      <w:r w:rsidRPr="00232EF7">
        <w:rPr>
          <w:rFonts w:ascii="Times New Roman" w:hAnsi="Times New Roman" w:cs="Times New Roman"/>
          <w:sz w:val="24"/>
          <w:szCs w:val="24"/>
        </w:rPr>
        <w:t>. Black well.</w:t>
      </w:r>
    </w:p>
    <w:p w14:paraId="53431315"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proofErr w:type="spellStart"/>
      <w:r w:rsidRPr="00232EF7">
        <w:rPr>
          <w:rFonts w:ascii="Times New Roman" w:hAnsi="Times New Roman" w:cs="Times New Roman"/>
          <w:sz w:val="24"/>
          <w:szCs w:val="24"/>
        </w:rPr>
        <w:t>Johari</w:t>
      </w:r>
      <w:proofErr w:type="spellEnd"/>
      <w:r w:rsidRPr="00232EF7">
        <w:rPr>
          <w:rFonts w:ascii="Times New Roman" w:hAnsi="Times New Roman" w:cs="Times New Roman"/>
          <w:sz w:val="24"/>
          <w:szCs w:val="24"/>
        </w:rPr>
        <w:t xml:space="preserve">, J. C. 1982. </w:t>
      </w:r>
      <w:r w:rsidRPr="00232EF7">
        <w:rPr>
          <w:rFonts w:ascii="Times New Roman" w:hAnsi="Times New Roman" w:cs="Times New Roman"/>
          <w:i/>
          <w:iCs/>
          <w:sz w:val="24"/>
          <w:szCs w:val="24"/>
        </w:rPr>
        <w:t>Comparative Politics</w:t>
      </w:r>
      <w:r w:rsidRPr="00232EF7">
        <w:rPr>
          <w:rFonts w:ascii="Times New Roman" w:hAnsi="Times New Roman" w:cs="Times New Roman"/>
          <w:sz w:val="24"/>
          <w:szCs w:val="24"/>
        </w:rPr>
        <w:t>. New Delhi: Sterling Publishers.</w:t>
      </w:r>
    </w:p>
    <w:p w14:paraId="4F3FDCF4"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r w:rsidRPr="00232EF7">
        <w:rPr>
          <w:rFonts w:ascii="Times New Roman" w:hAnsi="Times New Roman" w:cs="Times New Roman"/>
          <w:sz w:val="24"/>
          <w:szCs w:val="24"/>
        </w:rPr>
        <w:t xml:space="preserve">Ray, S. N. 2000. </w:t>
      </w:r>
      <w:r w:rsidRPr="00232EF7">
        <w:rPr>
          <w:rFonts w:ascii="Times New Roman" w:hAnsi="Times New Roman" w:cs="Times New Roman"/>
          <w:i/>
          <w:iCs/>
          <w:sz w:val="24"/>
          <w:szCs w:val="24"/>
        </w:rPr>
        <w:t xml:space="preserve">Modern Comparative Politics. </w:t>
      </w:r>
      <w:r w:rsidRPr="00232EF7">
        <w:rPr>
          <w:rFonts w:ascii="Times New Roman" w:hAnsi="Times New Roman" w:cs="Times New Roman"/>
          <w:sz w:val="24"/>
          <w:szCs w:val="24"/>
        </w:rPr>
        <w:t>New Delhi: PHI Learning.</w:t>
      </w:r>
    </w:p>
    <w:p w14:paraId="600C4BB0" w14:textId="77777777" w:rsidR="00C93B78" w:rsidRPr="00232EF7" w:rsidRDefault="00C93B78" w:rsidP="009A37F2">
      <w:pPr>
        <w:pStyle w:val="ListParagraph"/>
        <w:numPr>
          <w:ilvl w:val="0"/>
          <w:numId w:val="23"/>
        </w:numPr>
        <w:spacing w:after="0" w:line="240" w:lineRule="auto"/>
        <w:jc w:val="both"/>
        <w:rPr>
          <w:rFonts w:ascii="Times New Roman" w:hAnsi="Times New Roman" w:cs="Times New Roman"/>
          <w:sz w:val="24"/>
          <w:szCs w:val="24"/>
          <w:lang w:val="en-GB" w:eastAsia="en-GB" w:bidi="hi-IN"/>
        </w:rPr>
      </w:pPr>
      <w:proofErr w:type="spellStart"/>
      <w:r w:rsidRPr="00232EF7">
        <w:rPr>
          <w:rFonts w:ascii="Times New Roman" w:hAnsi="Times New Roman" w:cs="Times New Roman"/>
          <w:sz w:val="24"/>
          <w:szCs w:val="24"/>
        </w:rPr>
        <w:t>Palekar</w:t>
      </w:r>
      <w:proofErr w:type="spellEnd"/>
      <w:r w:rsidRPr="00232EF7">
        <w:rPr>
          <w:rFonts w:ascii="Times New Roman" w:hAnsi="Times New Roman" w:cs="Times New Roman"/>
          <w:sz w:val="24"/>
          <w:szCs w:val="24"/>
        </w:rPr>
        <w:t xml:space="preserve">, S. A. 2009. </w:t>
      </w:r>
      <w:r w:rsidRPr="00232EF7">
        <w:rPr>
          <w:rFonts w:ascii="Times New Roman" w:hAnsi="Times New Roman" w:cs="Times New Roman"/>
          <w:i/>
          <w:iCs/>
          <w:sz w:val="24"/>
          <w:szCs w:val="24"/>
        </w:rPr>
        <w:t>Comparative Politics and Government</w:t>
      </w:r>
      <w:r w:rsidRPr="00232EF7">
        <w:rPr>
          <w:rFonts w:ascii="Times New Roman" w:hAnsi="Times New Roman" w:cs="Times New Roman"/>
          <w:sz w:val="24"/>
          <w:szCs w:val="24"/>
        </w:rPr>
        <w:t>. New Delhi: PHI Learning.</w:t>
      </w:r>
    </w:p>
    <w:p w14:paraId="52C090FA" w14:textId="77777777" w:rsidR="00C93B78" w:rsidRPr="00232EF7" w:rsidRDefault="00C93B78" w:rsidP="00232EF7">
      <w:pPr>
        <w:spacing w:line="240" w:lineRule="auto"/>
        <w:rPr>
          <w:rFonts w:ascii="Times New Roman" w:hAnsi="Times New Roman" w:cs="Times New Roman"/>
          <w:sz w:val="24"/>
          <w:szCs w:val="24"/>
          <w:lang w:val="en-GB" w:eastAsia="en-GB"/>
        </w:rPr>
      </w:pPr>
      <w:r w:rsidRPr="00232EF7">
        <w:rPr>
          <w:rFonts w:ascii="Times New Roman" w:hAnsi="Times New Roman" w:cs="Times New Roman"/>
          <w:sz w:val="24"/>
          <w:szCs w:val="24"/>
          <w:lang w:val="en-GB" w:eastAsia="en-GB"/>
        </w:rPr>
        <w:br w:type="page"/>
      </w:r>
    </w:p>
    <w:p w14:paraId="4086B231" w14:textId="77777777" w:rsidR="00C93B78" w:rsidRPr="00232EF7" w:rsidRDefault="00C93B78" w:rsidP="00232EF7">
      <w:pPr>
        <w:pStyle w:val="ListParagraph"/>
        <w:spacing w:line="240" w:lineRule="auto"/>
        <w:jc w:val="both"/>
        <w:rPr>
          <w:rFonts w:ascii="Times New Roman" w:hAnsi="Times New Roman" w:cs="Times New Roman"/>
          <w:sz w:val="24"/>
          <w:szCs w:val="24"/>
          <w:lang w:val="en-GB" w:eastAsia="en-GB" w:bidi="hi-IN"/>
        </w:rPr>
      </w:pPr>
    </w:p>
    <w:tbl>
      <w:tblPr>
        <w:tblW w:w="972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988"/>
        <w:gridCol w:w="1351"/>
        <w:gridCol w:w="2340"/>
        <w:gridCol w:w="2336"/>
        <w:gridCol w:w="1768"/>
        <w:gridCol w:w="713"/>
        <w:gridCol w:w="112"/>
      </w:tblGrid>
      <w:tr w:rsidR="00C93B78" w:rsidRPr="00232EF7" w14:paraId="5B9940FB" w14:textId="77777777" w:rsidTr="00232EF7">
        <w:trPr>
          <w:trHeight w:val="250"/>
        </w:trPr>
        <w:tc>
          <w:tcPr>
            <w:tcW w:w="9724" w:type="dxa"/>
            <w:gridSpan w:val="8"/>
            <w:tcBorders>
              <w:top w:val="single" w:sz="4" w:space="0" w:color="000000"/>
              <w:left w:val="single" w:sz="4" w:space="0" w:color="000000"/>
              <w:bottom w:val="single" w:sz="4" w:space="0" w:color="000000"/>
              <w:right w:val="single" w:sz="4" w:space="0" w:color="000000"/>
            </w:tcBorders>
            <w:hideMark/>
          </w:tcPr>
          <w:p w14:paraId="0A6EE6CF" w14:textId="77777777" w:rsidR="00C93B78" w:rsidRPr="00232EF7" w:rsidRDefault="00C93B78" w:rsidP="00232EF7">
            <w:pPr>
              <w:pStyle w:val="TableParagraph"/>
              <w:jc w:val="center"/>
              <w:rPr>
                <w:b/>
                <w:kern w:val="2"/>
                <w:sz w:val="24"/>
                <w:szCs w:val="24"/>
              </w:rPr>
            </w:pPr>
            <w:r w:rsidRPr="00232EF7">
              <w:rPr>
                <w:rStyle w:val="MSGENFONTSTYLENAMETEMPLATEROLEMSGENFONTSTYLENAMEBYROLETEXT2MSGENFONTSTYLEMODIFERBOLD"/>
                <w:kern w:val="2"/>
              </w:rPr>
              <w:t xml:space="preserve">Political Science M.A. II </w:t>
            </w:r>
            <w:proofErr w:type="spellStart"/>
            <w:r w:rsidRPr="00232EF7">
              <w:rPr>
                <w:rStyle w:val="MSGENFONTSTYLENAMETEMPLATEROLEMSGENFONTSTYLENAMEBYROLETEXT2MSGENFONTSTYLEMODIFERBOLD"/>
                <w:kern w:val="2"/>
              </w:rPr>
              <w:t>Sem</w:t>
            </w:r>
            <w:proofErr w:type="spellEnd"/>
            <w:r w:rsidRPr="00232EF7">
              <w:rPr>
                <w:rStyle w:val="MSGENFONTSTYLENAMETEMPLATEROLEMSGENFONTSTYLENAMEBYROLETEXT2MSGENFONTSTYLEMODIFERBOLD"/>
                <w:kern w:val="2"/>
              </w:rPr>
              <w:t xml:space="preserve"> III/ Core Paper III (Credit:5)</w:t>
            </w:r>
          </w:p>
        </w:tc>
      </w:tr>
      <w:tr w:rsidR="00C93B78" w:rsidRPr="00232EF7" w14:paraId="4151F592" w14:textId="77777777" w:rsidTr="00232EF7">
        <w:trPr>
          <w:trHeight w:val="250"/>
        </w:trPr>
        <w:tc>
          <w:tcPr>
            <w:tcW w:w="9724" w:type="dxa"/>
            <w:gridSpan w:val="8"/>
            <w:tcBorders>
              <w:top w:val="single" w:sz="4" w:space="0" w:color="000000"/>
              <w:left w:val="single" w:sz="4" w:space="0" w:color="000000"/>
              <w:bottom w:val="double" w:sz="4" w:space="0" w:color="000000"/>
              <w:right w:val="single" w:sz="4" w:space="0" w:color="000000"/>
            </w:tcBorders>
            <w:hideMark/>
          </w:tcPr>
          <w:p w14:paraId="215EB65A" w14:textId="325D159F" w:rsidR="00C93B78" w:rsidRPr="00232EF7" w:rsidRDefault="00C93B78" w:rsidP="00232EF7">
            <w:pPr>
              <w:spacing w:line="240" w:lineRule="auto"/>
              <w:jc w:val="center"/>
              <w:rPr>
                <w:rStyle w:val="MSGENFONTSTYLENAMETEMPLATEROLEMSGENFONTSTYLENAMEBYROLETEXT2MSGENFONTSTYLEMODIFERBOLD"/>
                <w:rFonts w:eastAsiaTheme="minorHAnsi"/>
              </w:rPr>
            </w:pPr>
            <w:r w:rsidRPr="00232EF7">
              <w:rPr>
                <w:rFonts w:ascii="Times New Roman" w:hAnsi="Times New Roman" w:cs="Times New Roman"/>
                <w:b/>
                <w:kern w:val="2"/>
                <w:sz w:val="24"/>
                <w:szCs w:val="24"/>
              </w:rPr>
              <w:t>Core</w:t>
            </w:r>
            <w:r w:rsidRPr="00232EF7">
              <w:rPr>
                <w:rFonts w:ascii="Times New Roman" w:hAnsi="Times New Roman" w:cs="Times New Roman"/>
                <w:b/>
                <w:spacing w:val="-7"/>
                <w:kern w:val="2"/>
                <w:sz w:val="24"/>
                <w:szCs w:val="24"/>
              </w:rPr>
              <w:t xml:space="preserve"> </w:t>
            </w:r>
            <w:r w:rsidRPr="00232EF7">
              <w:rPr>
                <w:rFonts w:ascii="Times New Roman" w:hAnsi="Times New Roman" w:cs="Times New Roman"/>
                <w:b/>
                <w:kern w:val="2"/>
                <w:sz w:val="24"/>
                <w:szCs w:val="24"/>
              </w:rPr>
              <w:t>Course:</w:t>
            </w:r>
            <w:r w:rsidRPr="00232EF7">
              <w:rPr>
                <w:rFonts w:ascii="Times New Roman" w:hAnsi="Times New Roman" w:cs="Times New Roman"/>
                <w:b/>
                <w:spacing w:val="-3"/>
                <w:kern w:val="2"/>
                <w:sz w:val="24"/>
                <w:szCs w:val="24"/>
              </w:rPr>
              <w:t xml:space="preserve"> </w:t>
            </w:r>
            <w:r w:rsidRPr="00232EF7">
              <w:rPr>
                <w:rStyle w:val="MSGENFONTSTYLENAMETEMPLATEROLEMSGENFONTSTYLENAMEBYROLETEXT2MSGENFONTSTYLEMODIFERBOLD"/>
                <w:rFonts w:eastAsiaTheme="minorHAnsi"/>
                <w:kern w:val="2"/>
              </w:rPr>
              <w:t>060903T1</w:t>
            </w:r>
            <w:r w:rsidR="000C2436">
              <w:rPr>
                <w:rStyle w:val="fontstyle01"/>
                <w:kern w:val="2"/>
              </w:rPr>
              <w:t xml:space="preserve"> ODL</w:t>
            </w:r>
            <w:r w:rsidRPr="00232EF7">
              <w:rPr>
                <w:rStyle w:val="MSGENFONTSTYLENAMETEMPLATEROLEMSGENFONTSTYLENAMEBYROLETEXT2MSGENFONTSTYLEMODIFERBOLD"/>
                <w:rFonts w:eastAsiaTheme="minorHAnsi"/>
                <w:kern w:val="2"/>
              </w:rPr>
              <w:t xml:space="preserve"> /CORE III: Rural &amp; Urban Governance: </w:t>
            </w:r>
          </w:p>
          <w:p w14:paraId="49865404" w14:textId="77777777" w:rsidR="00C93B78" w:rsidRPr="00232EF7" w:rsidRDefault="00C93B78" w:rsidP="00232EF7">
            <w:pPr>
              <w:pStyle w:val="TableParagraph"/>
              <w:spacing w:before="2"/>
              <w:ind w:left="2"/>
              <w:jc w:val="center"/>
              <w:rPr>
                <w:sz w:val="24"/>
                <w:szCs w:val="24"/>
              </w:rPr>
            </w:pPr>
            <w:r w:rsidRPr="00232EF7">
              <w:rPr>
                <w:rStyle w:val="MSGENFONTSTYLENAMETEMPLATEROLEMSGENFONTSTYLENAMEBYROLETEXT2MSGENFONTSTYLEMODIFERBOLD"/>
                <w:kern w:val="2"/>
              </w:rPr>
              <w:t>Local Self-Governance In India</w:t>
            </w:r>
          </w:p>
        </w:tc>
      </w:tr>
      <w:tr w:rsidR="00C93B78" w:rsidRPr="00232EF7" w14:paraId="64501920" w14:textId="77777777" w:rsidTr="00232EF7">
        <w:trPr>
          <w:trHeight w:val="273"/>
        </w:trPr>
        <w:tc>
          <w:tcPr>
            <w:tcW w:w="112" w:type="dxa"/>
            <w:tcBorders>
              <w:top w:val="single" w:sz="4" w:space="0" w:color="000000"/>
              <w:left w:val="single" w:sz="4" w:space="0" w:color="000000"/>
              <w:bottom w:val="single" w:sz="4" w:space="0" w:color="000000"/>
              <w:right w:val="single" w:sz="4" w:space="0" w:color="000000"/>
            </w:tcBorders>
          </w:tcPr>
          <w:p w14:paraId="0046ACE6" w14:textId="77777777" w:rsidR="00C93B78" w:rsidRPr="00232EF7" w:rsidRDefault="00C93B78" w:rsidP="00232EF7">
            <w:pPr>
              <w:pStyle w:val="TableParagraph"/>
              <w:ind w:left="0"/>
              <w:rPr>
                <w:kern w:val="2"/>
                <w:sz w:val="24"/>
                <w:szCs w:val="24"/>
              </w:rPr>
            </w:pPr>
          </w:p>
        </w:tc>
        <w:tc>
          <w:tcPr>
            <w:tcW w:w="2340" w:type="dxa"/>
            <w:gridSpan w:val="2"/>
            <w:tcBorders>
              <w:top w:val="double" w:sz="4" w:space="0" w:color="000000"/>
              <w:left w:val="single" w:sz="4" w:space="0" w:color="000000"/>
              <w:bottom w:val="double" w:sz="4" w:space="0" w:color="000000"/>
              <w:right w:val="single" w:sz="4" w:space="0" w:color="000000"/>
            </w:tcBorders>
            <w:hideMark/>
          </w:tcPr>
          <w:p w14:paraId="32639247" w14:textId="77777777" w:rsidR="00C93B78" w:rsidRPr="00232EF7" w:rsidRDefault="00C93B78" w:rsidP="00232EF7">
            <w:pPr>
              <w:pStyle w:val="TableParagraph"/>
              <w:rPr>
                <w:b/>
                <w:kern w:val="2"/>
                <w:sz w:val="24"/>
                <w:szCs w:val="24"/>
              </w:rPr>
            </w:pPr>
            <w:r w:rsidRPr="00232EF7">
              <w:rPr>
                <w:b/>
                <w:spacing w:val="-2"/>
                <w:kern w:val="2"/>
                <w:sz w:val="24"/>
                <w:szCs w:val="24"/>
              </w:rPr>
              <w:t>Credit:5</w:t>
            </w:r>
          </w:p>
        </w:tc>
        <w:tc>
          <w:tcPr>
            <w:tcW w:w="2341" w:type="dxa"/>
            <w:tcBorders>
              <w:top w:val="double" w:sz="4" w:space="0" w:color="000000"/>
              <w:left w:val="single" w:sz="4" w:space="0" w:color="000000"/>
              <w:bottom w:val="double" w:sz="4" w:space="0" w:color="000000"/>
              <w:right w:val="single" w:sz="4" w:space="0" w:color="000000"/>
            </w:tcBorders>
            <w:hideMark/>
          </w:tcPr>
          <w:p w14:paraId="30EF7367" w14:textId="77777777" w:rsidR="00C93B78" w:rsidRPr="00232EF7" w:rsidRDefault="00C93B78" w:rsidP="00232EF7">
            <w:pPr>
              <w:pStyle w:val="TableParagraph"/>
              <w:rPr>
                <w:b/>
                <w:kern w:val="2"/>
                <w:sz w:val="24"/>
                <w:szCs w:val="24"/>
              </w:rPr>
            </w:pPr>
            <w:r w:rsidRPr="00232EF7">
              <w:rPr>
                <w:b/>
                <w:spacing w:val="-2"/>
                <w:kern w:val="2"/>
                <w:sz w:val="24"/>
                <w:szCs w:val="24"/>
              </w:rPr>
              <w:t>CIA:25</w:t>
            </w:r>
          </w:p>
        </w:tc>
        <w:tc>
          <w:tcPr>
            <w:tcW w:w="2337" w:type="dxa"/>
            <w:tcBorders>
              <w:top w:val="double" w:sz="4" w:space="0" w:color="000000"/>
              <w:left w:val="single" w:sz="4" w:space="0" w:color="000000"/>
              <w:bottom w:val="double" w:sz="4" w:space="0" w:color="000000"/>
              <w:right w:val="single" w:sz="4" w:space="0" w:color="000000"/>
            </w:tcBorders>
            <w:hideMark/>
          </w:tcPr>
          <w:p w14:paraId="6D2B14D3" w14:textId="77777777" w:rsidR="00C93B78" w:rsidRPr="00232EF7" w:rsidRDefault="00C93B78" w:rsidP="00232EF7">
            <w:pPr>
              <w:pStyle w:val="TableParagraph"/>
              <w:rPr>
                <w:b/>
                <w:kern w:val="2"/>
                <w:sz w:val="24"/>
                <w:szCs w:val="24"/>
              </w:rPr>
            </w:pPr>
            <w:r w:rsidRPr="00232EF7">
              <w:rPr>
                <w:b/>
                <w:spacing w:val="-2"/>
                <w:kern w:val="2"/>
                <w:sz w:val="24"/>
                <w:szCs w:val="24"/>
              </w:rPr>
              <w:t>ESE:75</w:t>
            </w:r>
          </w:p>
        </w:tc>
        <w:tc>
          <w:tcPr>
            <w:tcW w:w="2482" w:type="dxa"/>
            <w:gridSpan w:val="2"/>
            <w:tcBorders>
              <w:top w:val="double" w:sz="4" w:space="0" w:color="000000"/>
              <w:left w:val="single" w:sz="4" w:space="0" w:color="000000"/>
              <w:bottom w:val="double" w:sz="4" w:space="0" w:color="000000"/>
              <w:right w:val="single" w:sz="4" w:space="0" w:color="000000"/>
            </w:tcBorders>
            <w:hideMark/>
          </w:tcPr>
          <w:p w14:paraId="28CADDC3" w14:textId="77777777" w:rsidR="00C93B78" w:rsidRPr="00232EF7" w:rsidRDefault="00C93B78" w:rsidP="00232EF7">
            <w:pPr>
              <w:pStyle w:val="TableParagraph"/>
              <w:ind w:left="106"/>
              <w:rPr>
                <w:b/>
                <w:kern w:val="2"/>
                <w:sz w:val="24"/>
                <w:szCs w:val="24"/>
              </w:rPr>
            </w:pPr>
            <w:r w:rsidRPr="00232EF7">
              <w:rPr>
                <w:b/>
                <w:kern w:val="2"/>
                <w:sz w:val="24"/>
                <w:szCs w:val="24"/>
              </w:rPr>
              <w:t xml:space="preserve">Max. </w:t>
            </w:r>
            <w:r w:rsidRPr="00232EF7">
              <w:rPr>
                <w:b/>
                <w:spacing w:val="-2"/>
                <w:kern w:val="2"/>
                <w:sz w:val="24"/>
                <w:szCs w:val="24"/>
              </w:rPr>
              <w:t>Marks:100</w:t>
            </w:r>
          </w:p>
        </w:tc>
        <w:tc>
          <w:tcPr>
            <w:tcW w:w="112" w:type="dxa"/>
            <w:tcBorders>
              <w:top w:val="single" w:sz="4" w:space="0" w:color="000000"/>
              <w:left w:val="single" w:sz="4" w:space="0" w:color="000000"/>
              <w:bottom w:val="single" w:sz="4" w:space="0" w:color="000000"/>
              <w:right w:val="single" w:sz="4" w:space="0" w:color="000000"/>
            </w:tcBorders>
          </w:tcPr>
          <w:p w14:paraId="09AA461A" w14:textId="77777777" w:rsidR="00C93B78" w:rsidRPr="00232EF7" w:rsidRDefault="00C93B78" w:rsidP="00232EF7">
            <w:pPr>
              <w:pStyle w:val="TableParagraph"/>
              <w:ind w:left="0"/>
              <w:rPr>
                <w:kern w:val="2"/>
                <w:sz w:val="24"/>
                <w:szCs w:val="24"/>
              </w:rPr>
            </w:pPr>
          </w:p>
        </w:tc>
      </w:tr>
      <w:tr w:rsidR="00C93B78" w:rsidRPr="00232EF7" w14:paraId="20B0BB9B" w14:textId="77777777" w:rsidTr="00232EF7">
        <w:trPr>
          <w:trHeight w:val="1125"/>
        </w:trPr>
        <w:tc>
          <w:tcPr>
            <w:tcW w:w="9724" w:type="dxa"/>
            <w:gridSpan w:val="8"/>
            <w:tcBorders>
              <w:top w:val="double" w:sz="4" w:space="0" w:color="000000"/>
              <w:left w:val="single" w:sz="4" w:space="0" w:color="000000"/>
              <w:bottom w:val="single" w:sz="4" w:space="0" w:color="000000"/>
              <w:right w:val="single" w:sz="4" w:space="0" w:color="000000"/>
            </w:tcBorders>
            <w:hideMark/>
          </w:tcPr>
          <w:p w14:paraId="6FE0DDFA" w14:textId="77777777" w:rsidR="00C93B78" w:rsidRPr="00232EF7" w:rsidRDefault="00C93B78" w:rsidP="00232EF7">
            <w:pPr>
              <w:spacing w:after="60" w:line="240" w:lineRule="auto"/>
              <w:ind w:left="164"/>
              <w:rPr>
                <w:rFonts w:ascii="Times New Roman" w:hAnsi="Times New Roman" w:cs="Times New Roman"/>
                <w:color w:val="000000"/>
                <w:kern w:val="2"/>
                <w:sz w:val="24"/>
                <w:szCs w:val="24"/>
                <w:lang w:bidi="en-US"/>
              </w:rPr>
            </w:pPr>
            <w:r w:rsidRPr="00232EF7">
              <w:rPr>
                <w:rStyle w:val="MSGENFONTSTYLENAMETEMPLATEROLEMSGENFONTSTYLENAMEBYROLETEXT2"/>
                <w:rFonts w:eastAsiaTheme="minorHAnsi"/>
                <w:kern w:val="2"/>
              </w:rPr>
              <w:t>Indian Democratic set-up is highly decentralized with a three-tier system of governance. Rural and urban governance in India is performed through local self-government - the third tier of governance. Many structural and functional changes have been incorporated to make these local institutions more autonomous, functional, inclusive and self-reliant. Understanding the nature, structure and functioning of these local-level rural and urban institutions and their governance pattern is crucial for students of Political Science. These institutions strengthen democratic governance, and the success of democracy depends upon the inclusion of people in the governance process at all levels. The paper will focus on the constitutional status and the challenges these institutions face in view of existing pluralities in our society.</w:t>
            </w:r>
          </w:p>
        </w:tc>
      </w:tr>
      <w:tr w:rsidR="00C93B78" w:rsidRPr="00232EF7" w14:paraId="488796F3" w14:textId="77777777" w:rsidTr="00406503">
        <w:trPr>
          <w:trHeight w:val="758"/>
        </w:trPr>
        <w:tc>
          <w:tcPr>
            <w:tcW w:w="1100" w:type="dxa"/>
            <w:gridSpan w:val="2"/>
            <w:tcBorders>
              <w:top w:val="single" w:sz="4" w:space="0" w:color="000000"/>
              <w:left w:val="single" w:sz="4" w:space="0" w:color="000000"/>
              <w:bottom w:val="single" w:sz="4" w:space="0" w:color="000000"/>
              <w:right w:val="single" w:sz="4" w:space="0" w:color="000000"/>
            </w:tcBorders>
            <w:hideMark/>
          </w:tcPr>
          <w:p w14:paraId="3719DF7C" w14:textId="77777777" w:rsidR="00C93B78" w:rsidRPr="00232EF7" w:rsidRDefault="00C93B78" w:rsidP="00232EF7">
            <w:pPr>
              <w:pStyle w:val="TableParagraph"/>
              <w:spacing w:before="249"/>
              <w:ind w:left="287"/>
              <w:rPr>
                <w:kern w:val="2"/>
                <w:sz w:val="24"/>
                <w:szCs w:val="24"/>
              </w:rPr>
            </w:pPr>
            <w:r w:rsidRPr="00232EF7">
              <w:rPr>
                <w:kern w:val="2"/>
                <w:sz w:val="24"/>
                <w:szCs w:val="24"/>
              </w:rPr>
              <w:t>Block</w:t>
            </w:r>
            <w:r w:rsidRPr="00232EF7">
              <w:rPr>
                <w:spacing w:val="-1"/>
                <w:kern w:val="2"/>
                <w:sz w:val="24"/>
                <w:szCs w:val="24"/>
              </w:rPr>
              <w:t xml:space="preserve"> </w:t>
            </w:r>
            <w:r w:rsidRPr="00232EF7">
              <w:rPr>
                <w:spacing w:val="-10"/>
                <w:kern w:val="2"/>
                <w:sz w:val="24"/>
                <w:szCs w:val="24"/>
              </w:rPr>
              <w:t>I</w:t>
            </w:r>
          </w:p>
        </w:tc>
        <w:tc>
          <w:tcPr>
            <w:tcW w:w="7799" w:type="dxa"/>
            <w:gridSpan w:val="4"/>
            <w:tcBorders>
              <w:top w:val="single" w:sz="4" w:space="0" w:color="000000"/>
              <w:left w:val="single" w:sz="4" w:space="0" w:color="000000"/>
              <w:bottom w:val="single" w:sz="4" w:space="0" w:color="000000"/>
              <w:right w:val="nil"/>
            </w:tcBorders>
            <w:vAlign w:val="bottom"/>
            <w:hideMark/>
          </w:tcPr>
          <w:p w14:paraId="769F5808" w14:textId="77777777" w:rsidR="00C93B78" w:rsidRPr="00232EF7" w:rsidRDefault="00C93B78" w:rsidP="00232EF7">
            <w:pPr>
              <w:spacing w:after="60" w:line="240" w:lineRule="auto"/>
              <w:ind w:left="342"/>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Meaning and Importance of </w:t>
            </w:r>
            <w:r w:rsidRPr="00232EF7">
              <w:rPr>
                <w:rStyle w:val="MSGENFONTSTYLENAMETEMPLATEROLEMSGENFONTSTYLENAMEBYROLETEXT2"/>
                <w:rFonts w:eastAsiaTheme="minorHAnsi"/>
                <w:b/>
                <w:bCs/>
                <w:kern w:val="2"/>
              </w:rPr>
              <w:t>Local Governments</w:t>
            </w:r>
            <w:r w:rsidRPr="00232EF7">
              <w:rPr>
                <w:rStyle w:val="MSGENFONTSTYLENAMETEMPLATEROLEMSGENFONTSTYLENAMEBYROLETEXT2"/>
                <w:rFonts w:eastAsiaTheme="minorHAnsi"/>
                <w:kern w:val="2"/>
              </w:rPr>
              <w:t>, its Evolution</w:t>
            </w:r>
          </w:p>
          <w:p w14:paraId="5A012FC1" w14:textId="77777777" w:rsidR="00C93B78" w:rsidRPr="00232EF7" w:rsidRDefault="00C93B78" w:rsidP="00232EF7">
            <w:pPr>
              <w:pStyle w:val="TableParagraph"/>
              <w:ind w:left="342"/>
              <w:rPr>
                <w:kern w:val="2"/>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Characteristics of 73rd and 74</w:t>
            </w:r>
            <w:r w:rsidRPr="00232EF7">
              <w:rPr>
                <w:rStyle w:val="MSGENFONTSTYLENAMETEMPLATEROLEMSGENFONTSTYLENAMEBYROLETEXT2"/>
                <w:kern w:val="2"/>
                <w:vertAlign w:val="superscript"/>
              </w:rPr>
              <w:t>th</w:t>
            </w:r>
            <w:r w:rsidRPr="00232EF7">
              <w:rPr>
                <w:rStyle w:val="MSGENFONTSTYLENAMETEMPLATEROLEMSGENFONTSTYLENAMEBYROLETEXT2"/>
                <w:kern w:val="2"/>
              </w:rPr>
              <w:t xml:space="preserve"> Constitutional Amendment Acts.</w:t>
            </w:r>
          </w:p>
        </w:tc>
        <w:tc>
          <w:tcPr>
            <w:tcW w:w="825" w:type="dxa"/>
            <w:gridSpan w:val="2"/>
            <w:tcBorders>
              <w:top w:val="single" w:sz="4" w:space="0" w:color="000000"/>
              <w:left w:val="nil"/>
              <w:bottom w:val="single" w:sz="4" w:space="0" w:color="000000"/>
              <w:right w:val="single" w:sz="4" w:space="0" w:color="000000"/>
            </w:tcBorders>
          </w:tcPr>
          <w:p w14:paraId="7A91DAE6" w14:textId="40080D7E" w:rsidR="00C93B78" w:rsidRPr="00232EF7" w:rsidRDefault="00C93B78" w:rsidP="00232EF7">
            <w:pPr>
              <w:pStyle w:val="TableParagraph"/>
              <w:spacing w:before="249"/>
              <w:ind w:left="7" w:right="2"/>
              <w:jc w:val="center"/>
              <w:rPr>
                <w:kern w:val="2"/>
                <w:sz w:val="24"/>
                <w:szCs w:val="24"/>
              </w:rPr>
            </w:pPr>
          </w:p>
        </w:tc>
      </w:tr>
      <w:tr w:rsidR="00C93B78" w:rsidRPr="00232EF7" w14:paraId="05156CA0" w14:textId="77777777" w:rsidTr="00406503">
        <w:trPr>
          <w:trHeight w:val="1066"/>
        </w:trPr>
        <w:tc>
          <w:tcPr>
            <w:tcW w:w="1100" w:type="dxa"/>
            <w:gridSpan w:val="2"/>
            <w:tcBorders>
              <w:top w:val="single" w:sz="4" w:space="0" w:color="000000"/>
              <w:left w:val="single" w:sz="4" w:space="0" w:color="000000"/>
              <w:bottom w:val="single" w:sz="4" w:space="0" w:color="000000"/>
              <w:right w:val="single" w:sz="4" w:space="0" w:color="000000"/>
            </w:tcBorders>
          </w:tcPr>
          <w:p w14:paraId="14B6C99D" w14:textId="77777777" w:rsidR="00C93B78" w:rsidRPr="00232EF7" w:rsidRDefault="00C93B78" w:rsidP="00232EF7">
            <w:pPr>
              <w:pStyle w:val="TableParagraph"/>
              <w:spacing w:before="9"/>
              <w:ind w:left="0"/>
              <w:rPr>
                <w:kern w:val="2"/>
                <w:sz w:val="24"/>
                <w:szCs w:val="24"/>
              </w:rPr>
            </w:pPr>
          </w:p>
          <w:p w14:paraId="43613DA3" w14:textId="77777777" w:rsidR="00C93B78" w:rsidRPr="00232EF7" w:rsidRDefault="00C93B78" w:rsidP="00232EF7">
            <w:pPr>
              <w:pStyle w:val="TableParagraph"/>
              <w:ind w:left="251"/>
              <w:rPr>
                <w:kern w:val="2"/>
                <w:sz w:val="24"/>
                <w:szCs w:val="24"/>
              </w:rPr>
            </w:pPr>
            <w:r w:rsidRPr="00232EF7">
              <w:rPr>
                <w:kern w:val="2"/>
                <w:sz w:val="24"/>
                <w:szCs w:val="24"/>
              </w:rPr>
              <w:t>Block</w:t>
            </w:r>
            <w:r w:rsidRPr="00232EF7">
              <w:rPr>
                <w:spacing w:val="-3"/>
                <w:kern w:val="2"/>
                <w:sz w:val="24"/>
                <w:szCs w:val="24"/>
              </w:rPr>
              <w:t xml:space="preserve"> </w:t>
            </w:r>
            <w:r w:rsidRPr="00232EF7">
              <w:rPr>
                <w:spacing w:val="-7"/>
                <w:kern w:val="2"/>
                <w:sz w:val="24"/>
                <w:szCs w:val="24"/>
              </w:rPr>
              <w:t>II</w:t>
            </w:r>
          </w:p>
        </w:tc>
        <w:tc>
          <w:tcPr>
            <w:tcW w:w="7799" w:type="dxa"/>
            <w:gridSpan w:val="4"/>
            <w:tcBorders>
              <w:top w:val="single" w:sz="4" w:space="0" w:color="000000"/>
              <w:left w:val="single" w:sz="4" w:space="0" w:color="000000"/>
              <w:bottom w:val="single" w:sz="4" w:space="0" w:color="000000"/>
              <w:right w:val="nil"/>
            </w:tcBorders>
            <w:vAlign w:val="bottom"/>
            <w:hideMark/>
          </w:tcPr>
          <w:p w14:paraId="04867980" w14:textId="77777777" w:rsidR="00C93B78" w:rsidRPr="00232EF7" w:rsidRDefault="00C93B78" w:rsidP="00232EF7">
            <w:pPr>
              <w:spacing w:line="240" w:lineRule="auto"/>
              <w:ind w:left="342"/>
              <w:jc w:val="both"/>
              <w:rPr>
                <w:rStyle w:val="MSGENFONTSTYLENAMETEMPLATEROLEMSGENFONTSTYLENAMEBYROLETEXT2"/>
                <w:rFonts w:eastAsiaTheme="minorHAnsi"/>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Composition, Functions and Working of </w:t>
            </w:r>
            <w:r w:rsidRPr="00232EF7">
              <w:rPr>
                <w:rStyle w:val="MSGENFONTSTYLENAMETEMPLATEROLEMSGENFONTSTYLENAMEBYROLETEXT2"/>
                <w:rFonts w:eastAsiaTheme="minorHAnsi"/>
                <w:b/>
                <w:bCs/>
                <w:kern w:val="2"/>
              </w:rPr>
              <w:t xml:space="preserve">Rural Local Bodies </w:t>
            </w:r>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Zila</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Parishad</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Panchayat</w:t>
            </w:r>
            <w:proofErr w:type="spellEnd"/>
            <w:r w:rsidRPr="00232EF7">
              <w:rPr>
                <w:rStyle w:val="MSGENFONTSTYLENAMETEMPLATEROLEMSGENFONTSTYLENAMEBYROLETEXT2"/>
                <w:rFonts w:eastAsiaTheme="minorHAnsi"/>
                <w:kern w:val="2"/>
              </w:rPr>
              <w:t xml:space="preserve"> </w:t>
            </w:r>
            <w:proofErr w:type="spellStart"/>
            <w:r w:rsidRPr="00232EF7">
              <w:rPr>
                <w:rStyle w:val="MSGENFONTSTYLENAMETEMPLATEROLEMSGENFONTSTYLENAMEBYROLETEXT2"/>
                <w:rFonts w:eastAsiaTheme="minorHAnsi"/>
                <w:kern w:val="2"/>
              </w:rPr>
              <w:t>Samiti</w:t>
            </w:r>
            <w:proofErr w:type="spellEnd"/>
          </w:p>
          <w:p w14:paraId="35EFCA77" w14:textId="77777777" w:rsidR="00C93B78" w:rsidRPr="00232EF7" w:rsidRDefault="00C93B78" w:rsidP="00232EF7">
            <w:pPr>
              <w:pStyle w:val="TableParagraph"/>
              <w:ind w:left="342"/>
              <w:rPr>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Gram </w:t>
            </w:r>
            <w:proofErr w:type="spellStart"/>
            <w:r w:rsidRPr="00232EF7">
              <w:rPr>
                <w:rStyle w:val="MSGENFONTSTYLENAMETEMPLATEROLEMSGENFONTSTYLENAMEBYROLETEXT2"/>
                <w:kern w:val="2"/>
              </w:rPr>
              <w:t>Panchayat</w:t>
            </w:r>
            <w:proofErr w:type="spellEnd"/>
            <w:r w:rsidRPr="00232EF7">
              <w:rPr>
                <w:rStyle w:val="MSGENFONTSTYLENAMETEMPLATEROLEMSGENFONTSTYLENAMEBYROLETEXT2"/>
                <w:kern w:val="2"/>
              </w:rPr>
              <w:t xml:space="preserve"> and Gram </w:t>
            </w:r>
            <w:proofErr w:type="spellStart"/>
            <w:r w:rsidRPr="00232EF7">
              <w:rPr>
                <w:rStyle w:val="MSGENFONTSTYLENAMETEMPLATEROLEMSGENFONTSTYLENAMEBYROLETEXT2"/>
                <w:kern w:val="2"/>
              </w:rPr>
              <w:t>Sabha</w:t>
            </w:r>
            <w:proofErr w:type="spellEnd"/>
            <w:r w:rsidRPr="00232EF7">
              <w:rPr>
                <w:rStyle w:val="MSGENFONTSTYLENAMETEMPLATEROLEMSGENFONTSTYLENAMEBYROLETEXT2"/>
                <w:kern w:val="2"/>
              </w:rPr>
              <w:t>.</w:t>
            </w:r>
          </w:p>
        </w:tc>
        <w:tc>
          <w:tcPr>
            <w:tcW w:w="825" w:type="dxa"/>
            <w:gridSpan w:val="2"/>
            <w:tcBorders>
              <w:top w:val="single" w:sz="4" w:space="0" w:color="000000"/>
              <w:left w:val="nil"/>
              <w:bottom w:val="single" w:sz="4" w:space="0" w:color="000000"/>
              <w:right w:val="single" w:sz="4" w:space="0" w:color="000000"/>
            </w:tcBorders>
          </w:tcPr>
          <w:p w14:paraId="1771D56D" w14:textId="0FFA5FC9" w:rsidR="00C93B78" w:rsidRPr="00232EF7" w:rsidRDefault="00C93B78" w:rsidP="00232EF7">
            <w:pPr>
              <w:pStyle w:val="TableParagraph"/>
              <w:ind w:left="7"/>
              <w:jc w:val="center"/>
              <w:rPr>
                <w:kern w:val="2"/>
                <w:sz w:val="24"/>
                <w:szCs w:val="24"/>
              </w:rPr>
            </w:pPr>
          </w:p>
        </w:tc>
      </w:tr>
      <w:tr w:rsidR="00C93B78" w:rsidRPr="00232EF7" w14:paraId="5B491F3D" w14:textId="77777777" w:rsidTr="00406503">
        <w:trPr>
          <w:trHeight w:val="1266"/>
        </w:trPr>
        <w:tc>
          <w:tcPr>
            <w:tcW w:w="1100" w:type="dxa"/>
            <w:gridSpan w:val="2"/>
            <w:tcBorders>
              <w:top w:val="single" w:sz="4" w:space="0" w:color="000000"/>
              <w:left w:val="single" w:sz="4" w:space="0" w:color="000000"/>
              <w:bottom w:val="single" w:sz="4" w:space="0" w:color="000000"/>
              <w:right w:val="single" w:sz="4" w:space="0" w:color="000000"/>
            </w:tcBorders>
          </w:tcPr>
          <w:p w14:paraId="21F4E82E" w14:textId="77777777" w:rsidR="00C93B78" w:rsidRPr="00232EF7" w:rsidRDefault="00C93B78" w:rsidP="00232EF7">
            <w:pPr>
              <w:pStyle w:val="TableParagraph"/>
              <w:spacing w:before="233"/>
              <w:ind w:left="0"/>
              <w:rPr>
                <w:kern w:val="2"/>
                <w:sz w:val="24"/>
                <w:szCs w:val="24"/>
              </w:rPr>
            </w:pPr>
          </w:p>
          <w:p w14:paraId="4B7BED13" w14:textId="77777777" w:rsidR="00C93B78" w:rsidRPr="00232EF7" w:rsidRDefault="00C93B78" w:rsidP="00232EF7">
            <w:pPr>
              <w:pStyle w:val="TableParagraph"/>
              <w:ind w:left="215"/>
              <w:rPr>
                <w:kern w:val="2"/>
                <w:sz w:val="24"/>
                <w:szCs w:val="24"/>
              </w:rPr>
            </w:pPr>
            <w:r w:rsidRPr="00232EF7">
              <w:rPr>
                <w:kern w:val="2"/>
                <w:sz w:val="24"/>
                <w:szCs w:val="24"/>
              </w:rPr>
              <w:t xml:space="preserve">Block </w:t>
            </w:r>
            <w:r w:rsidRPr="00232EF7">
              <w:rPr>
                <w:spacing w:val="-5"/>
                <w:kern w:val="2"/>
                <w:sz w:val="24"/>
                <w:szCs w:val="24"/>
              </w:rPr>
              <w:t>III</w:t>
            </w:r>
          </w:p>
        </w:tc>
        <w:tc>
          <w:tcPr>
            <w:tcW w:w="7799" w:type="dxa"/>
            <w:gridSpan w:val="4"/>
            <w:tcBorders>
              <w:top w:val="single" w:sz="4" w:space="0" w:color="000000"/>
              <w:left w:val="single" w:sz="4" w:space="0" w:color="000000"/>
              <w:bottom w:val="single" w:sz="4" w:space="0" w:color="000000"/>
              <w:right w:val="nil"/>
            </w:tcBorders>
            <w:vAlign w:val="bottom"/>
            <w:hideMark/>
          </w:tcPr>
          <w:p w14:paraId="6C42CCDD" w14:textId="77777777" w:rsidR="00C93B78" w:rsidRPr="00232EF7" w:rsidRDefault="00C93B78" w:rsidP="00232EF7">
            <w:pPr>
              <w:pStyle w:val="NormalWeb"/>
              <w:spacing w:before="0" w:beforeAutospacing="0" w:after="0" w:afterAutospacing="0"/>
              <w:ind w:left="342"/>
              <w:rPr>
                <w:rStyle w:val="MSGENFONTSTYLENAMETEMPLATEROLEMSGENFONTSTYLENAMEBYROLETEXT2"/>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Composition, Functions and Working of </w:t>
            </w:r>
            <w:r w:rsidRPr="00232EF7">
              <w:rPr>
                <w:rStyle w:val="MSGENFONTSTYLENAMETEMPLATEROLEMSGENFONTSTYLENAMEBYROLETEXT2"/>
                <w:b/>
                <w:bCs/>
                <w:kern w:val="2"/>
              </w:rPr>
              <w:t>Urban Local Bodies -</w:t>
            </w:r>
            <w:r w:rsidRPr="00232EF7">
              <w:rPr>
                <w:rStyle w:val="MSGENFONTSTYLENAMETEMPLATEROLEMSGENFONTSTYLENAMEBYROLETEXT2"/>
                <w:kern w:val="2"/>
              </w:rPr>
              <w:t xml:space="preserve"> Corporations, Municipal Councils and Townships, Personnel and Financial Administration</w:t>
            </w:r>
          </w:p>
          <w:p w14:paraId="59BA27C1" w14:textId="77777777" w:rsidR="00C93B78" w:rsidRPr="00232EF7" w:rsidRDefault="00C93B78" w:rsidP="00232EF7">
            <w:pPr>
              <w:pStyle w:val="TableParagraph"/>
              <w:ind w:left="342"/>
              <w:rPr>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Relationship with the State Government.</w:t>
            </w:r>
          </w:p>
        </w:tc>
        <w:tc>
          <w:tcPr>
            <w:tcW w:w="825" w:type="dxa"/>
            <w:gridSpan w:val="2"/>
            <w:tcBorders>
              <w:top w:val="single" w:sz="4" w:space="0" w:color="000000"/>
              <w:left w:val="nil"/>
              <w:bottom w:val="single" w:sz="4" w:space="0" w:color="000000"/>
              <w:right w:val="single" w:sz="4" w:space="0" w:color="000000"/>
            </w:tcBorders>
          </w:tcPr>
          <w:p w14:paraId="29BD393A" w14:textId="133960AA" w:rsidR="00C93B78" w:rsidRPr="00232EF7" w:rsidRDefault="00C93B78" w:rsidP="00232EF7">
            <w:pPr>
              <w:pStyle w:val="TableParagraph"/>
              <w:ind w:left="7" w:right="2"/>
              <w:jc w:val="center"/>
              <w:rPr>
                <w:kern w:val="2"/>
                <w:sz w:val="24"/>
                <w:szCs w:val="24"/>
              </w:rPr>
            </w:pPr>
          </w:p>
        </w:tc>
      </w:tr>
      <w:tr w:rsidR="00C93B78" w:rsidRPr="00232EF7" w14:paraId="2E21E873" w14:textId="77777777" w:rsidTr="00406503">
        <w:trPr>
          <w:trHeight w:val="1265"/>
        </w:trPr>
        <w:tc>
          <w:tcPr>
            <w:tcW w:w="1100" w:type="dxa"/>
            <w:gridSpan w:val="2"/>
            <w:tcBorders>
              <w:top w:val="single" w:sz="4" w:space="0" w:color="000000"/>
              <w:left w:val="single" w:sz="4" w:space="0" w:color="000000"/>
              <w:bottom w:val="single" w:sz="4" w:space="0" w:color="000000"/>
              <w:right w:val="single" w:sz="4" w:space="0" w:color="000000"/>
            </w:tcBorders>
          </w:tcPr>
          <w:p w14:paraId="1F4057B4" w14:textId="77777777" w:rsidR="00C93B78" w:rsidRPr="00232EF7" w:rsidRDefault="00C93B78" w:rsidP="00232EF7">
            <w:pPr>
              <w:pStyle w:val="TableParagraph"/>
              <w:spacing w:before="233"/>
              <w:ind w:left="0"/>
              <w:rPr>
                <w:kern w:val="2"/>
                <w:sz w:val="24"/>
                <w:szCs w:val="24"/>
              </w:rPr>
            </w:pPr>
          </w:p>
          <w:p w14:paraId="0271677D" w14:textId="77777777" w:rsidR="00C93B78" w:rsidRPr="00232EF7" w:rsidRDefault="00C93B78" w:rsidP="00232EF7">
            <w:pPr>
              <w:pStyle w:val="TableParagraph"/>
              <w:ind w:left="207"/>
              <w:rPr>
                <w:kern w:val="2"/>
                <w:sz w:val="24"/>
                <w:szCs w:val="24"/>
              </w:rPr>
            </w:pPr>
            <w:r w:rsidRPr="00232EF7">
              <w:rPr>
                <w:kern w:val="2"/>
                <w:sz w:val="24"/>
                <w:szCs w:val="24"/>
              </w:rPr>
              <w:t>Block</w:t>
            </w:r>
            <w:r w:rsidRPr="00232EF7">
              <w:rPr>
                <w:spacing w:val="-1"/>
                <w:kern w:val="2"/>
                <w:sz w:val="24"/>
                <w:szCs w:val="24"/>
              </w:rPr>
              <w:t xml:space="preserve"> </w:t>
            </w:r>
            <w:r w:rsidRPr="00232EF7">
              <w:rPr>
                <w:spacing w:val="-7"/>
                <w:kern w:val="2"/>
                <w:sz w:val="24"/>
                <w:szCs w:val="24"/>
              </w:rPr>
              <w:t>IV</w:t>
            </w:r>
          </w:p>
        </w:tc>
        <w:tc>
          <w:tcPr>
            <w:tcW w:w="7799" w:type="dxa"/>
            <w:gridSpan w:val="4"/>
            <w:tcBorders>
              <w:top w:val="single" w:sz="4" w:space="0" w:color="000000"/>
              <w:left w:val="single" w:sz="4" w:space="0" w:color="000000"/>
              <w:bottom w:val="single" w:sz="4" w:space="0" w:color="000000"/>
              <w:right w:val="nil"/>
            </w:tcBorders>
            <w:vAlign w:val="bottom"/>
            <w:hideMark/>
          </w:tcPr>
          <w:p w14:paraId="539BEABE" w14:textId="77777777" w:rsidR="00C93B78" w:rsidRPr="00232EF7" w:rsidRDefault="00C93B78" w:rsidP="00232EF7">
            <w:pPr>
              <w:spacing w:line="240" w:lineRule="auto"/>
              <w:ind w:left="342"/>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Machinery of Development at Local Level- Decentralized Planning and its impact</w:t>
            </w:r>
          </w:p>
          <w:p w14:paraId="1F896E0B" w14:textId="77777777" w:rsidR="00C93B78" w:rsidRPr="00232EF7" w:rsidRDefault="00C93B78" w:rsidP="00232EF7">
            <w:pPr>
              <w:spacing w:line="240" w:lineRule="auto"/>
              <w:ind w:left="342"/>
              <w:jc w:val="both"/>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Role of N.G.O.s (Voluntary Agencies) in Development,</w:t>
            </w:r>
          </w:p>
          <w:p w14:paraId="764F5F81" w14:textId="77777777" w:rsidR="00C93B78" w:rsidRPr="00232EF7" w:rsidRDefault="00C93B78" w:rsidP="00232EF7">
            <w:pPr>
              <w:spacing w:line="240" w:lineRule="auto"/>
              <w:ind w:left="342"/>
              <w:jc w:val="both"/>
              <w:rPr>
                <w:rStyle w:val="MSGENFONTSTYLENAMETEMPLATEROLEMSGENFONTSTYLENAMEBYROLETEXT2"/>
                <w:rFonts w:eastAsiaTheme="minorHAnsi"/>
              </w:rPr>
            </w:pPr>
            <w:r w:rsidRPr="00232EF7">
              <w:rPr>
                <w:rStyle w:val="MSGENFONTSTYLENAMETEMPLATEROLEMSGENFONTSTYLENAMEBYROLETEXT2"/>
                <w:rFonts w:eastAsiaTheme="minorHAnsi"/>
                <w:kern w:val="2"/>
              </w:rPr>
              <w:t xml:space="preserve">Bureaucracy </w:t>
            </w:r>
          </w:p>
          <w:p w14:paraId="5E0FCAF4" w14:textId="77777777" w:rsidR="00C93B78" w:rsidRPr="00232EF7" w:rsidRDefault="00C93B78" w:rsidP="00232EF7">
            <w:pPr>
              <w:pStyle w:val="TableParagraph"/>
              <w:ind w:left="342"/>
              <w:rPr>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Development at Grassroots level.</w:t>
            </w:r>
          </w:p>
        </w:tc>
        <w:tc>
          <w:tcPr>
            <w:tcW w:w="825" w:type="dxa"/>
            <w:gridSpan w:val="2"/>
            <w:tcBorders>
              <w:top w:val="single" w:sz="4" w:space="0" w:color="000000"/>
              <w:left w:val="nil"/>
              <w:bottom w:val="single" w:sz="4" w:space="0" w:color="000000"/>
              <w:right w:val="single" w:sz="4" w:space="0" w:color="000000"/>
            </w:tcBorders>
          </w:tcPr>
          <w:p w14:paraId="0A565C5C" w14:textId="1B3E078B" w:rsidR="00C93B78" w:rsidRPr="00232EF7" w:rsidRDefault="00C93B78" w:rsidP="00232EF7">
            <w:pPr>
              <w:pStyle w:val="TableParagraph"/>
              <w:ind w:left="7"/>
              <w:jc w:val="center"/>
              <w:rPr>
                <w:kern w:val="2"/>
                <w:sz w:val="24"/>
                <w:szCs w:val="24"/>
              </w:rPr>
            </w:pPr>
          </w:p>
        </w:tc>
      </w:tr>
      <w:tr w:rsidR="00C93B78" w:rsidRPr="00232EF7" w14:paraId="4DABCA28" w14:textId="77777777" w:rsidTr="00406503">
        <w:trPr>
          <w:trHeight w:val="1079"/>
        </w:trPr>
        <w:tc>
          <w:tcPr>
            <w:tcW w:w="1100" w:type="dxa"/>
            <w:gridSpan w:val="2"/>
            <w:tcBorders>
              <w:top w:val="single" w:sz="4" w:space="0" w:color="000000"/>
              <w:left w:val="single" w:sz="4" w:space="0" w:color="000000"/>
              <w:bottom w:val="single" w:sz="4" w:space="0" w:color="000000"/>
              <w:right w:val="single" w:sz="4" w:space="0" w:color="000000"/>
            </w:tcBorders>
          </w:tcPr>
          <w:p w14:paraId="65DF5200" w14:textId="77777777" w:rsidR="00C93B78" w:rsidRPr="00232EF7" w:rsidRDefault="00C93B78" w:rsidP="00232EF7">
            <w:pPr>
              <w:pStyle w:val="TableParagraph"/>
              <w:spacing w:before="138"/>
              <w:ind w:left="0"/>
              <w:rPr>
                <w:kern w:val="2"/>
                <w:sz w:val="24"/>
                <w:szCs w:val="24"/>
              </w:rPr>
            </w:pPr>
          </w:p>
          <w:p w14:paraId="4359BC1E" w14:textId="77777777" w:rsidR="00C93B78" w:rsidRPr="00232EF7" w:rsidRDefault="00C93B78" w:rsidP="00232EF7">
            <w:pPr>
              <w:pStyle w:val="TableParagraph"/>
              <w:ind w:left="247"/>
              <w:rPr>
                <w:kern w:val="2"/>
                <w:sz w:val="24"/>
                <w:szCs w:val="24"/>
              </w:rPr>
            </w:pPr>
            <w:r w:rsidRPr="00232EF7">
              <w:rPr>
                <w:kern w:val="2"/>
                <w:sz w:val="24"/>
                <w:szCs w:val="24"/>
              </w:rPr>
              <w:t>Block</w:t>
            </w:r>
            <w:r w:rsidRPr="00232EF7">
              <w:rPr>
                <w:spacing w:val="-5"/>
                <w:kern w:val="2"/>
                <w:sz w:val="24"/>
                <w:szCs w:val="24"/>
              </w:rPr>
              <w:t xml:space="preserve"> </w:t>
            </w:r>
            <w:r w:rsidRPr="00232EF7">
              <w:rPr>
                <w:spacing w:val="-10"/>
                <w:kern w:val="2"/>
                <w:sz w:val="24"/>
                <w:szCs w:val="24"/>
              </w:rPr>
              <w:t>V</w:t>
            </w:r>
          </w:p>
        </w:tc>
        <w:tc>
          <w:tcPr>
            <w:tcW w:w="7799" w:type="dxa"/>
            <w:gridSpan w:val="4"/>
            <w:tcBorders>
              <w:top w:val="single" w:sz="4" w:space="0" w:color="000000"/>
              <w:left w:val="single" w:sz="4" w:space="0" w:color="000000"/>
              <w:bottom w:val="single" w:sz="4" w:space="0" w:color="000000"/>
              <w:right w:val="nil"/>
            </w:tcBorders>
            <w:vAlign w:val="bottom"/>
            <w:hideMark/>
          </w:tcPr>
          <w:p w14:paraId="649296E0" w14:textId="77777777" w:rsidR="00C93B78" w:rsidRPr="00232EF7" w:rsidRDefault="00C93B78" w:rsidP="00232EF7">
            <w:pPr>
              <w:spacing w:line="240" w:lineRule="auto"/>
              <w:ind w:left="342"/>
              <w:jc w:val="both"/>
              <w:rPr>
                <w:rStyle w:val="MSGENFONTSTYLENAMETEMPLATEROLEMSGENFONTSTYLENAMEBYROLETEXT2"/>
                <w:rFonts w:eastAsiaTheme="minorHAnsi"/>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New Trends and Problems of Local Government- People's Participation, Self-reliance and Empowerment, Electoral Politics at the local level</w:t>
            </w:r>
          </w:p>
          <w:p w14:paraId="66B2F041" w14:textId="77777777" w:rsidR="00C93B78" w:rsidRPr="00232EF7" w:rsidRDefault="00C93B78" w:rsidP="00232EF7">
            <w:pPr>
              <w:spacing w:line="240" w:lineRule="auto"/>
              <w:ind w:left="342"/>
              <w:jc w:val="both"/>
              <w:rPr>
                <w:rStyle w:val="MSGENFONTSTYLENAMETEMPLATEROLEMSGENFONTSTYLENAMEBYROLETEXT2"/>
                <w:rFonts w:eastAsiaTheme="minorHAnsi"/>
                <w:kern w:val="2"/>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Role of State Election Commission.</w:t>
            </w:r>
          </w:p>
          <w:p w14:paraId="79B7E87E" w14:textId="77777777" w:rsidR="00C93B78" w:rsidRPr="00232EF7" w:rsidRDefault="00C93B78" w:rsidP="00232EF7">
            <w:pPr>
              <w:pStyle w:val="TableParagraph"/>
              <w:ind w:left="342"/>
              <w:rPr>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Rural-Urban Development </w:t>
            </w:r>
            <w:proofErr w:type="spellStart"/>
            <w:r w:rsidRPr="00232EF7">
              <w:rPr>
                <w:rStyle w:val="MSGENFONTSTYLENAMETEMPLATEROLEMSGENFONTSTYLENAMEBYROLETEXT2"/>
                <w:kern w:val="2"/>
              </w:rPr>
              <w:t>Programmes</w:t>
            </w:r>
            <w:proofErr w:type="spellEnd"/>
            <w:r w:rsidRPr="00232EF7">
              <w:rPr>
                <w:rStyle w:val="MSGENFONTSTYLENAMETEMPLATEROLEMSGENFONTSTYLENAMEBYROLETEXT2"/>
                <w:kern w:val="2"/>
              </w:rPr>
              <w:t xml:space="preserve"> and Problems of Implementation,</w:t>
            </w:r>
            <w:r w:rsidRPr="00232EF7">
              <w:rPr>
                <w:rStyle w:val="MSGENFONTSTYLENAMETEMPLATEROLEMSGENFONTSTYLENAMEBYROLETEXT2"/>
                <w:kern w:val="2"/>
              </w:rPr>
              <w:br/>
            </w:r>
            <w:r w:rsidRPr="00232EF7">
              <w:rPr>
                <w:rStyle w:val="MSGENFONTSTYLENAMETEMPLATEROLEMSGENFONTSTYLENAMEBYROLETEXT2"/>
                <w:b/>
                <w:bCs/>
                <w:kern w:val="2"/>
              </w:rPr>
              <w:t>Unit 4:</w:t>
            </w:r>
            <w:r w:rsidRPr="00232EF7">
              <w:rPr>
                <w:rStyle w:val="MSGENFONTSTYLENAMETEMPLATEROLEMSGENFONTSTYLENAMEBYROLETEXT2"/>
                <w:kern w:val="2"/>
              </w:rPr>
              <w:t xml:space="preserve"> Impact of </w:t>
            </w:r>
            <w:proofErr w:type="spellStart"/>
            <w:r w:rsidRPr="00232EF7">
              <w:rPr>
                <w:rStyle w:val="MSGENFONTSTYLENAMETEMPLATEROLEMSGENFONTSTYLENAMEBYROLETEXT2"/>
                <w:kern w:val="2"/>
              </w:rPr>
              <w:t>Panchayati</w:t>
            </w:r>
            <w:proofErr w:type="spellEnd"/>
            <w:r w:rsidRPr="00232EF7">
              <w:rPr>
                <w:rStyle w:val="MSGENFONTSTYLENAMETEMPLATEROLEMSGENFONTSTYLENAMEBYROLETEXT2"/>
                <w:kern w:val="2"/>
              </w:rPr>
              <w:t xml:space="preserve"> Raj on the Development Process</w:t>
            </w:r>
          </w:p>
        </w:tc>
        <w:tc>
          <w:tcPr>
            <w:tcW w:w="825" w:type="dxa"/>
            <w:gridSpan w:val="2"/>
            <w:tcBorders>
              <w:top w:val="single" w:sz="4" w:space="0" w:color="000000"/>
              <w:left w:val="nil"/>
              <w:bottom w:val="single" w:sz="4" w:space="0" w:color="000000"/>
              <w:right w:val="single" w:sz="4" w:space="0" w:color="000000"/>
            </w:tcBorders>
          </w:tcPr>
          <w:p w14:paraId="203934D0" w14:textId="35B4124C" w:rsidR="00C93B78" w:rsidRPr="00232EF7" w:rsidRDefault="00C93B78" w:rsidP="00232EF7">
            <w:pPr>
              <w:pStyle w:val="TableParagraph"/>
              <w:ind w:left="7" w:right="2"/>
              <w:jc w:val="center"/>
              <w:rPr>
                <w:kern w:val="2"/>
                <w:sz w:val="24"/>
                <w:szCs w:val="24"/>
              </w:rPr>
            </w:pPr>
          </w:p>
        </w:tc>
      </w:tr>
    </w:tbl>
    <w:p w14:paraId="52773C05" w14:textId="77777777" w:rsidR="00C93B78" w:rsidRPr="00232EF7" w:rsidRDefault="00C93B78" w:rsidP="00232EF7">
      <w:pPr>
        <w:spacing w:line="240" w:lineRule="auto"/>
        <w:rPr>
          <w:rFonts w:ascii="Times New Roman" w:hAnsi="Times New Roman" w:cs="Times New Roman"/>
          <w:sz w:val="24"/>
          <w:szCs w:val="24"/>
        </w:rPr>
      </w:pPr>
    </w:p>
    <w:p w14:paraId="08EC7E76" w14:textId="77777777" w:rsidR="00BF4E55" w:rsidRPr="00232EF7" w:rsidRDefault="00BF4E55" w:rsidP="00232EF7">
      <w:pPr>
        <w:spacing w:line="240" w:lineRule="auto"/>
        <w:rPr>
          <w:rFonts w:ascii="Times New Roman" w:eastAsia="Times New Roman" w:hAnsi="Times New Roman" w:cs="Times New Roman"/>
          <w:b/>
          <w:bCs/>
          <w:color w:val="000000"/>
          <w:sz w:val="24"/>
          <w:szCs w:val="24"/>
          <w:lang w:bidi="en-US"/>
        </w:rPr>
      </w:pPr>
      <w:r w:rsidRPr="00232EF7">
        <w:rPr>
          <w:rFonts w:ascii="Times New Roman" w:eastAsia="Times New Roman" w:hAnsi="Times New Roman" w:cs="Times New Roman"/>
          <w:color w:val="000000"/>
          <w:sz w:val="24"/>
          <w:szCs w:val="24"/>
          <w:lang w:bidi="en-US"/>
        </w:rPr>
        <w:br w:type="page"/>
      </w:r>
    </w:p>
    <w:p w14:paraId="43465D57" w14:textId="54B6EE9A" w:rsidR="00C93B78" w:rsidRPr="00232EF7" w:rsidRDefault="00C93B78" w:rsidP="00232EF7">
      <w:pPr>
        <w:pStyle w:val="MSGENFONTSTYLENAMETEMPLATEROLELEVELMSGENFONTSTYLENAMEBYROLEHEADING110"/>
        <w:shd w:val="clear" w:color="auto" w:fill="auto"/>
        <w:spacing w:before="120" w:after="120" w:line="240" w:lineRule="auto"/>
        <w:jc w:val="both"/>
        <w:rPr>
          <w:rFonts w:ascii="Times New Roman" w:hAnsi="Times New Roman" w:cs="Times New Roman"/>
          <w:sz w:val="24"/>
          <w:szCs w:val="24"/>
        </w:rPr>
      </w:pPr>
      <w:r w:rsidRPr="00232EF7">
        <w:rPr>
          <w:rFonts w:ascii="Times New Roman" w:eastAsia="Times New Roman" w:hAnsi="Times New Roman" w:cs="Times New Roman"/>
          <w:color w:val="000000"/>
          <w:sz w:val="24"/>
          <w:szCs w:val="24"/>
          <w:lang w:bidi="en-US"/>
        </w:rPr>
        <w:lastRenderedPageBreak/>
        <w:t>Suggested Readings</w:t>
      </w:r>
    </w:p>
    <w:p w14:paraId="7D779E0E" w14:textId="77777777" w:rsidR="00C93B78" w:rsidRPr="00232EF7" w:rsidRDefault="00C93B78" w:rsidP="009A37F2">
      <w:pPr>
        <w:widowControl w:val="0"/>
        <w:numPr>
          <w:ilvl w:val="0"/>
          <w:numId w:val="24"/>
        </w:numPr>
        <w:tabs>
          <w:tab w:val="left" w:pos="646"/>
        </w:tabs>
        <w:autoSpaceDN w:val="0"/>
        <w:spacing w:after="0" w:line="240" w:lineRule="auto"/>
        <w:ind w:left="640" w:hanging="340"/>
        <w:jc w:val="both"/>
        <w:rPr>
          <w:rFonts w:ascii="Times New Roman" w:hAnsi="Times New Roman" w:cs="Times New Roman"/>
          <w:sz w:val="24"/>
          <w:szCs w:val="24"/>
        </w:rPr>
      </w:pPr>
      <w:r w:rsidRPr="00232EF7">
        <w:rPr>
          <w:rFonts w:ascii="Times New Roman" w:hAnsi="Times New Roman" w:cs="Times New Roman"/>
          <w:sz w:val="24"/>
          <w:szCs w:val="24"/>
        </w:rPr>
        <w:t>P.D. Sharma: Rural Local Administration</w:t>
      </w:r>
    </w:p>
    <w:p w14:paraId="70F77BEA" w14:textId="77777777" w:rsidR="00C93B78" w:rsidRPr="00232EF7" w:rsidRDefault="00C93B78"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r w:rsidRPr="00232EF7">
        <w:rPr>
          <w:rFonts w:ascii="Times New Roman" w:hAnsi="Times New Roman" w:cs="Times New Roman"/>
          <w:sz w:val="24"/>
          <w:szCs w:val="24"/>
        </w:rPr>
        <w:t xml:space="preserve">S.R. </w:t>
      </w:r>
      <w:proofErr w:type="spellStart"/>
      <w:r w:rsidRPr="00232EF7">
        <w:rPr>
          <w:rFonts w:ascii="Times New Roman" w:hAnsi="Times New Roman" w:cs="Times New Roman"/>
          <w:sz w:val="24"/>
          <w:szCs w:val="24"/>
        </w:rPr>
        <w:t>Maheshwari</w:t>
      </w:r>
      <w:proofErr w:type="spellEnd"/>
      <w:r w:rsidRPr="00232EF7">
        <w:rPr>
          <w:rFonts w:ascii="Times New Roman" w:hAnsi="Times New Roman" w:cs="Times New Roman"/>
          <w:sz w:val="24"/>
          <w:szCs w:val="24"/>
        </w:rPr>
        <w:t>: Local Government in India, L.N.A.,2020</w:t>
      </w:r>
    </w:p>
    <w:p w14:paraId="6159B186" w14:textId="77777777" w:rsidR="00C93B78" w:rsidRPr="00232EF7" w:rsidRDefault="00C93B78"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r w:rsidRPr="00232EF7">
        <w:rPr>
          <w:rFonts w:ascii="Times New Roman" w:hAnsi="Times New Roman" w:cs="Times New Roman"/>
          <w:sz w:val="24"/>
          <w:szCs w:val="24"/>
        </w:rPr>
        <w:t xml:space="preserve">A.B. </w:t>
      </w:r>
      <w:proofErr w:type="spellStart"/>
      <w:r w:rsidRPr="00232EF7">
        <w:rPr>
          <w:rFonts w:ascii="Times New Roman" w:hAnsi="Times New Roman" w:cs="Times New Roman"/>
          <w:sz w:val="24"/>
          <w:szCs w:val="24"/>
        </w:rPr>
        <w:t>Agarwal</w:t>
      </w:r>
      <w:proofErr w:type="spellEnd"/>
      <w:r w:rsidRPr="00232EF7">
        <w:rPr>
          <w:rFonts w:ascii="Times New Roman" w:hAnsi="Times New Roman" w:cs="Times New Roman"/>
          <w:sz w:val="24"/>
          <w:szCs w:val="24"/>
        </w:rPr>
        <w:t>: Municipal Government in India</w:t>
      </w:r>
    </w:p>
    <w:p w14:paraId="48FC42B6" w14:textId="77777777" w:rsidR="00C93B78" w:rsidRPr="00232EF7" w:rsidRDefault="00C93B78"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r w:rsidRPr="00232EF7">
        <w:rPr>
          <w:rFonts w:ascii="Times New Roman" w:hAnsi="Times New Roman" w:cs="Times New Roman"/>
          <w:sz w:val="24"/>
          <w:szCs w:val="24"/>
        </w:rPr>
        <w:t xml:space="preserve">C.P. </w:t>
      </w:r>
      <w:proofErr w:type="spellStart"/>
      <w:r w:rsidRPr="00232EF7">
        <w:rPr>
          <w:rFonts w:ascii="Times New Roman" w:hAnsi="Times New Roman" w:cs="Times New Roman"/>
          <w:sz w:val="24"/>
          <w:szCs w:val="24"/>
        </w:rPr>
        <w:t>Bhambri</w:t>
      </w:r>
      <w:proofErr w:type="spellEnd"/>
      <w:r w:rsidRPr="00232EF7">
        <w:rPr>
          <w:rFonts w:ascii="Times New Roman" w:hAnsi="Times New Roman" w:cs="Times New Roman"/>
          <w:sz w:val="24"/>
          <w:szCs w:val="24"/>
        </w:rPr>
        <w:t>: Municipalities and their Finances</w:t>
      </w:r>
    </w:p>
    <w:p w14:paraId="10982294" w14:textId="77777777" w:rsidR="00C93B78" w:rsidRPr="00232EF7" w:rsidRDefault="00C93B78"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r w:rsidRPr="00232EF7">
        <w:rPr>
          <w:rFonts w:ascii="Times New Roman" w:hAnsi="Times New Roman" w:cs="Times New Roman"/>
          <w:sz w:val="24"/>
          <w:szCs w:val="24"/>
        </w:rPr>
        <w:t>M.P. Sharma: Local self-government in India</w:t>
      </w:r>
    </w:p>
    <w:p w14:paraId="37732ECE" w14:textId="77777777" w:rsidR="00C93B78" w:rsidRPr="00232EF7" w:rsidRDefault="00C93B78"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r w:rsidRPr="00232EF7">
        <w:rPr>
          <w:rFonts w:ascii="Times New Roman" w:hAnsi="Times New Roman" w:cs="Times New Roman"/>
          <w:sz w:val="24"/>
          <w:szCs w:val="24"/>
        </w:rPr>
        <w:t xml:space="preserve">C. </w:t>
      </w:r>
      <w:proofErr w:type="spellStart"/>
      <w:r w:rsidRPr="00232EF7">
        <w:rPr>
          <w:rFonts w:ascii="Times New Roman" w:hAnsi="Times New Roman" w:cs="Times New Roman"/>
          <w:sz w:val="24"/>
          <w:szCs w:val="24"/>
        </w:rPr>
        <w:t>Nagaraja</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Rao</w:t>
      </w:r>
      <w:proofErr w:type="spellEnd"/>
      <w:r w:rsidRPr="00232EF7">
        <w:rPr>
          <w:rFonts w:ascii="Times New Roman" w:hAnsi="Times New Roman" w:cs="Times New Roman"/>
          <w:sz w:val="24"/>
          <w:szCs w:val="24"/>
        </w:rPr>
        <w:t xml:space="preserve">, Urban Governance In India, </w:t>
      </w:r>
      <w:proofErr w:type="spellStart"/>
      <w:r w:rsidRPr="00232EF7">
        <w:rPr>
          <w:rFonts w:ascii="Times New Roman" w:hAnsi="Times New Roman" w:cs="Times New Roman"/>
          <w:sz w:val="24"/>
          <w:szCs w:val="24"/>
        </w:rPr>
        <w:t>Kalpaz</w:t>
      </w:r>
      <w:proofErr w:type="spellEnd"/>
      <w:r w:rsidRPr="00232EF7">
        <w:rPr>
          <w:rFonts w:ascii="Times New Roman" w:hAnsi="Times New Roman" w:cs="Times New Roman"/>
          <w:sz w:val="24"/>
          <w:szCs w:val="24"/>
        </w:rPr>
        <w:t xml:space="preserve"> Publications,2020</w:t>
      </w:r>
    </w:p>
    <w:p w14:paraId="7014EC74" w14:textId="77777777" w:rsidR="00232EF7" w:rsidRDefault="00C93B78"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proofErr w:type="spellStart"/>
      <w:r w:rsidRPr="00232EF7">
        <w:rPr>
          <w:rFonts w:ascii="Times New Roman" w:hAnsi="Times New Roman" w:cs="Times New Roman"/>
          <w:sz w:val="24"/>
          <w:szCs w:val="24"/>
        </w:rPr>
        <w:t>Pradeep</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Sachdeva</w:t>
      </w:r>
      <w:proofErr w:type="spellEnd"/>
      <w:r w:rsidRPr="00232EF7">
        <w:rPr>
          <w:rFonts w:ascii="Times New Roman" w:hAnsi="Times New Roman" w:cs="Times New Roman"/>
          <w:sz w:val="24"/>
          <w:szCs w:val="24"/>
        </w:rPr>
        <w:t>, Local Government In India, Pearson India,2011</w:t>
      </w:r>
      <w:r w:rsidR="00232EF7">
        <w:rPr>
          <w:rFonts w:ascii="Times New Roman" w:hAnsi="Times New Roman" w:cs="Times New Roman"/>
          <w:sz w:val="24"/>
          <w:szCs w:val="24"/>
        </w:rPr>
        <w:t>\</w:t>
      </w:r>
    </w:p>
    <w:p w14:paraId="59A42CB4" w14:textId="23EA56E9" w:rsidR="00C93B78" w:rsidRPr="00232EF7" w:rsidRDefault="000C2436"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hyperlink r:id="rId10" w:history="1">
        <w:proofErr w:type="spellStart"/>
        <w:r w:rsidR="00C93B78" w:rsidRPr="00232EF7">
          <w:rPr>
            <w:rStyle w:val="Hyperlink"/>
            <w:rFonts w:ascii="Times New Roman" w:hAnsi="Times New Roman" w:cs="Times New Roman"/>
            <w:sz w:val="24"/>
            <w:szCs w:val="24"/>
          </w:rPr>
          <w:t>Mahi</w:t>
        </w:r>
        <w:proofErr w:type="spellEnd"/>
        <w:r w:rsidR="00C93B78" w:rsidRPr="00232EF7">
          <w:rPr>
            <w:rStyle w:val="Hyperlink"/>
            <w:rFonts w:ascii="Times New Roman" w:hAnsi="Times New Roman" w:cs="Times New Roman"/>
            <w:sz w:val="24"/>
            <w:szCs w:val="24"/>
          </w:rPr>
          <w:t xml:space="preserve"> Pal,</w:t>
        </w:r>
      </w:hyperlink>
      <w:r w:rsidR="00C93B78" w:rsidRPr="00232EF7">
        <w:rPr>
          <w:rFonts w:ascii="Times New Roman" w:hAnsi="Times New Roman" w:cs="Times New Roman"/>
          <w:sz w:val="24"/>
          <w:szCs w:val="24"/>
        </w:rPr>
        <w:t xml:space="preserve"> Rural Local Governance and Development Paperback, SAGE Publications India Private Limited, 2020</w:t>
      </w:r>
    </w:p>
    <w:p w14:paraId="0A53D228" w14:textId="77777777" w:rsidR="00C93B78" w:rsidRPr="00232EF7" w:rsidRDefault="00C93B78" w:rsidP="009A37F2">
      <w:pPr>
        <w:widowControl w:val="0"/>
        <w:numPr>
          <w:ilvl w:val="0"/>
          <w:numId w:val="24"/>
        </w:numPr>
        <w:tabs>
          <w:tab w:val="left" w:pos="654"/>
        </w:tabs>
        <w:autoSpaceDN w:val="0"/>
        <w:spacing w:after="0" w:line="240" w:lineRule="auto"/>
        <w:ind w:left="640" w:hanging="340"/>
        <w:jc w:val="both"/>
        <w:rPr>
          <w:rFonts w:ascii="Times New Roman" w:hAnsi="Times New Roman" w:cs="Times New Roman"/>
          <w:sz w:val="24"/>
          <w:szCs w:val="24"/>
        </w:rPr>
      </w:pPr>
      <w:proofErr w:type="spellStart"/>
      <w:r w:rsidRPr="00232EF7">
        <w:rPr>
          <w:rFonts w:ascii="Times New Roman" w:hAnsi="Times New Roman" w:cs="Times New Roman"/>
          <w:sz w:val="24"/>
          <w:szCs w:val="24"/>
        </w:rPr>
        <w:t>Panchayati</w:t>
      </w:r>
      <w:proofErr w:type="spellEnd"/>
      <w:r w:rsidRPr="00232EF7">
        <w:rPr>
          <w:rFonts w:ascii="Times New Roman" w:hAnsi="Times New Roman" w:cs="Times New Roman"/>
          <w:sz w:val="24"/>
          <w:szCs w:val="24"/>
        </w:rPr>
        <w:t xml:space="preserve"> Raj: A Study of Rural Local Government in India, Henry </w:t>
      </w:r>
      <w:proofErr w:type="spellStart"/>
      <w:r w:rsidRPr="00232EF7">
        <w:rPr>
          <w:rFonts w:ascii="Times New Roman" w:hAnsi="Times New Roman" w:cs="Times New Roman"/>
          <w:sz w:val="24"/>
          <w:szCs w:val="24"/>
        </w:rPr>
        <w:t>Meddick</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Rawat</w:t>
      </w:r>
      <w:proofErr w:type="spellEnd"/>
      <w:r w:rsidRPr="00232EF7">
        <w:rPr>
          <w:rFonts w:ascii="Times New Roman" w:hAnsi="Times New Roman" w:cs="Times New Roman"/>
          <w:sz w:val="24"/>
          <w:szCs w:val="24"/>
        </w:rPr>
        <w:t xml:space="preserve"> Pub, 1970</w:t>
      </w:r>
    </w:p>
    <w:p w14:paraId="4CB1F710" w14:textId="77777777" w:rsidR="00C93B78" w:rsidRPr="00232EF7" w:rsidRDefault="00C93B78" w:rsidP="009A37F2">
      <w:pPr>
        <w:widowControl w:val="0"/>
        <w:numPr>
          <w:ilvl w:val="0"/>
          <w:numId w:val="24"/>
        </w:numPr>
        <w:tabs>
          <w:tab w:val="left" w:pos="750"/>
        </w:tabs>
        <w:autoSpaceDN w:val="0"/>
        <w:spacing w:after="0" w:line="240" w:lineRule="auto"/>
        <w:ind w:left="640" w:hanging="340"/>
        <w:jc w:val="both"/>
        <w:rPr>
          <w:rFonts w:ascii="Times New Roman" w:hAnsi="Times New Roman" w:cs="Times New Roman"/>
          <w:sz w:val="24"/>
          <w:szCs w:val="24"/>
        </w:rPr>
      </w:pPr>
      <w:r w:rsidRPr="00232EF7">
        <w:rPr>
          <w:rFonts w:ascii="Times New Roman" w:hAnsi="Times New Roman" w:cs="Times New Roman"/>
          <w:sz w:val="24"/>
          <w:szCs w:val="24"/>
        </w:rPr>
        <w:t xml:space="preserve">Local Self-Government And Politics, R. Kumar A. </w:t>
      </w:r>
      <w:proofErr w:type="spellStart"/>
      <w:r w:rsidRPr="00232EF7">
        <w:rPr>
          <w:rFonts w:ascii="Times New Roman" w:hAnsi="Times New Roman" w:cs="Times New Roman"/>
          <w:sz w:val="24"/>
          <w:szCs w:val="24"/>
        </w:rPr>
        <w:t>Chaturvedi</w:t>
      </w:r>
      <w:proofErr w:type="spellEnd"/>
      <w:r w:rsidRPr="00232EF7">
        <w:rPr>
          <w:rFonts w:ascii="Times New Roman" w:hAnsi="Times New Roman" w:cs="Times New Roman"/>
          <w:sz w:val="24"/>
          <w:szCs w:val="24"/>
        </w:rPr>
        <w:t>, Commonwealth Publishers, 2014</w:t>
      </w:r>
    </w:p>
    <w:p w14:paraId="625FF2EF" w14:textId="77777777" w:rsidR="00C93B78" w:rsidRPr="00232EF7" w:rsidRDefault="00C93B78" w:rsidP="00232EF7">
      <w:pPr>
        <w:spacing w:line="240" w:lineRule="auto"/>
        <w:rPr>
          <w:rFonts w:ascii="Times New Roman" w:hAnsi="Times New Roman" w:cs="Times New Roman"/>
          <w:sz w:val="24"/>
          <w:szCs w:val="24"/>
        </w:rPr>
      </w:pPr>
      <w:r w:rsidRPr="00232EF7">
        <w:rPr>
          <w:rFonts w:ascii="Times New Roman" w:hAnsi="Times New Roman" w:cs="Times New Roman"/>
          <w:sz w:val="24"/>
          <w:szCs w:val="24"/>
        </w:rPr>
        <w:br w:type="page"/>
      </w:r>
    </w:p>
    <w:p w14:paraId="15F797AA" w14:textId="77777777" w:rsidR="00C93B78" w:rsidRPr="00232EF7" w:rsidRDefault="00C93B78" w:rsidP="00232EF7">
      <w:pPr>
        <w:spacing w:line="240" w:lineRule="auto"/>
        <w:rPr>
          <w:rFonts w:ascii="Times New Roman" w:hAnsi="Times New Roman" w:cs="Times New Roman"/>
          <w:sz w:val="24"/>
          <w:szCs w:val="24"/>
        </w:rPr>
      </w:pPr>
    </w:p>
    <w:tbl>
      <w:tblPr>
        <w:tblW w:w="972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
        <w:gridCol w:w="1183"/>
        <w:gridCol w:w="1157"/>
        <w:gridCol w:w="2340"/>
        <w:gridCol w:w="2336"/>
        <w:gridCol w:w="1768"/>
        <w:gridCol w:w="713"/>
        <w:gridCol w:w="112"/>
      </w:tblGrid>
      <w:tr w:rsidR="00C93B78" w:rsidRPr="00232EF7" w14:paraId="55D053FA" w14:textId="77777777" w:rsidTr="00232EF7">
        <w:trPr>
          <w:trHeight w:val="250"/>
        </w:trPr>
        <w:tc>
          <w:tcPr>
            <w:tcW w:w="9724" w:type="dxa"/>
            <w:gridSpan w:val="8"/>
            <w:tcBorders>
              <w:top w:val="single" w:sz="4" w:space="0" w:color="000000"/>
              <w:left w:val="single" w:sz="4" w:space="0" w:color="000000"/>
              <w:bottom w:val="single" w:sz="4" w:space="0" w:color="000000"/>
              <w:right w:val="single" w:sz="4" w:space="0" w:color="000000"/>
            </w:tcBorders>
            <w:vAlign w:val="center"/>
            <w:hideMark/>
          </w:tcPr>
          <w:p w14:paraId="56820A41" w14:textId="77777777" w:rsidR="00C93B78" w:rsidRPr="00232EF7" w:rsidRDefault="00C93B78" w:rsidP="00232EF7">
            <w:pPr>
              <w:pStyle w:val="TableParagraph"/>
              <w:jc w:val="center"/>
              <w:rPr>
                <w:b/>
                <w:kern w:val="2"/>
                <w:sz w:val="24"/>
                <w:szCs w:val="24"/>
              </w:rPr>
            </w:pPr>
            <w:r w:rsidRPr="00232EF7">
              <w:rPr>
                <w:rStyle w:val="MSGENFONTSTYLENAMETEMPLATEROLEMSGENFONTSTYLENAMEBYROLETEXT2MSGENFONTSTYLEMODIFERBOLD"/>
                <w:kern w:val="2"/>
              </w:rPr>
              <w:t xml:space="preserve">Political Science M.A. II </w:t>
            </w:r>
            <w:proofErr w:type="spellStart"/>
            <w:r w:rsidRPr="00232EF7">
              <w:rPr>
                <w:rStyle w:val="MSGENFONTSTYLENAMETEMPLATEROLEMSGENFONTSTYLENAMEBYROLETEXT2MSGENFONTSTYLEMODIFERBOLD"/>
                <w:kern w:val="2"/>
              </w:rPr>
              <w:t>Sem</w:t>
            </w:r>
            <w:proofErr w:type="spellEnd"/>
            <w:r w:rsidRPr="00232EF7">
              <w:rPr>
                <w:rStyle w:val="MSGENFONTSTYLENAMETEMPLATEROLEMSGENFONTSTYLENAMEBYROLETEXT2MSGENFONTSTYLEMODIFERBOLD"/>
                <w:kern w:val="2"/>
              </w:rPr>
              <w:t xml:space="preserve"> III/ Elective Paper IV (I) (Credits:5)</w:t>
            </w:r>
          </w:p>
        </w:tc>
      </w:tr>
      <w:tr w:rsidR="00C93B78" w:rsidRPr="00232EF7" w14:paraId="0FA6BA40" w14:textId="77777777" w:rsidTr="00232EF7">
        <w:trPr>
          <w:trHeight w:val="250"/>
        </w:trPr>
        <w:tc>
          <w:tcPr>
            <w:tcW w:w="9724" w:type="dxa"/>
            <w:gridSpan w:val="8"/>
            <w:tcBorders>
              <w:top w:val="single" w:sz="4" w:space="0" w:color="000000"/>
              <w:left w:val="single" w:sz="4" w:space="0" w:color="000000"/>
              <w:bottom w:val="double" w:sz="4" w:space="0" w:color="000000"/>
              <w:right w:val="single" w:sz="4" w:space="0" w:color="000000"/>
            </w:tcBorders>
            <w:vAlign w:val="center"/>
            <w:hideMark/>
          </w:tcPr>
          <w:p w14:paraId="34327B08" w14:textId="28064183" w:rsidR="00C93B78" w:rsidRPr="00232EF7" w:rsidRDefault="00C93B78" w:rsidP="00232EF7">
            <w:pPr>
              <w:pStyle w:val="TableParagraph"/>
              <w:spacing w:before="2"/>
              <w:ind w:left="2"/>
              <w:jc w:val="center"/>
              <w:rPr>
                <w:b/>
                <w:kern w:val="2"/>
                <w:sz w:val="24"/>
                <w:szCs w:val="24"/>
              </w:rPr>
            </w:pPr>
            <w:r w:rsidRPr="00232EF7">
              <w:rPr>
                <w:b/>
                <w:kern w:val="2"/>
                <w:sz w:val="24"/>
                <w:szCs w:val="24"/>
              </w:rPr>
              <w:t>Core</w:t>
            </w:r>
            <w:r w:rsidRPr="00232EF7">
              <w:rPr>
                <w:b/>
                <w:spacing w:val="-7"/>
                <w:kern w:val="2"/>
                <w:sz w:val="24"/>
                <w:szCs w:val="24"/>
              </w:rPr>
              <w:t xml:space="preserve"> </w:t>
            </w:r>
            <w:r w:rsidRPr="00232EF7">
              <w:rPr>
                <w:b/>
                <w:kern w:val="2"/>
                <w:sz w:val="24"/>
                <w:szCs w:val="24"/>
              </w:rPr>
              <w:t>Course:</w:t>
            </w:r>
            <w:r w:rsidRPr="00232EF7">
              <w:rPr>
                <w:b/>
                <w:spacing w:val="-3"/>
                <w:kern w:val="2"/>
                <w:sz w:val="24"/>
                <w:szCs w:val="24"/>
              </w:rPr>
              <w:t xml:space="preserve"> </w:t>
            </w:r>
            <w:r w:rsidRPr="00232EF7">
              <w:rPr>
                <w:rStyle w:val="MSGENFONTSTYLENAMETEMPLATEROLEMSGENFONTSTYLENAMEBYROLETEXT2MSGENFONTSTYLEMODIFERBOLD"/>
                <w:kern w:val="2"/>
              </w:rPr>
              <w:t>A060904T1</w:t>
            </w:r>
            <w:r w:rsidR="000C2436">
              <w:rPr>
                <w:rStyle w:val="fontstyle01"/>
                <w:kern w:val="2"/>
              </w:rPr>
              <w:t xml:space="preserve"> ODL</w:t>
            </w:r>
            <w:r w:rsidR="000C2436" w:rsidRPr="00232EF7">
              <w:rPr>
                <w:rStyle w:val="MSGENFONTSTYLENAMETEMPLATEROLEMSGENFONTSTYLENAMEBYROLETEXT2MSGENFONTSTYLEMODIFERBOLD"/>
                <w:kern w:val="2"/>
              </w:rPr>
              <w:t xml:space="preserve"> </w:t>
            </w:r>
            <w:r w:rsidRPr="00232EF7">
              <w:rPr>
                <w:rStyle w:val="MSGENFONTSTYLENAMETEMPLATEROLEMSGENFONTSTYLENAMEBYROLETEXT2MSGENFONTSTYLEMODIFERBOLD"/>
                <w:kern w:val="2"/>
              </w:rPr>
              <w:t>/ Development Process &amp; Social Movements in Contemporary India</w:t>
            </w:r>
          </w:p>
        </w:tc>
      </w:tr>
      <w:tr w:rsidR="00C93B78" w:rsidRPr="00232EF7" w14:paraId="2FD4029D" w14:textId="77777777" w:rsidTr="00232EF7">
        <w:trPr>
          <w:trHeight w:val="273"/>
        </w:trPr>
        <w:tc>
          <w:tcPr>
            <w:tcW w:w="112" w:type="dxa"/>
            <w:tcBorders>
              <w:top w:val="single" w:sz="4" w:space="0" w:color="000000"/>
              <w:left w:val="single" w:sz="4" w:space="0" w:color="000000"/>
              <w:bottom w:val="single" w:sz="4" w:space="0" w:color="000000"/>
              <w:right w:val="single" w:sz="4" w:space="0" w:color="000000"/>
            </w:tcBorders>
            <w:vAlign w:val="center"/>
          </w:tcPr>
          <w:p w14:paraId="0A43E2A6" w14:textId="77777777" w:rsidR="00C93B78" w:rsidRPr="00232EF7" w:rsidRDefault="00C93B78" w:rsidP="00232EF7">
            <w:pPr>
              <w:pStyle w:val="TableParagraph"/>
              <w:ind w:left="0"/>
              <w:rPr>
                <w:kern w:val="2"/>
                <w:sz w:val="24"/>
                <w:szCs w:val="24"/>
              </w:rPr>
            </w:pPr>
          </w:p>
        </w:tc>
        <w:tc>
          <w:tcPr>
            <w:tcW w:w="2340" w:type="dxa"/>
            <w:gridSpan w:val="2"/>
            <w:tcBorders>
              <w:top w:val="double" w:sz="4" w:space="0" w:color="000000"/>
              <w:left w:val="single" w:sz="4" w:space="0" w:color="000000"/>
              <w:bottom w:val="double" w:sz="4" w:space="0" w:color="000000"/>
              <w:right w:val="single" w:sz="4" w:space="0" w:color="000000"/>
            </w:tcBorders>
            <w:vAlign w:val="center"/>
            <w:hideMark/>
          </w:tcPr>
          <w:p w14:paraId="695AB306" w14:textId="77777777" w:rsidR="00C93B78" w:rsidRPr="00232EF7" w:rsidRDefault="00C93B78" w:rsidP="00232EF7">
            <w:pPr>
              <w:pStyle w:val="TableParagraph"/>
              <w:rPr>
                <w:b/>
                <w:kern w:val="2"/>
                <w:sz w:val="24"/>
                <w:szCs w:val="24"/>
              </w:rPr>
            </w:pPr>
            <w:r w:rsidRPr="00232EF7">
              <w:rPr>
                <w:b/>
                <w:spacing w:val="-2"/>
                <w:kern w:val="2"/>
                <w:sz w:val="24"/>
                <w:szCs w:val="24"/>
              </w:rPr>
              <w:t>Credit:5</w:t>
            </w:r>
          </w:p>
        </w:tc>
        <w:tc>
          <w:tcPr>
            <w:tcW w:w="2341" w:type="dxa"/>
            <w:tcBorders>
              <w:top w:val="double" w:sz="4" w:space="0" w:color="000000"/>
              <w:left w:val="single" w:sz="4" w:space="0" w:color="000000"/>
              <w:bottom w:val="double" w:sz="4" w:space="0" w:color="000000"/>
              <w:right w:val="single" w:sz="4" w:space="0" w:color="000000"/>
            </w:tcBorders>
            <w:vAlign w:val="center"/>
            <w:hideMark/>
          </w:tcPr>
          <w:p w14:paraId="5792DA46" w14:textId="77777777" w:rsidR="00C93B78" w:rsidRPr="00232EF7" w:rsidRDefault="00C93B78" w:rsidP="00232EF7">
            <w:pPr>
              <w:pStyle w:val="TableParagraph"/>
              <w:rPr>
                <w:b/>
                <w:kern w:val="2"/>
                <w:sz w:val="24"/>
                <w:szCs w:val="24"/>
              </w:rPr>
            </w:pPr>
            <w:r w:rsidRPr="00232EF7">
              <w:rPr>
                <w:b/>
                <w:spacing w:val="-2"/>
                <w:kern w:val="2"/>
                <w:sz w:val="24"/>
                <w:szCs w:val="24"/>
              </w:rPr>
              <w:t>CIA:25</w:t>
            </w:r>
          </w:p>
        </w:tc>
        <w:tc>
          <w:tcPr>
            <w:tcW w:w="2337" w:type="dxa"/>
            <w:tcBorders>
              <w:top w:val="double" w:sz="4" w:space="0" w:color="000000"/>
              <w:left w:val="single" w:sz="4" w:space="0" w:color="000000"/>
              <w:bottom w:val="double" w:sz="4" w:space="0" w:color="000000"/>
              <w:right w:val="single" w:sz="4" w:space="0" w:color="000000"/>
            </w:tcBorders>
            <w:vAlign w:val="center"/>
            <w:hideMark/>
          </w:tcPr>
          <w:p w14:paraId="37CC9B41" w14:textId="77777777" w:rsidR="00C93B78" w:rsidRPr="00232EF7" w:rsidRDefault="00C93B78" w:rsidP="00232EF7">
            <w:pPr>
              <w:pStyle w:val="TableParagraph"/>
              <w:rPr>
                <w:b/>
                <w:kern w:val="2"/>
                <w:sz w:val="24"/>
                <w:szCs w:val="24"/>
              </w:rPr>
            </w:pPr>
            <w:r w:rsidRPr="00232EF7">
              <w:rPr>
                <w:b/>
                <w:spacing w:val="-2"/>
                <w:kern w:val="2"/>
                <w:sz w:val="24"/>
                <w:szCs w:val="24"/>
              </w:rPr>
              <w:t>ESE:75</w:t>
            </w:r>
          </w:p>
        </w:tc>
        <w:tc>
          <w:tcPr>
            <w:tcW w:w="2482" w:type="dxa"/>
            <w:gridSpan w:val="2"/>
            <w:tcBorders>
              <w:top w:val="double" w:sz="4" w:space="0" w:color="000000"/>
              <w:left w:val="single" w:sz="4" w:space="0" w:color="000000"/>
              <w:bottom w:val="double" w:sz="4" w:space="0" w:color="000000"/>
              <w:right w:val="single" w:sz="4" w:space="0" w:color="000000"/>
            </w:tcBorders>
            <w:vAlign w:val="center"/>
            <w:hideMark/>
          </w:tcPr>
          <w:p w14:paraId="3F6CCEB3" w14:textId="77777777" w:rsidR="00C93B78" w:rsidRPr="00232EF7" w:rsidRDefault="00C93B78" w:rsidP="00232EF7">
            <w:pPr>
              <w:pStyle w:val="TableParagraph"/>
              <w:ind w:left="106"/>
              <w:rPr>
                <w:b/>
                <w:kern w:val="2"/>
                <w:sz w:val="24"/>
                <w:szCs w:val="24"/>
              </w:rPr>
            </w:pPr>
            <w:r w:rsidRPr="00232EF7">
              <w:rPr>
                <w:b/>
                <w:kern w:val="2"/>
                <w:sz w:val="24"/>
                <w:szCs w:val="24"/>
              </w:rPr>
              <w:t xml:space="preserve">Max. </w:t>
            </w:r>
            <w:r w:rsidRPr="00232EF7">
              <w:rPr>
                <w:b/>
                <w:spacing w:val="-2"/>
                <w:kern w:val="2"/>
                <w:sz w:val="24"/>
                <w:szCs w:val="24"/>
              </w:rPr>
              <w:t>Marks:100</w:t>
            </w:r>
          </w:p>
        </w:tc>
        <w:tc>
          <w:tcPr>
            <w:tcW w:w="112" w:type="dxa"/>
            <w:tcBorders>
              <w:top w:val="single" w:sz="4" w:space="0" w:color="000000"/>
              <w:left w:val="single" w:sz="4" w:space="0" w:color="000000"/>
              <w:bottom w:val="single" w:sz="4" w:space="0" w:color="000000"/>
              <w:right w:val="single" w:sz="4" w:space="0" w:color="000000"/>
            </w:tcBorders>
            <w:vAlign w:val="center"/>
          </w:tcPr>
          <w:p w14:paraId="4C428ACF" w14:textId="77777777" w:rsidR="00C93B78" w:rsidRPr="00232EF7" w:rsidRDefault="00C93B78" w:rsidP="00232EF7">
            <w:pPr>
              <w:pStyle w:val="TableParagraph"/>
              <w:ind w:left="0"/>
              <w:rPr>
                <w:kern w:val="2"/>
                <w:sz w:val="24"/>
                <w:szCs w:val="24"/>
              </w:rPr>
            </w:pPr>
          </w:p>
        </w:tc>
      </w:tr>
      <w:tr w:rsidR="00C93B78" w:rsidRPr="00232EF7" w14:paraId="7EA1A533" w14:textId="77777777" w:rsidTr="00232EF7">
        <w:trPr>
          <w:trHeight w:val="1125"/>
        </w:trPr>
        <w:tc>
          <w:tcPr>
            <w:tcW w:w="9724" w:type="dxa"/>
            <w:gridSpan w:val="8"/>
            <w:tcBorders>
              <w:top w:val="double" w:sz="4" w:space="0" w:color="000000"/>
              <w:left w:val="single" w:sz="4" w:space="0" w:color="000000"/>
              <w:bottom w:val="single" w:sz="4" w:space="0" w:color="000000"/>
              <w:right w:val="single" w:sz="4" w:space="0" w:color="000000"/>
            </w:tcBorders>
            <w:vAlign w:val="center"/>
          </w:tcPr>
          <w:p w14:paraId="6C4A6F6D" w14:textId="193E228F" w:rsidR="00C93B78" w:rsidRPr="00232EF7" w:rsidRDefault="00C93B78" w:rsidP="00232EF7">
            <w:pPr>
              <w:spacing w:line="240" w:lineRule="auto"/>
              <w:ind w:left="164" w:right="110"/>
              <w:jc w:val="both"/>
              <w:rPr>
                <w:rFonts w:ascii="Times New Roman" w:hAnsi="Times New Roman" w:cs="Times New Roman"/>
                <w:color w:val="000000"/>
                <w:sz w:val="24"/>
                <w:szCs w:val="24"/>
                <w:lang w:bidi="en-US"/>
              </w:rPr>
            </w:pPr>
            <w:r w:rsidRPr="00232EF7">
              <w:rPr>
                <w:rFonts w:ascii="Times New Roman" w:hAnsi="Times New Roman" w:cs="Times New Roman"/>
                <w:kern w:val="2"/>
                <w:sz w:val="24"/>
                <w:szCs w:val="24"/>
              </w:rPr>
              <w:t xml:space="preserve">This course will introduce major theoretical concepts </w:t>
            </w:r>
            <w:r w:rsidRPr="00232EF7">
              <w:rPr>
                <w:rStyle w:val="MSGENFONTSTYLENAMETEMPLATEROLEMSGENFONTSTYLENAMEBYROLETEXT2MSGENFONTSTYLEMODIFERBOLD"/>
                <w:rFonts w:eastAsiaTheme="minorHAnsi"/>
                <w:kern w:val="2"/>
              </w:rPr>
              <w:t xml:space="preserve">Indian democracy has undergone </w:t>
            </w:r>
            <w:r w:rsidRPr="00232EF7">
              <w:rPr>
                <w:rStyle w:val="MSGENFONTSTYLENAMETEMPLATEROLEMSGENFONTSTYLENAMEBYROLETEXT2MSGENFONTSTYLEMODIFERBOLD"/>
                <w:rFonts w:eastAsiaTheme="minorHAnsi"/>
                <w:b w:val="0"/>
                <w:kern w:val="2"/>
              </w:rPr>
              <w:t>significant transformations under the influence of global liberalization processes. These changes have resulted in new geographies and a significant gap between the haves and the have-nots. The economic changes have resulted in major shifts in the development strategies resulting in high social reproduction costs and dispossession of vulnerable groups. Many social, economic and civil movements have resulted in countering the challenges of liberal developmental policies. This course will expose students to the nuances and gravity of these movements to create an understanding of the contemporary developmental paradigms and their consequences on various populations.</w:t>
            </w:r>
          </w:p>
        </w:tc>
      </w:tr>
      <w:tr w:rsidR="00C93B78" w:rsidRPr="00232EF7" w14:paraId="101262DB" w14:textId="77777777" w:rsidTr="00406503">
        <w:trPr>
          <w:trHeight w:val="758"/>
        </w:trPr>
        <w:tc>
          <w:tcPr>
            <w:tcW w:w="1295" w:type="dxa"/>
            <w:gridSpan w:val="2"/>
            <w:tcBorders>
              <w:top w:val="single" w:sz="4" w:space="0" w:color="000000"/>
              <w:left w:val="single" w:sz="4" w:space="0" w:color="000000"/>
              <w:bottom w:val="single" w:sz="4" w:space="0" w:color="000000"/>
              <w:right w:val="single" w:sz="4" w:space="0" w:color="000000"/>
            </w:tcBorders>
            <w:vAlign w:val="center"/>
            <w:hideMark/>
          </w:tcPr>
          <w:p w14:paraId="1A4B986E" w14:textId="77777777" w:rsidR="00C93B78" w:rsidRPr="00232EF7" w:rsidRDefault="00C93B78" w:rsidP="00232EF7">
            <w:pPr>
              <w:pStyle w:val="TableParagraph"/>
              <w:spacing w:before="249"/>
              <w:ind w:left="287"/>
              <w:rPr>
                <w:kern w:val="2"/>
                <w:sz w:val="24"/>
                <w:szCs w:val="24"/>
              </w:rPr>
            </w:pPr>
            <w:r w:rsidRPr="00232EF7">
              <w:rPr>
                <w:rStyle w:val="MSGENFONTSTYLENAMETEMPLATEROLEMSGENFONTSTYLENAMEBYROLETEXT2"/>
                <w:kern w:val="2"/>
              </w:rPr>
              <w:t>Block I</w:t>
            </w:r>
          </w:p>
        </w:tc>
        <w:tc>
          <w:tcPr>
            <w:tcW w:w="7604" w:type="dxa"/>
            <w:gridSpan w:val="4"/>
            <w:tcBorders>
              <w:top w:val="single" w:sz="4" w:space="0" w:color="000000"/>
              <w:left w:val="single" w:sz="4" w:space="0" w:color="000000"/>
              <w:bottom w:val="single" w:sz="4" w:space="0" w:color="000000"/>
              <w:right w:val="nil"/>
            </w:tcBorders>
            <w:vAlign w:val="center"/>
            <w:hideMark/>
          </w:tcPr>
          <w:p w14:paraId="61237406" w14:textId="77777777" w:rsidR="00C93B78" w:rsidRPr="00232EF7" w:rsidRDefault="00C93B78" w:rsidP="00232EF7">
            <w:pPr>
              <w:spacing w:line="240" w:lineRule="auto"/>
              <w:ind w:left="281"/>
              <w:jc w:val="both"/>
              <w:rPr>
                <w:rStyle w:val="MSGENFONTSTYLENAMETEMPLATEROLEMSGENFONTSTYLENAMEBYROLETEXT2"/>
                <w:rFonts w:eastAsiaTheme="minorHAnsi"/>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History of the modern notion of Development</w:t>
            </w:r>
          </w:p>
          <w:p w14:paraId="2826EFA2" w14:textId="77777777" w:rsidR="00C93B78" w:rsidRPr="00232EF7" w:rsidRDefault="00C93B78" w:rsidP="00232EF7">
            <w:pPr>
              <w:pStyle w:val="TableParagraph"/>
              <w:ind w:left="281"/>
              <w:rPr>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Trade, Imperialism, Wars</w:t>
            </w:r>
          </w:p>
        </w:tc>
        <w:tc>
          <w:tcPr>
            <w:tcW w:w="825" w:type="dxa"/>
            <w:gridSpan w:val="2"/>
            <w:tcBorders>
              <w:top w:val="single" w:sz="4" w:space="0" w:color="000000"/>
              <w:left w:val="nil"/>
              <w:bottom w:val="single" w:sz="4" w:space="0" w:color="000000"/>
              <w:right w:val="single" w:sz="4" w:space="0" w:color="000000"/>
            </w:tcBorders>
            <w:vAlign w:val="center"/>
          </w:tcPr>
          <w:p w14:paraId="78C3F171" w14:textId="582ECD4B" w:rsidR="00C93B78" w:rsidRPr="00232EF7" w:rsidRDefault="00C93B78" w:rsidP="00232EF7">
            <w:pPr>
              <w:pStyle w:val="TableParagraph"/>
              <w:spacing w:before="249"/>
              <w:ind w:left="7" w:right="2"/>
              <w:jc w:val="center"/>
              <w:rPr>
                <w:kern w:val="2"/>
                <w:sz w:val="24"/>
                <w:szCs w:val="24"/>
              </w:rPr>
            </w:pPr>
          </w:p>
        </w:tc>
      </w:tr>
      <w:tr w:rsidR="00C93B78" w:rsidRPr="00232EF7" w14:paraId="711673D6" w14:textId="77777777" w:rsidTr="00406503">
        <w:trPr>
          <w:trHeight w:val="1066"/>
        </w:trPr>
        <w:tc>
          <w:tcPr>
            <w:tcW w:w="1295" w:type="dxa"/>
            <w:gridSpan w:val="2"/>
            <w:tcBorders>
              <w:top w:val="single" w:sz="4" w:space="0" w:color="000000"/>
              <w:left w:val="single" w:sz="4" w:space="0" w:color="000000"/>
              <w:bottom w:val="single" w:sz="4" w:space="0" w:color="000000"/>
              <w:right w:val="single" w:sz="4" w:space="0" w:color="000000"/>
            </w:tcBorders>
            <w:vAlign w:val="center"/>
            <w:hideMark/>
          </w:tcPr>
          <w:p w14:paraId="2C672721" w14:textId="77777777" w:rsidR="00C93B78" w:rsidRPr="00232EF7" w:rsidRDefault="00C93B78" w:rsidP="00232EF7">
            <w:pPr>
              <w:pStyle w:val="TableParagraph"/>
              <w:ind w:left="251"/>
              <w:rPr>
                <w:kern w:val="2"/>
                <w:sz w:val="24"/>
                <w:szCs w:val="24"/>
              </w:rPr>
            </w:pPr>
            <w:r w:rsidRPr="00232EF7">
              <w:rPr>
                <w:rStyle w:val="MSGENFONTSTYLENAMETEMPLATEROLEMSGENFONTSTYLENAMEBYROLETEXT2"/>
                <w:kern w:val="2"/>
              </w:rPr>
              <w:t>Block II</w:t>
            </w:r>
          </w:p>
        </w:tc>
        <w:tc>
          <w:tcPr>
            <w:tcW w:w="7604" w:type="dxa"/>
            <w:gridSpan w:val="4"/>
            <w:tcBorders>
              <w:top w:val="single" w:sz="4" w:space="0" w:color="000000"/>
              <w:left w:val="single" w:sz="4" w:space="0" w:color="000000"/>
              <w:bottom w:val="single" w:sz="4" w:space="0" w:color="000000"/>
              <w:right w:val="nil"/>
            </w:tcBorders>
            <w:vAlign w:val="center"/>
            <w:hideMark/>
          </w:tcPr>
          <w:p w14:paraId="0C54DFFA" w14:textId="77777777" w:rsidR="00C93B78" w:rsidRPr="00232EF7" w:rsidRDefault="00C93B78" w:rsidP="00232EF7">
            <w:pPr>
              <w:spacing w:line="240" w:lineRule="auto"/>
              <w:ind w:left="281"/>
              <w:jc w:val="both"/>
              <w:rPr>
                <w:rStyle w:val="MSGENFONTSTYLENAMETEMPLATEROLEMSGENFONTSTYLENAMEBYROLETEXT2MSGENFONTSTYLEMODIFERBOLD"/>
                <w:rFonts w:eastAsiaTheme="minorHAnsi"/>
                <w:b w:val="0"/>
                <w:bCs w:val="0"/>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Style w:val="MSGENFONTSTYLENAMETEMPLATEROLEMSGENFONTSTYLENAMEBYROLETEXT2MSGENFONTSTYLEMODIFERBOLD"/>
                <w:rFonts w:eastAsiaTheme="minorHAnsi"/>
                <w:kern w:val="2"/>
              </w:rPr>
              <w:t>Development Process Since Independence</w:t>
            </w:r>
          </w:p>
          <w:p w14:paraId="2F213C22" w14:textId="77777777" w:rsidR="00C93B78" w:rsidRPr="00232EF7" w:rsidRDefault="00C93B78" w:rsidP="00232EF7">
            <w:pPr>
              <w:spacing w:line="240" w:lineRule="auto"/>
              <w:ind w:left="281"/>
              <w:rPr>
                <w:rStyle w:val="MSGENFONTSTYLENAMETEMPLATEROLEMSGENFONTSTYLENAMEBYROLETEXT2MSGENFONTSTYLEMODIFERBOLD"/>
                <w:rFonts w:eastAsiaTheme="minorHAnsi"/>
                <w:b w:val="0"/>
                <w:bCs w:val="0"/>
                <w:kern w:val="2"/>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w:t>
            </w:r>
            <w:r w:rsidRPr="00232EF7">
              <w:rPr>
                <w:rStyle w:val="MSGENFONTSTYLENAMETEMPLATEROLEMSGENFONTSTYLENAMEBYROLETEXT2MSGENFONTSTYLEMODIFERBOLD"/>
                <w:rFonts w:eastAsiaTheme="minorHAnsi"/>
                <w:kern w:val="2"/>
              </w:rPr>
              <w:t>Development and social change: Evolution of caste, class, gender</w:t>
            </w:r>
          </w:p>
          <w:p w14:paraId="290CB4AD" w14:textId="77777777" w:rsidR="00C93B78" w:rsidRPr="00232EF7" w:rsidRDefault="00C93B78" w:rsidP="00232EF7">
            <w:pPr>
              <w:spacing w:line="240" w:lineRule="auto"/>
              <w:ind w:left="281"/>
              <w:jc w:val="both"/>
              <w:rPr>
                <w:rStyle w:val="MSGENFONTSTYLENAMETEMPLATEROLEMSGENFONTSTYLENAMEBYROLETEXT2MSGENFONTSTYLEMODIFERBOLD"/>
                <w:rFonts w:eastAsiaTheme="minorHAnsi"/>
                <w:b w:val="0"/>
                <w:bCs w:val="0"/>
                <w:kern w:val="2"/>
              </w:rPr>
            </w:pPr>
            <w:r w:rsidRPr="00232EF7">
              <w:rPr>
                <w:rStyle w:val="MSGENFONTSTYLENAMETEMPLATEROLEMSGENFONTSTYLENAMEBYROLETEXT2"/>
                <w:rFonts w:eastAsiaTheme="minorHAnsi"/>
                <w:b/>
                <w:bCs/>
                <w:kern w:val="2"/>
              </w:rPr>
              <w:t>Unit 3:</w:t>
            </w:r>
            <w:r w:rsidRPr="00232EF7">
              <w:rPr>
                <w:rStyle w:val="MSGENFONTSTYLENAMETEMPLATEROLEMSGENFONTSTYLENAMEBYROLETEXT2"/>
                <w:rFonts w:eastAsiaTheme="minorHAnsi"/>
                <w:kern w:val="2"/>
              </w:rPr>
              <w:t xml:space="preserve"> </w:t>
            </w:r>
            <w:r w:rsidRPr="00232EF7">
              <w:rPr>
                <w:rStyle w:val="MSGENFONTSTYLENAMETEMPLATEROLEMSGENFONTSTYLENAMEBYROLETEXT2MSGENFONTSTYLEMODIFERBOLD"/>
                <w:rFonts w:eastAsiaTheme="minorHAnsi"/>
                <w:kern w:val="2"/>
              </w:rPr>
              <w:t>Issues in the development process; State in Planning</w:t>
            </w:r>
          </w:p>
          <w:p w14:paraId="677C1FE5" w14:textId="77777777" w:rsidR="00C93B78" w:rsidRPr="00232EF7" w:rsidRDefault="00C93B78" w:rsidP="00232EF7">
            <w:pPr>
              <w:pStyle w:val="TableParagraph"/>
              <w:ind w:left="281"/>
              <w:rPr>
                <w:sz w:val="24"/>
                <w:szCs w:val="24"/>
              </w:rPr>
            </w:pPr>
            <w:r w:rsidRPr="00232EF7">
              <w:rPr>
                <w:rStyle w:val="MSGENFONTSTYLENAMETEMPLATEROLEMSGENFONTSTYLENAMEBYROLETEXT2"/>
                <w:b/>
                <w:bCs/>
                <w:kern w:val="2"/>
              </w:rPr>
              <w:t>Unit 4:</w:t>
            </w:r>
            <w:r w:rsidRPr="00232EF7">
              <w:rPr>
                <w:rStyle w:val="MSGENFONTSTYLENAMETEMPLATEROLEMSGENFONTSTYLENAMEBYROLETEXT2"/>
                <w:kern w:val="2"/>
              </w:rPr>
              <w:t xml:space="preserve"> </w:t>
            </w:r>
            <w:r w:rsidRPr="00232EF7">
              <w:rPr>
                <w:rStyle w:val="MSGENFONTSTYLENAMETEMPLATEROLEMSGENFONTSTYLENAMEBYROLETEXT2MSGENFONTSTYLEMODIFERBOLD"/>
                <w:kern w:val="2"/>
              </w:rPr>
              <w:t>Liberalization and reforms</w:t>
            </w:r>
          </w:p>
        </w:tc>
        <w:tc>
          <w:tcPr>
            <w:tcW w:w="825" w:type="dxa"/>
            <w:gridSpan w:val="2"/>
            <w:tcBorders>
              <w:top w:val="single" w:sz="4" w:space="0" w:color="000000"/>
              <w:left w:val="nil"/>
              <w:bottom w:val="single" w:sz="4" w:space="0" w:color="000000"/>
              <w:right w:val="single" w:sz="4" w:space="0" w:color="000000"/>
            </w:tcBorders>
            <w:vAlign w:val="center"/>
          </w:tcPr>
          <w:p w14:paraId="038A70CF" w14:textId="16868E5D" w:rsidR="00C93B78" w:rsidRPr="00232EF7" w:rsidRDefault="00C93B78" w:rsidP="00232EF7">
            <w:pPr>
              <w:pStyle w:val="TableParagraph"/>
              <w:ind w:left="7"/>
              <w:jc w:val="center"/>
              <w:rPr>
                <w:kern w:val="2"/>
                <w:sz w:val="24"/>
                <w:szCs w:val="24"/>
              </w:rPr>
            </w:pPr>
          </w:p>
        </w:tc>
      </w:tr>
      <w:tr w:rsidR="00C93B78" w:rsidRPr="00232EF7" w14:paraId="75C01141" w14:textId="77777777" w:rsidTr="00406503">
        <w:trPr>
          <w:trHeight w:val="1266"/>
        </w:trPr>
        <w:tc>
          <w:tcPr>
            <w:tcW w:w="1295" w:type="dxa"/>
            <w:gridSpan w:val="2"/>
            <w:tcBorders>
              <w:top w:val="single" w:sz="4" w:space="0" w:color="000000"/>
              <w:left w:val="single" w:sz="4" w:space="0" w:color="000000"/>
              <w:bottom w:val="single" w:sz="4" w:space="0" w:color="000000"/>
              <w:right w:val="single" w:sz="4" w:space="0" w:color="000000"/>
            </w:tcBorders>
            <w:vAlign w:val="center"/>
            <w:hideMark/>
          </w:tcPr>
          <w:p w14:paraId="0566D341" w14:textId="77777777" w:rsidR="00C93B78" w:rsidRPr="00232EF7" w:rsidRDefault="00C93B78" w:rsidP="00232EF7">
            <w:pPr>
              <w:pStyle w:val="TableParagraph"/>
              <w:ind w:left="215"/>
              <w:rPr>
                <w:kern w:val="2"/>
                <w:sz w:val="24"/>
                <w:szCs w:val="24"/>
              </w:rPr>
            </w:pPr>
            <w:r w:rsidRPr="00232EF7">
              <w:rPr>
                <w:rStyle w:val="MSGENFONTSTYLENAMETEMPLATEROLEMSGENFONTSTYLENAMEBYROLETEXT2"/>
                <w:kern w:val="2"/>
              </w:rPr>
              <w:t>Block III</w:t>
            </w:r>
          </w:p>
        </w:tc>
        <w:tc>
          <w:tcPr>
            <w:tcW w:w="7604" w:type="dxa"/>
            <w:gridSpan w:val="4"/>
            <w:tcBorders>
              <w:top w:val="single" w:sz="4" w:space="0" w:color="000000"/>
              <w:left w:val="single" w:sz="4" w:space="0" w:color="000000"/>
              <w:bottom w:val="single" w:sz="4" w:space="0" w:color="000000"/>
              <w:right w:val="nil"/>
            </w:tcBorders>
            <w:vAlign w:val="center"/>
            <w:hideMark/>
          </w:tcPr>
          <w:p w14:paraId="54C3177D" w14:textId="77777777" w:rsidR="00C93B78" w:rsidRPr="00232EF7" w:rsidRDefault="00C93B78" w:rsidP="00232EF7">
            <w:pPr>
              <w:pStyle w:val="NormalWeb"/>
              <w:spacing w:before="0" w:beforeAutospacing="0" w:after="0" w:afterAutospacing="0"/>
              <w:ind w:left="281"/>
              <w:rPr>
                <w:rStyle w:val="MSGENFONTSTYLENAMETEMPLATEROLEMSGENFONTSTYLENAMEBYROLETEXT2MSGENFONTSTYLEMODIFERBOLD"/>
                <w:b w:val="0"/>
                <w:bCs w:val="0"/>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rStyle w:val="MSGENFONTSTYLENAMETEMPLATEROLEMSGENFONTSTYLENAMEBYROLETEXT2MSGENFONTSTYLEMODIFERBOLD"/>
                <w:kern w:val="2"/>
              </w:rPr>
              <w:t xml:space="preserve">Industrial Development Strategy and its Impact on the Social Structure. </w:t>
            </w:r>
          </w:p>
          <w:p w14:paraId="5B68FD10" w14:textId="77777777" w:rsidR="00C93B78" w:rsidRPr="00232EF7" w:rsidRDefault="00C93B78" w:rsidP="00232EF7">
            <w:pPr>
              <w:pStyle w:val="NormalWeb"/>
              <w:spacing w:before="0" w:beforeAutospacing="0" w:after="0" w:afterAutospacing="0"/>
              <w:ind w:left="281"/>
              <w:rPr>
                <w:rStyle w:val="MSGENFONTSTYLENAMETEMPLATEROLEMSGENFONTSTYLENAMEBYROLETEXT2"/>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A mixed economy, privatization</w:t>
            </w:r>
          </w:p>
          <w:p w14:paraId="65C122CE" w14:textId="77777777" w:rsidR="00C93B78" w:rsidRPr="00232EF7" w:rsidRDefault="00C93B78" w:rsidP="00232EF7">
            <w:pPr>
              <w:pStyle w:val="NormalWeb"/>
              <w:spacing w:before="0" w:beforeAutospacing="0" w:after="0" w:afterAutospacing="0"/>
              <w:ind w:left="281"/>
              <w:rPr>
                <w:rStyle w:val="MSGENFONTSTYLENAMETEMPLATEROLEMSGENFONTSTYLENAMEBYROLETEXT2"/>
                <w:kern w:val="2"/>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The impact on organized &amp; unorganized labor</w:t>
            </w:r>
          </w:p>
          <w:p w14:paraId="3D612A6D" w14:textId="77777777" w:rsidR="00C93B78" w:rsidRPr="00232EF7" w:rsidRDefault="00C93B78" w:rsidP="00232EF7">
            <w:pPr>
              <w:pStyle w:val="TableParagraph"/>
              <w:ind w:left="281"/>
              <w:rPr>
                <w:sz w:val="24"/>
                <w:szCs w:val="24"/>
              </w:rPr>
            </w:pPr>
            <w:r w:rsidRPr="00232EF7">
              <w:rPr>
                <w:rStyle w:val="MSGENFONTSTYLENAMETEMPLATEROLEMSGENFONTSTYLENAMEBYROLETEXT2"/>
                <w:b/>
                <w:bCs/>
                <w:kern w:val="2"/>
              </w:rPr>
              <w:t>Unit 4:</w:t>
            </w:r>
            <w:r w:rsidRPr="00232EF7">
              <w:rPr>
                <w:rStyle w:val="MSGENFONTSTYLENAMETEMPLATEROLEMSGENFONTSTYLENAMEBYROLETEXT2"/>
                <w:kern w:val="2"/>
              </w:rPr>
              <w:t xml:space="preserve"> Emergence of the new middle-class</w:t>
            </w:r>
          </w:p>
        </w:tc>
        <w:tc>
          <w:tcPr>
            <w:tcW w:w="825" w:type="dxa"/>
            <w:gridSpan w:val="2"/>
            <w:tcBorders>
              <w:top w:val="single" w:sz="4" w:space="0" w:color="000000"/>
              <w:left w:val="nil"/>
              <w:bottom w:val="single" w:sz="4" w:space="0" w:color="000000"/>
              <w:right w:val="single" w:sz="4" w:space="0" w:color="000000"/>
            </w:tcBorders>
            <w:vAlign w:val="center"/>
          </w:tcPr>
          <w:p w14:paraId="0F1A0F0D" w14:textId="431050A3" w:rsidR="00C93B78" w:rsidRPr="00232EF7" w:rsidRDefault="00C93B78" w:rsidP="00232EF7">
            <w:pPr>
              <w:pStyle w:val="TableParagraph"/>
              <w:ind w:left="7" w:right="2"/>
              <w:jc w:val="center"/>
              <w:rPr>
                <w:kern w:val="2"/>
                <w:sz w:val="24"/>
                <w:szCs w:val="24"/>
              </w:rPr>
            </w:pPr>
          </w:p>
        </w:tc>
      </w:tr>
      <w:tr w:rsidR="00C93B78" w:rsidRPr="00232EF7" w14:paraId="7DEDDA09" w14:textId="77777777" w:rsidTr="00406503">
        <w:trPr>
          <w:trHeight w:val="1002"/>
        </w:trPr>
        <w:tc>
          <w:tcPr>
            <w:tcW w:w="1295" w:type="dxa"/>
            <w:gridSpan w:val="2"/>
            <w:tcBorders>
              <w:top w:val="single" w:sz="4" w:space="0" w:color="000000"/>
              <w:left w:val="single" w:sz="4" w:space="0" w:color="000000"/>
              <w:bottom w:val="single" w:sz="4" w:space="0" w:color="000000"/>
              <w:right w:val="single" w:sz="4" w:space="0" w:color="000000"/>
            </w:tcBorders>
            <w:vAlign w:val="center"/>
            <w:hideMark/>
          </w:tcPr>
          <w:p w14:paraId="6462D8E8" w14:textId="77777777" w:rsidR="00C93B78" w:rsidRPr="00232EF7" w:rsidRDefault="00C93B78" w:rsidP="00232EF7">
            <w:pPr>
              <w:pStyle w:val="TableParagraph"/>
              <w:ind w:left="207"/>
              <w:rPr>
                <w:kern w:val="2"/>
                <w:sz w:val="24"/>
                <w:szCs w:val="24"/>
              </w:rPr>
            </w:pPr>
            <w:r w:rsidRPr="00232EF7">
              <w:rPr>
                <w:rStyle w:val="MSGENFONTSTYLENAMETEMPLATEROLEMSGENFONTSTYLENAMEBYROLETEXT2"/>
                <w:kern w:val="2"/>
              </w:rPr>
              <w:t>Block IV</w:t>
            </w:r>
          </w:p>
        </w:tc>
        <w:tc>
          <w:tcPr>
            <w:tcW w:w="7604" w:type="dxa"/>
            <w:gridSpan w:val="4"/>
            <w:tcBorders>
              <w:top w:val="single" w:sz="4" w:space="0" w:color="000000"/>
              <w:left w:val="single" w:sz="4" w:space="0" w:color="000000"/>
              <w:bottom w:val="single" w:sz="4" w:space="0" w:color="000000"/>
              <w:right w:val="nil"/>
            </w:tcBorders>
            <w:vAlign w:val="center"/>
            <w:hideMark/>
          </w:tcPr>
          <w:p w14:paraId="3F282482" w14:textId="77777777" w:rsidR="00C93B78" w:rsidRPr="00232EF7" w:rsidRDefault="00C93B78" w:rsidP="00232EF7">
            <w:pPr>
              <w:pStyle w:val="NormalWeb"/>
              <w:spacing w:before="0" w:beforeAutospacing="0" w:after="0" w:afterAutospacing="0"/>
              <w:ind w:left="281"/>
              <w:jc w:val="both"/>
              <w:rPr>
                <w:rStyle w:val="MSGENFONTSTYLENAMETEMPLATEROLEMSGENFONTSTYLENAMEBYROLETEXT2MSGENFONTSTYLEMODIFERBOLD"/>
                <w:b w:val="0"/>
                <w:bCs w:val="0"/>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rStyle w:val="MSGENFONTSTYLENAMETEMPLATEROLEMSGENFONTSTYLENAMEBYROLETEXT2MSGENFONTSTYLEMODIFERBOLD"/>
                <w:kern w:val="2"/>
              </w:rPr>
              <w:t>Agrarian Development Strategy and its impact on the social structure</w:t>
            </w:r>
          </w:p>
          <w:p w14:paraId="020D5C1B" w14:textId="77777777" w:rsidR="00C93B78" w:rsidRPr="00232EF7" w:rsidRDefault="00C93B78" w:rsidP="00232EF7">
            <w:pPr>
              <w:pStyle w:val="NormalWeb"/>
              <w:spacing w:before="0" w:beforeAutospacing="0" w:after="0" w:afterAutospacing="0"/>
              <w:ind w:left="281"/>
              <w:jc w:val="both"/>
              <w:rPr>
                <w:rStyle w:val="MSGENFONTSTYLENAMETEMPLATEROLEMSGENFONTSTYLENAMEBYROLETEXT2MSGENFONTSTYLEMODIFERBOLD"/>
                <w:b w:val="0"/>
                <w:bCs w:val="0"/>
                <w:kern w:val="2"/>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rStyle w:val="MSGENFONTSTYLENAMETEMPLATEROLEMSGENFONTSTYLENAMEBYROLETEXT2MSGENFONTSTYLEMODIFERBOLD"/>
                <w:kern w:val="2"/>
              </w:rPr>
              <w:t>Land Reforms, Green Revolution</w:t>
            </w:r>
          </w:p>
          <w:p w14:paraId="55933938" w14:textId="77777777" w:rsidR="00C93B78" w:rsidRPr="00232EF7" w:rsidRDefault="00C93B78" w:rsidP="00232EF7">
            <w:pPr>
              <w:pStyle w:val="TableParagraph"/>
              <w:ind w:left="281"/>
              <w:rPr>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Agrarian crisis since the 1990s and its impact on farmers</w:t>
            </w:r>
          </w:p>
        </w:tc>
        <w:tc>
          <w:tcPr>
            <w:tcW w:w="825" w:type="dxa"/>
            <w:gridSpan w:val="2"/>
            <w:tcBorders>
              <w:top w:val="single" w:sz="4" w:space="0" w:color="000000"/>
              <w:left w:val="nil"/>
              <w:bottom w:val="single" w:sz="4" w:space="0" w:color="000000"/>
              <w:right w:val="single" w:sz="4" w:space="0" w:color="000000"/>
            </w:tcBorders>
            <w:vAlign w:val="center"/>
          </w:tcPr>
          <w:p w14:paraId="04F674DC" w14:textId="63F268A9" w:rsidR="00C93B78" w:rsidRPr="00232EF7" w:rsidRDefault="00C93B78" w:rsidP="00232EF7">
            <w:pPr>
              <w:pStyle w:val="TableParagraph"/>
              <w:ind w:left="7"/>
              <w:jc w:val="center"/>
              <w:rPr>
                <w:kern w:val="2"/>
                <w:sz w:val="24"/>
                <w:szCs w:val="24"/>
              </w:rPr>
            </w:pPr>
          </w:p>
        </w:tc>
      </w:tr>
      <w:tr w:rsidR="00C93B78" w:rsidRPr="00232EF7" w14:paraId="7E0FBF23" w14:textId="77777777" w:rsidTr="00406503">
        <w:trPr>
          <w:trHeight w:val="974"/>
        </w:trPr>
        <w:tc>
          <w:tcPr>
            <w:tcW w:w="1295" w:type="dxa"/>
            <w:gridSpan w:val="2"/>
            <w:tcBorders>
              <w:top w:val="single" w:sz="4" w:space="0" w:color="000000"/>
              <w:left w:val="single" w:sz="4" w:space="0" w:color="000000"/>
              <w:bottom w:val="single" w:sz="4" w:space="0" w:color="000000"/>
              <w:right w:val="single" w:sz="4" w:space="0" w:color="000000"/>
            </w:tcBorders>
            <w:vAlign w:val="center"/>
            <w:hideMark/>
          </w:tcPr>
          <w:p w14:paraId="28D27B5D" w14:textId="77777777" w:rsidR="00C93B78" w:rsidRPr="00232EF7" w:rsidRDefault="00C93B78" w:rsidP="00232EF7">
            <w:pPr>
              <w:pStyle w:val="TableParagraph"/>
              <w:ind w:left="247"/>
              <w:rPr>
                <w:kern w:val="2"/>
                <w:sz w:val="24"/>
                <w:szCs w:val="24"/>
              </w:rPr>
            </w:pPr>
            <w:r w:rsidRPr="00232EF7">
              <w:rPr>
                <w:rStyle w:val="MSGENFONTSTYLENAMETEMPLATEROLEMSGENFONTSTYLENAMEBYROLETEXT2"/>
                <w:kern w:val="2"/>
              </w:rPr>
              <w:t>Block V</w:t>
            </w:r>
          </w:p>
        </w:tc>
        <w:tc>
          <w:tcPr>
            <w:tcW w:w="7604" w:type="dxa"/>
            <w:gridSpan w:val="4"/>
            <w:tcBorders>
              <w:top w:val="single" w:sz="4" w:space="0" w:color="000000"/>
              <w:left w:val="single" w:sz="4" w:space="0" w:color="000000"/>
              <w:bottom w:val="single" w:sz="4" w:space="0" w:color="000000"/>
              <w:right w:val="nil"/>
            </w:tcBorders>
            <w:vAlign w:val="center"/>
            <w:hideMark/>
          </w:tcPr>
          <w:p w14:paraId="2DD36E6F" w14:textId="77777777" w:rsidR="00C93B78" w:rsidRPr="00232EF7" w:rsidRDefault="00C93B78" w:rsidP="00232EF7">
            <w:pPr>
              <w:pStyle w:val="NormalWeb"/>
              <w:spacing w:before="0" w:beforeAutospacing="0" w:after="0" w:afterAutospacing="0"/>
              <w:ind w:left="281"/>
              <w:jc w:val="both"/>
              <w:rPr>
                <w:rStyle w:val="MSGENFONTSTYLENAMETEMPLATEROLEMSGENFONTSTYLENAMEBYROLETEXT2MSGENFONTSTYLEMODIFERBOLD"/>
                <w:b w:val="0"/>
                <w:bCs w:val="0"/>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rStyle w:val="MSGENFONTSTYLENAMETEMPLATEROLEMSGENFONTSTYLENAMEBYROLETEXT2MSGENFONTSTYLEMODIFERBOLD"/>
                <w:kern w:val="2"/>
              </w:rPr>
              <w:t>Social Movements and their impact</w:t>
            </w:r>
          </w:p>
          <w:p w14:paraId="23407563" w14:textId="77777777" w:rsidR="00C93B78" w:rsidRPr="00232EF7" w:rsidRDefault="00C93B78" w:rsidP="00232EF7">
            <w:pPr>
              <w:pStyle w:val="TableParagraph"/>
              <w:ind w:left="281"/>
              <w:rPr>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rStyle w:val="MSGENFONTSTYLENAMETEMPLATEROLEMSGENFONTSTYLENAMEBYROLETEXT2MSGENFONTSTYLEMODIFERBOLD"/>
                <w:kern w:val="2"/>
              </w:rPr>
              <w:t xml:space="preserve">Tribal movements, Civil rights movements, women's movements, </w:t>
            </w:r>
            <w:proofErr w:type="spellStart"/>
            <w:r w:rsidRPr="00232EF7">
              <w:rPr>
                <w:rStyle w:val="MSGENFONTSTYLENAMETEMPLATEROLEMSGENFONTSTYLENAMEBYROLETEXT2MSGENFONTSTYLEMODIFERBOLD"/>
                <w:kern w:val="2"/>
              </w:rPr>
              <w:t>Naxalite</w:t>
            </w:r>
            <w:proofErr w:type="spellEnd"/>
            <w:r w:rsidRPr="00232EF7">
              <w:rPr>
                <w:rStyle w:val="MSGENFONTSTYLENAMETEMPLATEROLEMSGENFONTSTYLENAMEBYROLETEXT2MSGENFONTSTYLEMODIFERBOLD"/>
                <w:kern w:val="2"/>
              </w:rPr>
              <w:t xml:space="preserve"> movements</w:t>
            </w:r>
          </w:p>
        </w:tc>
        <w:tc>
          <w:tcPr>
            <w:tcW w:w="825" w:type="dxa"/>
            <w:gridSpan w:val="2"/>
            <w:tcBorders>
              <w:top w:val="single" w:sz="4" w:space="0" w:color="000000"/>
              <w:left w:val="nil"/>
              <w:bottom w:val="single" w:sz="4" w:space="0" w:color="000000"/>
              <w:right w:val="single" w:sz="4" w:space="0" w:color="000000"/>
            </w:tcBorders>
            <w:vAlign w:val="center"/>
          </w:tcPr>
          <w:p w14:paraId="1CE0FB27" w14:textId="65A6075D" w:rsidR="00C93B78" w:rsidRPr="00232EF7" w:rsidRDefault="00C93B78" w:rsidP="00232EF7">
            <w:pPr>
              <w:pStyle w:val="TableParagraph"/>
              <w:ind w:left="7" w:right="2"/>
              <w:jc w:val="center"/>
              <w:rPr>
                <w:kern w:val="2"/>
                <w:sz w:val="24"/>
                <w:szCs w:val="24"/>
              </w:rPr>
            </w:pPr>
          </w:p>
        </w:tc>
      </w:tr>
    </w:tbl>
    <w:p w14:paraId="3D2495DB" w14:textId="77777777" w:rsidR="00C93B78" w:rsidRPr="00232EF7" w:rsidRDefault="00C93B78" w:rsidP="00232EF7">
      <w:pPr>
        <w:spacing w:line="240" w:lineRule="auto"/>
        <w:rPr>
          <w:rFonts w:ascii="Times New Roman" w:hAnsi="Times New Roman" w:cs="Times New Roman"/>
          <w:sz w:val="24"/>
          <w:szCs w:val="24"/>
        </w:rPr>
      </w:pPr>
    </w:p>
    <w:p w14:paraId="16FC8BC5" w14:textId="77777777" w:rsidR="00BF4E55" w:rsidRPr="00232EF7" w:rsidRDefault="00BF4E55" w:rsidP="00232EF7">
      <w:pPr>
        <w:spacing w:line="240" w:lineRule="auto"/>
        <w:rPr>
          <w:rFonts w:ascii="Times New Roman" w:eastAsia="Times New Roman" w:hAnsi="Times New Roman" w:cs="Times New Roman"/>
          <w:b/>
          <w:bCs/>
          <w:color w:val="000000"/>
          <w:sz w:val="24"/>
          <w:szCs w:val="24"/>
          <w:lang w:bidi="en-US"/>
        </w:rPr>
      </w:pPr>
      <w:r w:rsidRPr="00232EF7">
        <w:rPr>
          <w:rFonts w:ascii="Times New Roman" w:eastAsia="Times New Roman" w:hAnsi="Times New Roman" w:cs="Times New Roman"/>
          <w:color w:val="000000"/>
          <w:sz w:val="24"/>
          <w:szCs w:val="24"/>
          <w:lang w:bidi="en-US"/>
        </w:rPr>
        <w:br w:type="page"/>
      </w:r>
    </w:p>
    <w:p w14:paraId="3F95BB04" w14:textId="73BC39A6" w:rsidR="00C93B78" w:rsidRPr="00232EF7" w:rsidRDefault="00C93B78" w:rsidP="00232EF7">
      <w:pPr>
        <w:pStyle w:val="MSGENFONTSTYLENAMETEMPLATEROLEMSGENFONTSTYLENAMEBYROLETEXT30"/>
        <w:shd w:val="clear" w:color="auto" w:fill="auto"/>
        <w:spacing w:before="120" w:after="120" w:line="240" w:lineRule="auto"/>
        <w:jc w:val="both"/>
        <w:rPr>
          <w:rFonts w:ascii="Times New Roman" w:hAnsi="Times New Roman" w:cs="Times New Roman"/>
          <w:sz w:val="24"/>
          <w:szCs w:val="24"/>
        </w:rPr>
      </w:pPr>
      <w:r w:rsidRPr="00232EF7">
        <w:rPr>
          <w:rFonts w:ascii="Times New Roman" w:eastAsia="Times New Roman" w:hAnsi="Times New Roman" w:cs="Times New Roman"/>
          <w:color w:val="000000"/>
          <w:sz w:val="24"/>
          <w:szCs w:val="24"/>
          <w:lang w:bidi="en-US"/>
        </w:rPr>
        <w:lastRenderedPageBreak/>
        <w:t>Suggested Readings</w:t>
      </w:r>
    </w:p>
    <w:p w14:paraId="6E3454BA"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proofErr w:type="spellStart"/>
      <w:r w:rsidRPr="00232EF7">
        <w:rPr>
          <w:rFonts w:ascii="Times New Roman" w:hAnsi="Times New Roman" w:cs="Times New Roman"/>
          <w:sz w:val="24"/>
          <w:szCs w:val="24"/>
        </w:rPr>
        <w:t>Mazumdar</w:t>
      </w:r>
      <w:proofErr w:type="spellEnd"/>
      <w:r w:rsidRPr="00232EF7">
        <w:rPr>
          <w:rFonts w:ascii="Times New Roman" w:hAnsi="Times New Roman" w:cs="Times New Roman"/>
          <w:sz w:val="24"/>
          <w:szCs w:val="24"/>
        </w:rPr>
        <w:t xml:space="preserve">, (1994) 'The Rise and Decline of Development Planning in India', in T. Byres (ed.)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State and Development Planning in India. Delhi: Oxford University Press.</w:t>
      </w:r>
    </w:p>
    <w:p w14:paraId="68A36053"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A. </w:t>
      </w:r>
      <w:proofErr w:type="spellStart"/>
      <w:r w:rsidRPr="00232EF7">
        <w:rPr>
          <w:rFonts w:ascii="Times New Roman" w:hAnsi="Times New Roman" w:cs="Times New Roman"/>
          <w:sz w:val="24"/>
          <w:szCs w:val="24"/>
        </w:rPr>
        <w:t>Varshney</w:t>
      </w:r>
      <w:proofErr w:type="spellEnd"/>
      <w:r w:rsidRPr="00232EF7">
        <w:rPr>
          <w:rFonts w:ascii="Times New Roman" w:hAnsi="Times New Roman" w:cs="Times New Roman"/>
          <w:sz w:val="24"/>
          <w:szCs w:val="24"/>
        </w:rPr>
        <w:t xml:space="preserve">, (2010) 'Mass Politics or Elite Politics? Understanding the Politics of India's Economic Reforms in R. </w:t>
      </w:r>
      <w:proofErr w:type="spellStart"/>
      <w:r w:rsidRPr="00232EF7">
        <w:rPr>
          <w:rFonts w:ascii="Times New Roman" w:hAnsi="Times New Roman" w:cs="Times New Roman"/>
          <w:sz w:val="24"/>
          <w:szCs w:val="24"/>
        </w:rPr>
        <w:t>Mukherji</w:t>
      </w:r>
      <w:proofErr w:type="spellEnd"/>
      <w:r w:rsidRPr="00232EF7">
        <w:rPr>
          <w:rFonts w:ascii="Times New Roman" w:hAnsi="Times New Roman" w:cs="Times New Roman"/>
          <w:sz w:val="24"/>
          <w:szCs w:val="24"/>
        </w:rPr>
        <w:t xml:space="preserve"> (ed.) India's Economic Transition: The Politics of Reforms, Delhi: Oxford University Press.</w:t>
      </w:r>
    </w:p>
    <w:p w14:paraId="5EB33AA0"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P. </w:t>
      </w:r>
      <w:proofErr w:type="spellStart"/>
      <w:r w:rsidRPr="00232EF7">
        <w:rPr>
          <w:rFonts w:ascii="Times New Roman" w:hAnsi="Times New Roman" w:cs="Times New Roman"/>
          <w:sz w:val="24"/>
          <w:szCs w:val="24"/>
        </w:rPr>
        <w:t>Chatterjee</w:t>
      </w:r>
      <w:proofErr w:type="spellEnd"/>
      <w:r w:rsidRPr="00232EF7">
        <w:rPr>
          <w:rFonts w:ascii="Times New Roman" w:hAnsi="Times New Roman" w:cs="Times New Roman"/>
          <w:sz w:val="24"/>
          <w:szCs w:val="24"/>
        </w:rPr>
        <w:t xml:space="preserve">, (2000) 'Development Planning and the Indian State', in </w:t>
      </w:r>
      <w:proofErr w:type="spellStart"/>
      <w:r w:rsidRPr="00232EF7">
        <w:rPr>
          <w:rFonts w:ascii="Times New Roman" w:hAnsi="Times New Roman" w:cs="Times New Roman"/>
          <w:sz w:val="24"/>
          <w:szCs w:val="24"/>
        </w:rPr>
        <w:t>Zoya</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Hasan</w:t>
      </w:r>
      <w:proofErr w:type="spellEnd"/>
      <w:r w:rsidRPr="00232EF7">
        <w:rPr>
          <w:rFonts w:ascii="Times New Roman" w:hAnsi="Times New Roman" w:cs="Times New Roman"/>
          <w:sz w:val="24"/>
          <w:szCs w:val="24"/>
        </w:rPr>
        <w:t xml:space="preserve"> (ed.), Politics and the State in India, New Delhi: Sage.</w:t>
      </w:r>
    </w:p>
    <w:p w14:paraId="1CDCEA3D"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P. </w:t>
      </w:r>
      <w:proofErr w:type="spellStart"/>
      <w:r w:rsidRPr="00232EF7">
        <w:rPr>
          <w:rFonts w:ascii="Times New Roman" w:hAnsi="Times New Roman" w:cs="Times New Roman"/>
          <w:sz w:val="24"/>
          <w:szCs w:val="24"/>
        </w:rPr>
        <w:t>Bardhan</w:t>
      </w:r>
      <w:proofErr w:type="spellEnd"/>
      <w:r w:rsidRPr="00232EF7">
        <w:rPr>
          <w:rFonts w:ascii="Times New Roman" w:hAnsi="Times New Roman" w:cs="Times New Roman"/>
          <w:sz w:val="24"/>
          <w:szCs w:val="24"/>
        </w:rPr>
        <w:t xml:space="preserve">, (2005) 'Epilogue on the Political Economy of Reform in India', in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Political Economy of Development in India. 6th impression, Delhi: Oxford University Press.</w:t>
      </w:r>
    </w:p>
    <w:p w14:paraId="6212DF07"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T. Singh, (1979)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Planning Process and Public Process: a Reassessment', R. R. Kale Memorial Lecture, Pune: </w:t>
      </w:r>
      <w:proofErr w:type="spellStart"/>
      <w:r w:rsidRPr="00232EF7">
        <w:rPr>
          <w:rFonts w:ascii="Times New Roman" w:hAnsi="Times New Roman" w:cs="Times New Roman"/>
          <w:sz w:val="24"/>
          <w:szCs w:val="24"/>
        </w:rPr>
        <w:t>Gokhale</w:t>
      </w:r>
      <w:proofErr w:type="spellEnd"/>
      <w:r w:rsidRPr="00232EF7">
        <w:rPr>
          <w:rFonts w:ascii="Times New Roman" w:hAnsi="Times New Roman" w:cs="Times New Roman"/>
          <w:sz w:val="24"/>
          <w:szCs w:val="24"/>
        </w:rPr>
        <w:t xml:space="preserve"> Institute of Politics and Economics.</w:t>
      </w:r>
    </w:p>
    <w:p w14:paraId="09030A94"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A. </w:t>
      </w:r>
      <w:proofErr w:type="spellStart"/>
      <w:r w:rsidRPr="00232EF7">
        <w:rPr>
          <w:rFonts w:ascii="Times New Roman" w:hAnsi="Times New Roman" w:cs="Times New Roman"/>
          <w:sz w:val="24"/>
          <w:szCs w:val="24"/>
        </w:rPr>
        <w:t>Aggarwal</w:t>
      </w:r>
      <w:proofErr w:type="spellEnd"/>
      <w:r w:rsidRPr="00232EF7">
        <w:rPr>
          <w:rFonts w:ascii="Times New Roman" w:hAnsi="Times New Roman" w:cs="Times New Roman"/>
          <w:sz w:val="24"/>
          <w:szCs w:val="24"/>
        </w:rPr>
        <w:t>, (2006) 'Special Economic Zones: Revisiting the Policy Debate', in Economic and Political Weekly, XLI (43-44), pp.4533-36.</w:t>
      </w:r>
    </w:p>
    <w:p w14:paraId="54B98CFB"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B. </w:t>
      </w:r>
      <w:proofErr w:type="spellStart"/>
      <w:r w:rsidRPr="00232EF7">
        <w:rPr>
          <w:rFonts w:ascii="Times New Roman" w:hAnsi="Times New Roman" w:cs="Times New Roman"/>
          <w:sz w:val="24"/>
          <w:szCs w:val="24"/>
        </w:rPr>
        <w:t>Nayar</w:t>
      </w:r>
      <w:proofErr w:type="spellEnd"/>
      <w:r w:rsidRPr="00232EF7">
        <w:rPr>
          <w:rFonts w:ascii="Times New Roman" w:hAnsi="Times New Roman" w:cs="Times New Roman"/>
          <w:sz w:val="24"/>
          <w:szCs w:val="24"/>
        </w:rPr>
        <w:t xml:space="preserve"> (1989) India's Mixed Economy: The Role of Ideology and its Development, Bombay: Popular </w:t>
      </w:r>
      <w:proofErr w:type="spellStart"/>
      <w:r w:rsidRPr="00232EF7">
        <w:rPr>
          <w:rFonts w:ascii="Times New Roman" w:hAnsi="Times New Roman" w:cs="Times New Roman"/>
          <w:sz w:val="24"/>
          <w:szCs w:val="24"/>
        </w:rPr>
        <w:t>Prakashan</w:t>
      </w:r>
      <w:proofErr w:type="spellEnd"/>
      <w:r w:rsidRPr="00232EF7">
        <w:rPr>
          <w:rFonts w:ascii="Times New Roman" w:hAnsi="Times New Roman" w:cs="Times New Roman"/>
          <w:sz w:val="24"/>
          <w:szCs w:val="24"/>
        </w:rPr>
        <w:t>.</w:t>
      </w:r>
    </w:p>
    <w:p w14:paraId="6D626261"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L. </w:t>
      </w:r>
      <w:proofErr w:type="spellStart"/>
      <w:r w:rsidRPr="00232EF7">
        <w:rPr>
          <w:rFonts w:ascii="Times New Roman" w:hAnsi="Times New Roman" w:cs="Times New Roman"/>
          <w:sz w:val="24"/>
          <w:szCs w:val="24"/>
        </w:rPr>
        <w:t>Fernandes</w:t>
      </w:r>
      <w:proofErr w:type="spellEnd"/>
      <w:r w:rsidRPr="00232EF7">
        <w:rPr>
          <w:rFonts w:ascii="Times New Roman" w:hAnsi="Times New Roman" w:cs="Times New Roman"/>
          <w:sz w:val="24"/>
          <w:szCs w:val="24"/>
        </w:rPr>
        <w:t>, (2007) India's New Middle Class: Democratic Politics in an Era of Economic Reform, Delhi: Oxford University Press.</w:t>
      </w:r>
    </w:p>
    <w:p w14:paraId="72652456" w14:textId="77777777" w:rsidR="00C93B78" w:rsidRPr="00232EF7" w:rsidRDefault="00C93B78" w:rsidP="009A37F2">
      <w:pPr>
        <w:widowControl w:val="0"/>
        <w:numPr>
          <w:ilvl w:val="0"/>
          <w:numId w:val="25"/>
        </w:numPr>
        <w:tabs>
          <w:tab w:val="left" w:pos="681"/>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S. </w:t>
      </w:r>
      <w:proofErr w:type="spellStart"/>
      <w:r w:rsidRPr="00232EF7">
        <w:rPr>
          <w:rFonts w:ascii="Times New Roman" w:hAnsi="Times New Roman" w:cs="Times New Roman"/>
          <w:sz w:val="24"/>
          <w:szCs w:val="24"/>
        </w:rPr>
        <w:t>Shyam</w:t>
      </w:r>
      <w:proofErr w:type="spellEnd"/>
      <w:r w:rsidRPr="00232EF7">
        <w:rPr>
          <w:rFonts w:ascii="Times New Roman" w:hAnsi="Times New Roman" w:cs="Times New Roman"/>
          <w:sz w:val="24"/>
          <w:szCs w:val="24"/>
        </w:rPr>
        <w:t xml:space="preserve">, (2003) 'Organizing the Unorganized', in Seminar, [Footloose </w:t>
      </w:r>
      <w:proofErr w:type="spellStart"/>
      <w:r w:rsidRPr="00232EF7">
        <w:rPr>
          <w:rFonts w:ascii="Times New Roman" w:hAnsi="Times New Roman" w:cs="Times New Roman"/>
          <w:sz w:val="24"/>
          <w:szCs w:val="24"/>
        </w:rPr>
        <w:t>Labour</w:t>
      </w:r>
      <w:proofErr w:type="spellEnd"/>
      <w:r w:rsidRPr="00232EF7">
        <w:rPr>
          <w:rFonts w:ascii="Times New Roman" w:hAnsi="Times New Roman" w:cs="Times New Roman"/>
          <w:sz w:val="24"/>
          <w:szCs w:val="24"/>
        </w:rPr>
        <w:t>: A Symposium on Livelihood Struggles of the Informal Workforce.</w:t>
      </w:r>
    </w:p>
    <w:p w14:paraId="2D2FF63F" w14:textId="77777777" w:rsidR="00C93B78" w:rsidRPr="00232EF7" w:rsidRDefault="00C93B78" w:rsidP="009A37F2">
      <w:pPr>
        <w:widowControl w:val="0"/>
        <w:numPr>
          <w:ilvl w:val="0"/>
          <w:numId w:val="25"/>
        </w:numPr>
        <w:tabs>
          <w:tab w:val="left" w:pos="748"/>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S. </w:t>
      </w:r>
      <w:proofErr w:type="spellStart"/>
      <w:r w:rsidRPr="00232EF7">
        <w:rPr>
          <w:rFonts w:ascii="Times New Roman" w:hAnsi="Times New Roman" w:cs="Times New Roman"/>
          <w:sz w:val="24"/>
          <w:szCs w:val="24"/>
        </w:rPr>
        <w:t>Chowdhury</w:t>
      </w:r>
      <w:proofErr w:type="spellEnd"/>
      <w:r w:rsidRPr="00232EF7">
        <w:rPr>
          <w:rFonts w:ascii="Times New Roman" w:hAnsi="Times New Roman" w:cs="Times New Roman"/>
          <w:sz w:val="24"/>
          <w:szCs w:val="24"/>
        </w:rPr>
        <w:t xml:space="preserve">, (2007) 'Globalization and </w:t>
      </w:r>
      <w:proofErr w:type="spellStart"/>
      <w:r w:rsidRPr="00232EF7">
        <w:rPr>
          <w:rFonts w:ascii="Times New Roman" w:hAnsi="Times New Roman" w:cs="Times New Roman"/>
          <w:sz w:val="24"/>
          <w:szCs w:val="24"/>
        </w:rPr>
        <w:t>Labour</w:t>
      </w:r>
      <w:proofErr w:type="spellEnd"/>
      <w:r w:rsidRPr="00232EF7">
        <w:rPr>
          <w:rFonts w:ascii="Times New Roman" w:hAnsi="Times New Roman" w:cs="Times New Roman"/>
          <w:sz w:val="24"/>
          <w:szCs w:val="24"/>
        </w:rPr>
        <w:t xml:space="preserve">', in B. </w:t>
      </w:r>
      <w:proofErr w:type="spellStart"/>
      <w:r w:rsidRPr="00232EF7">
        <w:rPr>
          <w:rFonts w:ascii="Times New Roman" w:hAnsi="Times New Roman" w:cs="Times New Roman"/>
          <w:sz w:val="24"/>
          <w:szCs w:val="24"/>
        </w:rPr>
        <w:t>Nayar</w:t>
      </w:r>
      <w:proofErr w:type="spellEnd"/>
      <w:r w:rsidRPr="00232EF7">
        <w:rPr>
          <w:rFonts w:ascii="Times New Roman" w:hAnsi="Times New Roman" w:cs="Times New Roman"/>
          <w:sz w:val="24"/>
          <w:szCs w:val="24"/>
        </w:rPr>
        <w:t xml:space="preserve"> (ed.) Globalization and Politics in India, Delhi: Oxford University Press.</w:t>
      </w:r>
    </w:p>
    <w:p w14:paraId="2406A43B" w14:textId="77777777" w:rsidR="00C93B78" w:rsidRPr="00232EF7" w:rsidRDefault="00C93B78" w:rsidP="009A37F2">
      <w:pPr>
        <w:widowControl w:val="0"/>
        <w:numPr>
          <w:ilvl w:val="0"/>
          <w:numId w:val="25"/>
        </w:numPr>
        <w:tabs>
          <w:tab w:val="left" w:pos="748"/>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 xml:space="preserve">A. Desai, (ed.), (1986) Agrarian Struggles in India </w:t>
      </w:r>
      <w:proofErr w:type="gramStart"/>
      <w:r w:rsidRPr="00232EF7">
        <w:rPr>
          <w:rFonts w:ascii="Times New Roman" w:hAnsi="Times New Roman" w:cs="Times New Roman"/>
          <w:sz w:val="24"/>
          <w:szCs w:val="24"/>
        </w:rPr>
        <w:t>After</w:t>
      </w:r>
      <w:proofErr w:type="gramEnd"/>
      <w:r w:rsidRPr="00232EF7">
        <w:rPr>
          <w:rFonts w:ascii="Times New Roman" w:hAnsi="Times New Roman" w:cs="Times New Roman"/>
          <w:sz w:val="24"/>
          <w:szCs w:val="24"/>
        </w:rPr>
        <w:t xml:space="preserve"> Independence, Delhi: Oxford University Press.</w:t>
      </w:r>
    </w:p>
    <w:p w14:paraId="2DD74101" w14:textId="77777777" w:rsidR="00C93B78" w:rsidRPr="00232EF7" w:rsidRDefault="00C93B78" w:rsidP="009A37F2">
      <w:pPr>
        <w:widowControl w:val="0"/>
        <w:numPr>
          <w:ilvl w:val="0"/>
          <w:numId w:val="25"/>
        </w:numPr>
        <w:tabs>
          <w:tab w:val="left" w:pos="748"/>
        </w:tabs>
        <w:autoSpaceDN w:val="0"/>
        <w:spacing w:after="0" w:line="240" w:lineRule="auto"/>
        <w:ind w:left="660" w:hanging="320"/>
        <w:jc w:val="both"/>
        <w:rPr>
          <w:rFonts w:ascii="Times New Roman" w:hAnsi="Times New Roman" w:cs="Times New Roman"/>
          <w:sz w:val="24"/>
          <w:szCs w:val="24"/>
        </w:rPr>
      </w:pPr>
      <w:r w:rsidRPr="00232EF7">
        <w:rPr>
          <w:rFonts w:ascii="Times New Roman" w:hAnsi="Times New Roman" w:cs="Times New Roman"/>
          <w:sz w:val="24"/>
          <w:szCs w:val="24"/>
        </w:rPr>
        <w:t>P. Joshi, (1979) Land Reforms in India: Trends and Perspectives, New Delhi: Allied publishers.</w:t>
      </w:r>
    </w:p>
    <w:p w14:paraId="35E58779" w14:textId="77777777" w:rsidR="00C93B78" w:rsidRPr="00232EF7" w:rsidRDefault="00C93B78" w:rsidP="00232EF7">
      <w:pPr>
        <w:spacing w:line="240" w:lineRule="auto"/>
        <w:rPr>
          <w:rFonts w:ascii="Times New Roman" w:hAnsi="Times New Roman" w:cs="Times New Roman"/>
          <w:b/>
          <w:bCs/>
          <w:sz w:val="24"/>
          <w:szCs w:val="24"/>
        </w:rPr>
      </w:pPr>
      <w:r w:rsidRPr="00232EF7">
        <w:rPr>
          <w:rFonts w:ascii="Times New Roman" w:hAnsi="Times New Roman" w:cs="Times New Roman"/>
          <w:b/>
          <w:bCs/>
          <w:sz w:val="24"/>
          <w:szCs w:val="24"/>
        </w:rPr>
        <w:br w:type="page"/>
      </w:r>
    </w:p>
    <w:tbl>
      <w:tblPr>
        <w:tblW w:w="972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899"/>
        <w:gridCol w:w="1440"/>
        <w:gridCol w:w="2340"/>
        <w:gridCol w:w="2336"/>
        <w:gridCol w:w="1768"/>
        <w:gridCol w:w="713"/>
        <w:gridCol w:w="112"/>
      </w:tblGrid>
      <w:tr w:rsidR="00C93B78" w:rsidRPr="00232EF7" w14:paraId="417B1D96" w14:textId="77777777" w:rsidTr="00467C43">
        <w:trPr>
          <w:trHeight w:val="250"/>
        </w:trPr>
        <w:tc>
          <w:tcPr>
            <w:tcW w:w="9720" w:type="dxa"/>
            <w:gridSpan w:val="8"/>
            <w:tcBorders>
              <w:top w:val="single" w:sz="4" w:space="0" w:color="000000"/>
              <w:left w:val="single" w:sz="4" w:space="0" w:color="000000"/>
              <w:bottom w:val="single" w:sz="4" w:space="0" w:color="000000"/>
              <w:right w:val="single" w:sz="4" w:space="0" w:color="000000"/>
            </w:tcBorders>
            <w:vAlign w:val="bottom"/>
            <w:hideMark/>
          </w:tcPr>
          <w:p w14:paraId="4860B7E1" w14:textId="77777777" w:rsidR="00C93B78" w:rsidRPr="00232EF7" w:rsidRDefault="00C93B78" w:rsidP="00232EF7">
            <w:pPr>
              <w:pStyle w:val="TableParagraph"/>
              <w:jc w:val="center"/>
              <w:rPr>
                <w:b/>
                <w:kern w:val="2"/>
                <w:sz w:val="24"/>
                <w:szCs w:val="24"/>
              </w:rPr>
            </w:pPr>
            <w:r w:rsidRPr="00232EF7">
              <w:rPr>
                <w:rStyle w:val="MSGENFONTSTYLENAMETEMPLATEROLEMSGENFONTSTYLENAMEBYROLETEXT2MSGENFONTSTYLEMODIFERBOLD"/>
                <w:kern w:val="2"/>
              </w:rPr>
              <w:lastRenderedPageBreak/>
              <w:t xml:space="preserve">Political Science M.A./ </w:t>
            </w:r>
            <w:proofErr w:type="spellStart"/>
            <w:r w:rsidRPr="00232EF7">
              <w:rPr>
                <w:rStyle w:val="MSGENFONTSTYLENAMETEMPLATEROLEMSGENFONTSTYLENAMEBYROLETEXT2MSGENFONTSTYLEMODIFERBOLD"/>
                <w:kern w:val="2"/>
              </w:rPr>
              <w:t>Sem</w:t>
            </w:r>
            <w:proofErr w:type="spellEnd"/>
            <w:r w:rsidRPr="00232EF7">
              <w:rPr>
                <w:rStyle w:val="MSGENFONTSTYLENAMETEMPLATEROLEMSGENFONTSTYLENAMEBYROLETEXT2MSGENFONTSTYLEMODIFERBOLD"/>
                <w:kern w:val="2"/>
              </w:rPr>
              <w:t xml:space="preserve"> III Elective Paper IV (IV) (Credit:5)</w:t>
            </w:r>
          </w:p>
        </w:tc>
      </w:tr>
      <w:tr w:rsidR="00C93B78" w:rsidRPr="00232EF7" w14:paraId="26969642" w14:textId="77777777" w:rsidTr="00467C43">
        <w:trPr>
          <w:trHeight w:val="249"/>
        </w:trPr>
        <w:tc>
          <w:tcPr>
            <w:tcW w:w="9720" w:type="dxa"/>
            <w:gridSpan w:val="8"/>
            <w:tcBorders>
              <w:top w:val="single" w:sz="4" w:space="0" w:color="000000"/>
              <w:left w:val="single" w:sz="4" w:space="0" w:color="000000"/>
              <w:bottom w:val="double" w:sz="4" w:space="0" w:color="000000"/>
              <w:right w:val="single" w:sz="4" w:space="0" w:color="000000"/>
            </w:tcBorders>
            <w:hideMark/>
          </w:tcPr>
          <w:p w14:paraId="2B2ADE15" w14:textId="69D0A6DA" w:rsidR="00C93B78" w:rsidRPr="00232EF7" w:rsidRDefault="00C93B78" w:rsidP="00232EF7">
            <w:pPr>
              <w:pStyle w:val="TableParagraph"/>
              <w:spacing w:before="1"/>
              <w:ind w:left="2" w:right="1"/>
              <w:jc w:val="center"/>
              <w:rPr>
                <w:b/>
                <w:kern w:val="2"/>
                <w:sz w:val="24"/>
                <w:szCs w:val="24"/>
              </w:rPr>
            </w:pPr>
            <w:r w:rsidRPr="00232EF7">
              <w:rPr>
                <w:b/>
                <w:kern w:val="2"/>
                <w:sz w:val="24"/>
                <w:szCs w:val="24"/>
              </w:rPr>
              <w:t>Core</w:t>
            </w:r>
            <w:r w:rsidRPr="00232EF7">
              <w:rPr>
                <w:b/>
                <w:spacing w:val="-5"/>
                <w:kern w:val="2"/>
                <w:sz w:val="24"/>
                <w:szCs w:val="24"/>
              </w:rPr>
              <w:t xml:space="preserve"> </w:t>
            </w:r>
            <w:r w:rsidRPr="00232EF7">
              <w:rPr>
                <w:b/>
                <w:kern w:val="2"/>
                <w:sz w:val="24"/>
                <w:szCs w:val="24"/>
              </w:rPr>
              <w:t>Course:</w:t>
            </w:r>
            <w:r w:rsidRPr="00232EF7">
              <w:rPr>
                <w:b/>
                <w:spacing w:val="-4"/>
                <w:kern w:val="2"/>
                <w:sz w:val="24"/>
                <w:szCs w:val="24"/>
              </w:rPr>
              <w:t xml:space="preserve"> </w:t>
            </w:r>
            <w:r w:rsidRPr="00232EF7">
              <w:rPr>
                <w:rStyle w:val="MSGENFONTSTYLENAMETEMPLATEROLEMSGENFONTSTYLENAMEBYROLETEXT2MSGENFONTSTYLEMODIFERBOLD"/>
                <w:kern w:val="2"/>
              </w:rPr>
              <w:t>A60907T1</w:t>
            </w:r>
            <w:r w:rsidR="000C2436">
              <w:rPr>
                <w:rStyle w:val="fontstyle01"/>
                <w:kern w:val="2"/>
              </w:rPr>
              <w:t xml:space="preserve"> ODL</w:t>
            </w:r>
            <w:r w:rsidR="000C2436" w:rsidRPr="00232EF7">
              <w:rPr>
                <w:rStyle w:val="MSGENFONTSTYLENAMETEMPLATEROLEMSGENFONTSTYLENAMEBYROLETEXT2MSGENFONTSTYLEMODIFERBOLD"/>
                <w:kern w:val="2"/>
              </w:rPr>
              <w:t xml:space="preserve"> </w:t>
            </w:r>
            <w:r w:rsidRPr="00232EF7">
              <w:rPr>
                <w:rStyle w:val="MSGENFONTSTYLENAMETEMPLATEROLEMSGENFONTSTYLENAMEBYROLETEXT2MSGENFONTSTYLEMODIFERBOLD"/>
                <w:kern w:val="2"/>
              </w:rPr>
              <w:t>/Human Rights</w:t>
            </w:r>
          </w:p>
        </w:tc>
      </w:tr>
      <w:tr w:rsidR="00C93B78" w:rsidRPr="00232EF7" w14:paraId="7D2F5798" w14:textId="77777777" w:rsidTr="00467C43">
        <w:trPr>
          <w:trHeight w:val="274"/>
        </w:trPr>
        <w:tc>
          <w:tcPr>
            <w:tcW w:w="112" w:type="dxa"/>
            <w:tcBorders>
              <w:top w:val="single" w:sz="4" w:space="0" w:color="000000"/>
              <w:left w:val="single" w:sz="4" w:space="0" w:color="000000"/>
              <w:bottom w:val="single" w:sz="4" w:space="0" w:color="000000"/>
              <w:right w:val="single" w:sz="4" w:space="0" w:color="000000"/>
            </w:tcBorders>
          </w:tcPr>
          <w:p w14:paraId="7A0F3884" w14:textId="77777777" w:rsidR="00C93B78" w:rsidRPr="00232EF7" w:rsidRDefault="00C93B78" w:rsidP="00232EF7">
            <w:pPr>
              <w:pStyle w:val="TableParagraph"/>
              <w:ind w:left="0"/>
              <w:rPr>
                <w:kern w:val="2"/>
                <w:sz w:val="24"/>
                <w:szCs w:val="24"/>
              </w:rPr>
            </w:pPr>
          </w:p>
        </w:tc>
        <w:tc>
          <w:tcPr>
            <w:tcW w:w="2339" w:type="dxa"/>
            <w:gridSpan w:val="2"/>
            <w:tcBorders>
              <w:top w:val="double" w:sz="4" w:space="0" w:color="000000"/>
              <w:left w:val="single" w:sz="4" w:space="0" w:color="000000"/>
              <w:bottom w:val="double" w:sz="4" w:space="0" w:color="000000"/>
              <w:right w:val="single" w:sz="4" w:space="0" w:color="000000"/>
            </w:tcBorders>
            <w:hideMark/>
          </w:tcPr>
          <w:p w14:paraId="34F8184A" w14:textId="77777777" w:rsidR="00C93B78" w:rsidRPr="00232EF7" w:rsidRDefault="00C93B78" w:rsidP="00232EF7">
            <w:pPr>
              <w:pStyle w:val="TableParagraph"/>
              <w:rPr>
                <w:b/>
                <w:kern w:val="2"/>
                <w:sz w:val="24"/>
                <w:szCs w:val="24"/>
              </w:rPr>
            </w:pPr>
            <w:r w:rsidRPr="00232EF7">
              <w:rPr>
                <w:b/>
                <w:spacing w:val="-2"/>
                <w:kern w:val="2"/>
                <w:sz w:val="24"/>
                <w:szCs w:val="24"/>
              </w:rPr>
              <w:t>Credit:5</w:t>
            </w:r>
          </w:p>
        </w:tc>
        <w:tc>
          <w:tcPr>
            <w:tcW w:w="2340" w:type="dxa"/>
            <w:tcBorders>
              <w:top w:val="double" w:sz="4" w:space="0" w:color="000000"/>
              <w:left w:val="single" w:sz="4" w:space="0" w:color="000000"/>
              <w:bottom w:val="double" w:sz="4" w:space="0" w:color="000000"/>
              <w:right w:val="single" w:sz="4" w:space="0" w:color="000000"/>
            </w:tcBorders>
            <w:hideMark/>
          </w:tcPr>
          <w:p w14:paraId="2CC89DEF" w14:textId="77777777" w:rsidR="00C93B78" w:rsidRPr="00232EF7" w:rsidRDefault="00C93B78" w:rsidP="00232EF7">
            <w:pPr>
              <w:pStyle w:val="TableParagraph"/>
              <w:rPr>
                <w:b/>
                <w:kern w:val="2"/>
                <w:sz w:val="24"/>
                <w:szCs w:val="24"/>
              </w:rPr>
            </w:pPr>
            <w:r w:rsidRPr="00232EF7">
              <w:rPr>
                <w:b/>
                <w:spacing w:val="-2"/>
                <w:kern w:val="2"/>
                <w:sz w:val="24"/>
                <w:szCs w:val="24"/>
              </w:rPr>
              <w:t>CIA:25</w:t>
            </w:r>
          </w:p>
        </w:tc>
        <w:tc>
          <w:tcPr>
            <w:tcW w:w="2336" w:type="dxa"/>
            <w:tcBorders>
              <w:top w:val="double" w:sz="4" w:space="0" w:color="000000"/>
              <w:left w:val="single" w:sz="4" w:space="0" w:color="000000"/>
              <w:bottom w:val="double" w:sz="4" w:space="0" w:color="000000"/>
              <w:right w:val="single" w:sz="4" w:space="0" w:color="000000"/>
            </w:tcBorders>
            <w:hideMark/>
          </w:tcPr>
          <w:p w14:paraId="275FA581" w14:textId="77777777" w:rsidR="00C93B78" w:rsidRPr="00232EF7" w:rsidRDefault="00C93B78" w:rsidP="00232EF7">
            <w:pPr>
              <w:pStyle w:val="TableParagraph"/>
              <w:rPr>
                <w:b/>
                <w:kern w:val="2"/>
                <w:sz w:val="24"/>
                <w:szCs w:val="24"/>
              </w:rPr>
            </w:pPr>
            <w:r w:rsidRPr="00232EF7">
              <w:rPr>
                <w:b/>
                <w:spacing w:val="-2"/>
                <w:kern w:val="2"/>
                <w:sz w:val="24"/>
                <w:szCs w:val="24"/>
              </w:rPr>
              <w:t>ESE:75</w:t>
            </w:r>
          </w:p>
        </w:tc>
        <w:tc>
          <w:tcPr>
            <w:tcW w:w="2481" w:type="dxa"/>
            <w:gridSpan w:val="2"/>
            <w:tcBorders>
              <w:top w:val="double" w:sz="4" w:space="0" w:color="000000"/>
              <w:left w:val="single" w:sz="4" w:space="0" w:color="000000"/>
              <w:bottom w:val="double" w:sz="4" w:space="0" w:color="000000"/>
              <w:right w:val="single" w:sz="4" w:space="0" w:color="000000"/>
            </w:tcBorders>
            <w:hideMark/>
          </w:tcPr>
          <w:p w14:paraId="1B5D0AE0" w14:textId="77777777" w:rsidR="00C93B78" w:rsidRPr="00232EF7" w:rsidRDefault="00C93B78" w:rsidP="00232EF7">
            <w:pPr>
              <w:pStyle w:val="TableParagraph"/>
              <w:ind w:left="106"/>
              <w:rPr>
                <w:b/>
                <w:kern w:val="2"/>
                <w:sz w:val="24"/>
                <w:szCs w:val="24"/>
              </w:rPr>
            </w:pPr>
            <w:r w:rsidRPr="00232EF7">
              <w:rPr>
                <w:b/>
                <w:kern w:val="2"/>
                <w:sz w:val="24"/>
                <w:szCs w:val="24"/>
              </w:rPr>
              <w:t xml:space="preserve">Max. </w:t>
            </w:r>
            <w:r w:rsidRPr="00232EF7">
              <w:rPr>
                <w:b/>
                <w:spacing w:val="-2"/>
                <w:kern w:val="2"/>
                <w:sz w:val="24"/>
                <w:szCs w:val="24"/>
              </w:rPr>
              <w:t>Marks:100</w:t>
            </w:r>
          </w:p>
        </w:tc>
        <w:tc>
          <w:tcPr>
            <w:tcW w:w="112" w:type="dxa"/>
            <w:tcBorders>
              <w:top w:val="single" w:sz="4" w:space="0" w:color="000000"/>
              <w:left w:val="single" w:sz="4" w:space="0" w:color="000000"/>
              <w:bottom w:val="single" w:sz="4" w:space="0" w:color="000000"/>
              <w:right w:val="single" w:sz="4" w:space="0" w:color="000000"/>
            </w:tcBorders>
          </w:tcPr>
          <w:p w14:paraId="5B76F204" w14:textId="77777777" w:rsidR="00C93B78" w:rsidRPr="00232EF7" w:rsidRDefault="00C93B78" w:rsidP="00232EF7">
            <w:pPr>
              <w:pStyle w:val="TableParagraph"/>
              <w:ind w:left="0"/>
              <w:rPr>
                <w:kern w:val="2"/>
                <w:sz w:val="24"/>
                <w:szCs w:val="24"/>
              </w:rPr>
            </w:pPr>
          </w:p>
        </w:tc>
      </w:tr>
      <w:tr w:rsidR="00C93B78" w:rsidRPr="00232EF7" w14:paraId="7CDC8B59" w14:textId="77777777" w:rsidTr="00467C43">
        <w:trPr>
          <w:trHeight w:val="854"/>
        </w:trPr>
        <w:tc>
          <w:tcPr>
            <w:tcW w:w="9720" w:type="dxa"/>
            <w:gridSpan w:val="8"/>
            <w:tcBorders>
              <w:top w:val="double" w:sz="4" w:space="0" w:color="000000"/>
              <w:left w:val="single" w:sz="4" w:space="0" w:color="000000"/>
              <w:bottom w:val="single" w:sz="4" w:space="0" w:color="000000"/>
              <w:right w:val="single" w:sz="4" w:space="0" w:color="000000"/>
            </w:tcBorders>
          </w:tcPr>
          <w:p w14:paraId="372B9666" w14:textId="3FE63009" w:rsidR="00C93B78" w:rsidRPr="00232EF7" w:rsidRDefault="00C93B78" w:rsidP="00232EF7">
            <w:pPr>
              <w:spacing w:line="240" w:lineRule="auto"/>
              <w:ind w:left="164"/>
              <w:rPr>
                <w:rStyle w:val="MSGENFONTSTYLENAMETEMPLATEROLEMSGENFONTSTYLENAMEBYROLETEXT2MSGENFONTSTYLEMODIFERBOLD"/>
                <w:rFonts w:eastAsiaTheme="minorHAnsi"/>
                <w:b w:val="0"/>
                <w:bCs w:val="0"/>
                <w:kern w:val="2"/>
              </w:rPr>
            </w:pPr>
            <w:r w:rsidRPr="00232EF7">
              <w:rPr>
                <w:rStyle w:val="MSGENFONTSTYLENAMETEMPLATEROLEMSGENFONTSTYLENAMEBYROLETEXT2MSGENFONTSTYLEMODIFERBOLD"/>
                <w:rFonts w:eastAsiaTheme="minorHAnsi"/>
                <w:b w:val="0"/>
                <w:kern w:val="2"/>
              </w:rPr>
              <w:t>This course aims at enabling the students to understand the issues concerning the rights of</w:t>
            </w:r>
            <w:r w:rsidR="00232EF7">
              <w:rPr>
                <w:rStyle w:val="MSGENFONTSTYLENAMETEMPLATEROLEMSGENFONTSTYLENAMEBYROLETEXT2MSGENFONTSTYLEMODIFERBOLD"/>
                <w:rFonts w:eastAsiaTheme="minorHAnsi"/>
                <w:b w:val="0"/>
                <w:bCs w:val="0"/>
              </w:rPr>
              <w:t xml:space="preserve"> </w:t>
            </w:r>
            <w:r w:rsidRPr="00232EF7">
              <w:rPr>
                <w:rStyle w:val="MSGENFONTSTYLENAMETEMPLATEROLEMSGENFONTSTYLENAMEBYROLETEXT2MSGENFONTSTYLEMODIFERBOLD"/>
                <w:rFonts w:eastAsiaTheme="minorHAnsi"/>
                <w:b w:val="0"/>
                <w:kern w:val="2"/>
              </w:rPr>
              <w:t>citizens in general and marginalized groups. It helps assess the institutional and</w:t>
            </w:r>
            <w:r w:rsidR="00232EF7">
              <w:rPr>
                <w:rStyle w:val="MSGENFONTSTYLENAMETEMPLATEROLEMSGENFONTSTYLENAMEBYROLETEXT2MSGENFONTSTYLEMODIFERBOLD"/>
                <w:rFonts w:eastAsiaTheme="minorHAnsi"/>
                <w:b w:val="0"/>
                <w:kern w:val="2"/>
              </w:rPr>
              <w:t xml:space="preserve"> </w:t>
            </w:r>
            <w:r w:rsidRPr="00232EF7">
              <w:rPr>
                <w:rStyle w:val="MSGENFONTSTYLENAMETEMPLATEROLEMSGENFONTSTYLENAMEBYROLETEXT2MSGENFONTSTYLEMODIFERBOLD"/>
                <w:rFonts w:eastAsiaTheme="minorHAnsi"/>
                <w:b w:val="0"/>
                <w:kern w:val="2"/>
              </w:rPr>
              <w:t>policy measures taken in response to the demands of various movements.</w:t>
            </w:r>
          </w:p>
          <w:p w14:paraId="06F4EAB3" w14:textId="70B612B6" w:rsidR="00C93B78" w:rsidRPr="00232EF7" w:rsidRDefault="00C93B78" w:rsidP="00232EF7">
            <w:pPr>
              <w:spacing w:line="240" w:lineRule="auto"/>
              <w:ind w:left="164"/>
              <w:jc w:val="both"/>
              <w:rPr>
                <w:rFonts w:ascii="Times New Roman" w:hAnsi="Times New Roman" w:cs="Times New Roman"/>
                <w:sz w:val="24"/>
                <w:szCs w:val="24"/>
              </w:rPr>
            </w:pPr>
            <w:r w:rsidRPr="00232EF7">
              <w:rPr>
                <w:rFonts w:ascii="Times New Roman" w:hAnsi="Times New Roman" w:cs="Times New Roman"/>
                <w:kern w:val="2"/>
                <w:sz w:val="24"/>
                <w:szCs w:val="24"/>
              </w:rPr>
              <w:t>The course introduces basic human rights philosophy, principles,</w:t>
            </w:r>
            <w:r w:rsidR="00232EF7">
              <w:rPr>
                <w:rFonts w:ascii="Times New Roman" w:hAnsi="Times New Roman" w:cs="Times New Roman"/>
                <w:kern w:val="2"/>
                <w:sz w:val="24"/>
                <w:szCs w:val="24"/>
              </w:rPr>
              <w:t xml:space="preserve"> </w:t>
            </w:r>
            <w:r w:rsidRPr="00232EF7">
              <w:rPr>
                <w:rFonts w:ascii="Times New Roman" w:hAnsi="Times New Roman" w:cs="Times New Roman"/>
                <w:kern w:val="2"/>
                <w:sz w:val="24"/>
                <w:szCs w:val="24"/>
              </w:rPr>
              <w:t>instruments and institutions, and an overview of current issues and debates in the field</w:t>
            </w:r>
            <w:r w:rsidR="00232EF7">
              <w:rPr>
                <w:rFonts w:ascii="Times New Roman" w:hAnsi="Times New Roman" w:cs="Times New Roman"/>
                <w:kern w:val="2"/>
                <w:sz w:val="24"/>
                <w:szCs w:val="24"/>
              </w:rPr>
              <w:t xml:space="preserve"> </w:t>
            </w:r>
            <w:r w:rsidRPr="00232EF7">
              <w:rPr>
                <w:rFonts w:ascii="Times New Roman" w:hAnsi="Times New Roman" w:cs="Times New Roman"/>
                <w:kern w:val="2"/>
                <w:sz w:val="24"/>
                <w:szCs w:val="24"/>
              </w:rPr>
              <w:t>with a focus on the problems in applying human rights to the vulnerable.</w:t>
            </w:r>
          </w:p>
        </w:tc>
      </w:tr>
      <w:tr w:rsidR="00C93B78" w:rsidRPr="00232EF7" w14:paraId="31A6BE9E" w14:textId="77777777" w:rsidTr="00406503">
        <w:trPr>
          <w:trHeight w:val="566"/>
        </w:trPr>
        <w:tc>
          <w:tcPr>
            <w:tcW w:w="1011" w:type="dxa"/>
            <w:gridSpan w:val="2"/>
            <w:tcBorders>
              <w:top w:val="single" w:sz="4" w:space="0" w:color="000000"/>
              <w:left w:val="single" w:sz="4" w:space="0" w:color="000000"/>
              <w:bottom w:val="single" w:sz="4" w:space="0" w:color="000000"/>
              <w:right w:val="single" w:sz="4" w:space="0" w:color="000000"/>
            </w:tcBorders>
            <w:hideMark/>
          </w:tcPr>
          <w:p w14:paraId="33DAC99F" w14:textId="77777777" w:rsidR="00C93B78" w:rsidRPr="00232EF7" w:rsidRDefault="00C93B78" w:rsidP="00232EF7">
            <w:pPr>
              <w:pStyle w:val="TableParagraph"/>
              <w:spacing w:before="149"/>
              <w:ind w:left="219"/>
              <w:rPr>
                <w:kern w:val="2"/>
                <w:sz w:val="24"/>
                <w:szCs w:val="24"/>
              </w:rPr>
            </w:pPr>
            <w:r w:rsidRPr="00232EF7">
              <w:rPr>
                <w:kern w:val="2"/>
                <w:sz w:val="24"/>
                <w:szCs w:val="24"/>
              </w:rPr>
              <w:t>Block</w:t>
            </w:r>
            <w:r w:rsidRPr="00232EF7">
              <w:rPr>
                <w:spacing w:val="-1"/>
                <w:kern w:val="2"/>
                <w:sz w:val="24"/>
                <w:szCs w:val="24"/>
              </w:rPr>
              <w:t xml:space="preserve"> </w:t>
            </w:r>
            <w:r w:rsidRPr="00232EF7">
              <w:rPr>
                <w:spacing w:val="-10"/>
                <w:kern w:val="2"/>
                <w:sz w:val="24"/>
                <w:szCs w:val="24"/>
              </w:rPr>
              <w:t>I</w:t>
            </w:r>
          </w:p>
        </w:tc>
        <w:tc>
          <w:tcPr>
            <w:tcW w:w="7884" w:type="dxa"/>
            <w:gridSpan w:val="4"/>
            <w:tcBorders>
              <w:top w:val="single" w:sz="4" w:space="0" w:color="000000"/>
              <w:left w:val="single" w:sz="4" w:space="0" w:color="000000"/>
              <w:bottom w:val="single" w:sz="4" w:space="0" w:color="000000"/>
              <w:right w:val="nil"/>
            </w:tcBorders>
            <w:vAlign w:val="center"/>
            <w:hideMark/>
          </w:tcPr>
          <w:p w14:paraId="6B75AF00" w14:textId="77777777" w:rsidR="00C93B78" w:rsidRPr="00232EF7" w:rsidRDefault="00C93B78" w:rsidP="00232EF7">
            <w:pPr>
              <w:spacing w:line="240" w:lineRule="auto"/>
              <w:ind w:left="338"/>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Fonts w:ascii="Times New Roman" w:hAnsi="Times New Roman" w:cs="Times New Roman"/>
                <w:b/>
                <w:bCs/>
                <w:kern w:val="2"/>
                <w:sz w:val="24"/>
                <w:szCs w:val="24"/>
              </w:rPr>
              <w:t>Human Rights Ideology</w:t>
            </w:r>
            <w:r w:rsidRPr="00232EF7">
              <w:rPr>
                <w:rFonts w:ascii="Times New Roman" w:hAnsi="Times New Roman" w:cs="Times New Roman"/>
                <w:kern w:val="2"/>
                <w:sz w:val="24"/>
                <w:szCs w:val="24"/>
              </w:rPr>
              <w:t xml:space="preserve"> – Antecedents, History and Theory</w:t>
            </w:r>
          </w:p>
          <w:p w14:paraId="1CC795D4" w14:textId="77777777" w:rsidR="00C93B78" w:rsidRPr="00232EF7" w:rsidRDefault="00C93B78" w:rsidP="00232EF7">
            <w:pPr>
              <w:pStyle w:val="TableParagraph"/>
              <w:ind w:left="338"/>
              <w:rPr>
                <w:kern w:val="2"/>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b/>
                <w:bCs/>
                <w:kern w:val="2"/>
                <w:sz w:val="24"/>
                <w:szCs w:val="24"/>
              </w:rPr>
              <w:t>Western Individual Rights Tradition</w:t>
            </w:r>
            <w:r w:rsidRPr="00232EF7">
              <w:rPr>
                <w:kern w:val="2"/>
                <w:sz w:val="24"/>
                <w:szCs w:val="24"/>
              </w:rPr>
              <w:t xml:space="preserve"> – the road from natural rights to civil rights - theories of rights</w:t>
            </w:r>
          </w:p>
        </w:tc>
        <w:tc>
          <w:tcPr>
            <w:tcW w:w="825" w:type="dxa"/>
            <w:gridSpan w:val="2"/>
            <w:tcBorders>
              <w:top w:val="single" w:sz="4" w:space="0" w:color="000000"/>
              <w:left w:val="nil"/>
              <w:bottom w:val="single" w:sz="4" w:space="0" w:color="000000"/>
              <w:right w:val="single" w:sz="4" w:space="0" w:color="000000"/>
            </w:tcBorders>
          </w:tcPr>
          <w:p w14:paraId="2FCB9F30" w14:textId="2D75712C" w:rsidR="00C93B78" w:rsidRPr="00232EF7" w:rsidRDefault="00C93B78" w:rsidP="00232EF7">
            <w:pPr>
              <w:pStyle w:val="TableParagraph"/>
              <w:ind w:left="106"/>
              <w:rPr>
                <w:kern w:val="2"/>
                <w:sz w:val="24"/>
                <w:szCs w:val="24"/>
              </w:rPr>
            </w:pPr>
          </w:p>
        </w:tc>
      </w:tr>
      <w:tr w:rsidR="00C93B78" w:rsidRPr="00232EF7" w14:paraId="20FDB540" w14:textId="77777777" w:rsidTr="00406503">
        <w:trPr>
          <w:trHeight w:val="466"/>
        </w:trPr>
        <w:tc>
          <w:tcPr>
            <w:tcW w:w="1011" w:type="dxa"/>
            <w:gridSpan w:val="2"/>
            <w:tcBorders>
              <w:top w:val="single" w:sz="4" w:space="0" w:color="000000"/>
              <w:left w:val="single" w:sz="4" w:space="0" w:color="000000"/>
              <w:bottom w:val="single" w:sz="4" w:space="0" w:color="000000"/>
              <w:right w:val="single" w:sz="4" w:space="0" w:color="000000"/>
            </w:tcBorders>
            <w:hideMark/>
          </w:tcPr>
          <w:p w14:paraId="64EB867E" w14:textId="77777777" w:rsidR="00C93B78" w:rsidRPr="00232EF7" w:rsidRDefault="00C93B78" w:rsidP="00232EF7">
            <w:pPr>
              <w:pStyle w:val="TableParagraph"/>
              <w:spacing w:before="101"/>
              <w:ind w:left="183"/>
              <w:rPr>
                <w:kern w:val="2"/>
                <w:sz w:val="24"/>
                <w:szCs w:val="24"/>
              </w:rPr>
            </w:pPr>
            <w:r w:rsidRPr="00232EF7">
              <w:rPr>
                <w:kern w:val="2"/>
                <w:sz w:val="24"/>
                <w:szCs w:val="24"/>
              </w:rPr>
              <w:t>Block</w:t>
            </w:r>
            <w:r w:rsidRPr="00232EF7">
              <w:rPr>
                <w:spacing w:val="-3"/>
                <w:kern w:val="2"/>
                <w:sz w:val="24"/>
                <w:szCs w:val="24"/>
              </w:rPr>
              <w:t xml:space="preserve"> </w:t>
            </w:r>
            <w:r w:rsidRPr="00232EF7">
              <w:rPr>
                <w:spacing w:val="-7"/>
                <w:kern w:val="2"/>
                <w:sz w:val="24"/>
                <w:szCs w:val="24"/>
              </w:rPr>
              <w:t>II</w:t>
            </w:r>
          </w:p>
        </w:tc>
        <w:tc>
          <w:tcPr>
            <w:tcW w:w="7884" w:type="dxa"/>
            <w:gridSpan w:val="4"/>
            <w:tcBorders>
              <w:top w:val="single" w:sz="4" w:space="0" w:color="000000"/>
              <w:left w:val="single" w:sz="4" w:space="0" w:color="000000"/>
              <w:bottom w:val="single" w:sz="4" w:space="0" w:color="000000"/>
              <w:right w:val="nil"/>
            </w:tcBorders>
            <w:vAlign w:val="bottom"/>
            <w:hideMark/>
          </w:tcPr>
          <w:p w14:paraId="3A937A79" w14:textId="77777777" w:rsidR="00C93B78" w:rsidRPr="00232EF7" w:rsidRDefault="00C93B78" w:rsidP="00232EF7">
            <w:pPr>
              <w:spacing w:line="240" w:lineRule="auto"/>
              <w:ind w:left="338"/>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Fonts w:ascii="Times New Roman" w:hAnsi="Times New Roman" w:cs="Times New Roman"/>
                <w:kern w:val="2"/>
                <w:sz w:val="24"/>
                <w:szCs w:val="24"/>
              </w:rPr>
              <w:t>The first generation of rights – civil and political rights.</w:t>
            </w:r>
          </w:p>
          <w:p w14:paraId="46CE409C" w14:textId="77777777" w:rsidR="00C93B78" w:rsidRPr="00232EF7" w:rsidRDefault="00C93B78" w:rsidP="00232EF7">
            <w:pPr>
              <w:spacing w:line="240" w:lineRule="auto"/>
              <w:ind w:left="338"/>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w:t>
            </w:r>
            <w:r w:rsidRPr="00232EF7">
              <w:rPr>
                <w:rFonts w:ascii="Times New Roman" w:hAnsi="Times New Roman" w:cs="Times New Roman"/>
                <w:kern w:val="2"/>
                <w:sz w:val="24"/>
                <w:szCs w:val="24"/>
              </w:rPr>
              <w:t xml:space="preserve">The second generation of rights – economic and social rights </w:t>
            </w:r>
          </w:p>
          <w:p w14:paraId="7191738A" w14:textId="77777777" w:rsidR="00C93B78" w:rsidRPr="00232EF7" w:rsidRDefault="00C93B78" w:rsidP="00232EF7">
            <w:pPr>
              <w:spacing w:line="240" w:lineRule="auto"/>
              <w:ind w:left="338"/>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3:</w:t>
            </w:r>
            <w:r w:rsidRPr="00232EF7">
              <w:rPr>
                <w:rStyle w:val="MSGENFONTSTYLENAMETEMPLATEROLEMSGENFONTSTYLENAMEBYROLETEXT2"/>
                <w:rFonts w:eastAsiaTheme="minorHAnsi"/>
                <w:kern w:val="2"/>
              </w:rPr>
              <w:t xml:space="preserve"> </w:t>
            </w:r>
            <w:r w:rsidRPr="00232EF7">
              <w:rPr>
                <w:rFonts w:ascii="Times New Roman" w:hAnsi="Times New Roman" w:cs="Times New Roman"/>
                <w:kern w:val="2"/>
                <w:sz w:val="24"/>
                <w:szCs w:val="24"/>
              </w:rPr>
              <w:t>Group rights -the right to self-determination, people's rights, and minority rights.</w:t>
            </w:r>
          </w:p>
          <w:p w14:paraId="740A7149" w14:textId="77777777" w:rsidR="00C93B78" w:rsidRPr="00232EF7" w:rsidRDefault="00C93B78" w:rsidP="00232EF7">
            <w:pPr>
              <w:pStyle w:val="TableParagraph"/>
              <w:ind w:left="338"/>
              <w:rPr>
                <w:kern w:val="2"/>
                <w:sz w:val="24"/>
                <w:szCs w:val="24"/>
              </w:rPr>
            </w:pPr>
            <w:r w:rsidRPr="00232EF7">
              <w:rPr>
                <w:rStyle w:val="MSGENFONTSTYLENAMETEMPLATEROLEMSGENFONTSTYLENAMEBYROLETEXT2"/>
                <w:b/>
                <w:bCs/>
                <w:kern w:val="2"/>
              </w:rPr>
              <w:t>Unit 4:</w:t>
            </w:r>
            <w:r w:rsidRPr="00232EF7">
              <w:rPr>
                <w:rStyle w:val="MSGENFONTSTYLENAMETEMPLATEROLEMSGENFONTSTYLENAMEBYROLETEXT2"/>
                <w:kern w:val="2"/>
              </w:rPr>
              <w:t xml:space="preserve"> </w:t>
            </w:r>
            <w:r w:rsidRPr="00232EF7">
              <w:rPr>
                <w:kern w:val="2"/>
                <w:sz w:val="24"/>
                <w:szCs w:val="24"/>
              </w:rPr>
              <w:t xml:space="preserve">Is there a next generation of rights? – </w:t>
            </w:r>
            <w:proofErr w:type="gramStart"/>
            <w:r w:rsidRPr="00232EF7">
              <w:rPr>
                <w:kern w:val="2"/>
                <w:sz w:val="24"/>
                <w:szCs w:val="24"/>
              </w:rPr>
              <w:t>right</w:t>
            </w:r>
            <w:proofErr w:type="gramEnd"/>
            <w:r w:rsidRPr="00232EF7">
              <w:rPr>
                <w:kern w:val="2"/>
                <w:sz w:val="24"/>
                <w:szCs w:val="24"/>
              </w:rPr>
              <w:t xml:space="preserve"> to peace, a healthy environment, sovereignty over natural resources, and right to development.</w:t>
            </w:r>
          </w:p>
        </w:tc>
        <w:tc>
          <w:tcPr>
            <w:tcW w:w="825" w:type="dxa"/>
            <w:gridSpan w:val="2"/>
            <w:tcBorders>
              <w:top w:val="single" w:sz="4" w:space="0" w:color="000000"/>
              <w:left w:val="nil"/>
              <w:bottom w:val="single" w:sz="4" w:space="0" w:color="000000"/>
              <w:right w:val="single" w:sz="4" w:space="0" w:color="000000"/>
            </w:tcBorders>
          </w:tcPr>
          <w:p w14:paraId="4FA8FCF9" w14:textId="0D837E87" w:rsidR="00C93B78" w:rsidRPr="00232EF7" w:rsidRDefault="00C93B78" w:rsidP="00232EF7">
            <w:pPr>
              <w:pStyle w:val="TableParagraph"/>
              <w:ind w:left="106"/>
              <w:rPr>
                <w:kern w:val="2"/>
                <w:sz w:val="24"/>
                <w:szCs w:val="24"/>
              </w:rPr>
            </w:pPr>
          </w:p>
        </w:tc>
      </w:tr>
      <w:tr w:rsidR="00C93B78" w:rsidRPr="00232EF7" w14:paraId="13111382" w14:textId="77777777" w:rsidTr="00406503">
        <w:trPr>
          <w:trHeight w:val="1326"/>
        </w:trPr>
        <w:tc>
          <w:tcPr>
            <w:tcW w:w="1011" w:type="dxa"/>
            <w:gridSpan w:val="2"/>
            <w:tcBorders>
              <w:top w:val="single" w:sz="4" w:space="0" w:color="000000"/>
              <w:left w:val="single" w:sz="4" w:space="0" w:color="000000"/>
              <w:bottom w:val="single" w:sz="4" w:space="0" w:color="000000"/>
              <w:right w:val="single" w:sz="4" w:space="0" w:color="000000"/>
            </w:tcBorders>
          </w:tcPr>
          <w:p w14:paraId="401F1518" w14:textId="77777777" w:rsidR="00C93B78" w:rsidRPr="00232EF7" w:rsidRDefault="00C93B78" w:rsidP="00232EF7">
            <w:pPr>
              <w:pStyle w:val="TableParagraph"/>
              <w:spacing w:before="251"/>
              <w:ind w:left="0"/>
              <w:rPr>
                <w:kern w:val="2"/>
                <w:sz w:val="24"/>
                <w:szCs w:val="24"/>
              </w:rPr>
            </w:pPr>
          </w:p>
          <w:p w14:paraId="03790015" w14:textId="77777777" w:rsidR="00C93B78" w:rsidRPr="00232EF7" w:rsidRDefault="00C93B78" w:rsidP="00232EF7">
            <w:pPr>
              <w:pStyle w:val="TableParagraph"/>
              <w:ind w:left="147"/>
              <w:rPr>
                <w:kern w:val="2"/>
                <w:sz w:val="24"/>
                <w:szCs w:val="24"/>
              </w:rPr>
            </w:pPr>
            <w:r w:rsidRPr="00232EF7">
              <w:rPr>
                <w:kern w:val="2"/>
                <w:sz w:val="24"/>
                <w:szCs w:val="24"/>
              </w:rPr>
              <w:t>Block</w:t>
            </w:r>
            <w:r w:rsidRPr="00232EF7">
              <w:rPr>
                <w:spacing w:val="-1"/>
                <w:kern w:val="2"/>
                <w:sz w:val="24"/>
                <w:szCs w:val="24"/>
              </w:rPr>
              <w:t xml:space="preserve"> </w:t>
            </w:r>
            <w:r w:rsidRPr="00232EF7">
              <w:rPr>
                <w:spacing w:val="-5"/>
                <w:kern w:val="2"/>
                <w:sz w:val="24"/>
                <w:szCs w:val="24"/>
              </w:rPr>
              <w:t>III</w:t>
            </w:r>
          </w:p>
        </w:tc>
        <w:tc>
          <w:tcPr>
            <w:tcW w:w="7884" w:type="dxa"/>
            <w:gridSpan w:val="4"/>
            <w:tcBorders>
              <w:top w:val="single" w:sz="4" w:space="0" w:color="000000"/>
              <w:left w:val="single" w:sz="4" w:space="0" w:color="000000"/>
              <w:bottom w:val="single" w:sz="4" w:space="0" w:color="000000"/>
              <w:right w:val="nil"/>
            </w:tcBorders>
            <w:vAlign w:val="bottom"/>
            <w:hideMark/>
          </w:tcPr>
          <w:p w14:paraId="5404C83F" w14:textId="77777777" w:rsidR="00C93B78" w:rsidRPr="00232EF7" w:rsidRDefault="00C93B78" w:rsidP="00232EF7">
            <w:pPr>
              <w:pStyle w:val="NormalWeb"/>
              <w:spacing w:before="0" w:beforeAutospacing="0" w:after="0" w:afterAutospacing="0"/>
              <w:ind w:left="338"/>
              <w:rPr>
                <w:color w:val="000000"/>
                <w:kern w:val="2"/>
                <w:lang w:val="en-US" w:eastAsia="en-US" w:bidi="en-US"/>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b/>
                <w:bCs/>
                <w:color w:val="000000"/>
                <w:kern w:val="2"/>
                <w:lang w:val="en-US" w:eastAsia="en-US" w:bidi="en-US"/>
              </w:rPr>
              <w:t>The internationalization of human rights</w:t>
            </w:r>
            <w:r w:rsidRPr="00232EF7">
              <w:rPr>
                <w:color w:val="000000"/>
                <w:kern w:val="2"/>
                <w:lang w:val="en-US" w:eastAsia="en-US" w:bidi="en-US"/>
              </w:rPr>
              <w:t xml:space="preserve"> and the universalization of human rights </w:t>
            </w:r>
          </w:p>
          <w:p w14:paraId="5682EF94" w14:textId="77777777" w:rsidR="00C93B78" w:rsidRPr="00232EF7" w:rsidRDefault="00C93B78" w:rsidP="00232EF7">
            <w:pPr>
              <w:pStyle w:val="TableParagraph"/>
              <w:ind w:left="338"/>
              <w:rPr>
                <w:kern w:val="2"/>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rStyle w:val="MSGENFONTSTYLENAMETEMPLATEROLEMSGENFONTSTYLENAMEBYROLETEXT2"/>
                <w:b/>
                <w:bCs/>
                <w:kern w:val="2"/>
              </w:rPr>
              <w:t>T</w:t>
            </w:r>
            <w:r w:rsidRPr="00232EF7">
              <w:rPr>
                <w:b/>
                <w:bCs/>
                <w:color w:val="000000"/>
                <w:kern w:val="2"/>
                <w:sz w:val="24"/>
                <w:szCs w:val="24"/>
                <w:lang w:bidi="en-US"/>
              </w:rPr>
              <w:t>he Universal Declaration of Human Rights</w:t>
            </w:r>
            <w:r w:rsidRPr="00232EF7">
              <w:rPr>
                <w:color w:val="000000"/>
                <w:kern w:val="2"/>
                <w:sz w:val="24"/>
                <w:szCs w:val="24"/>
                <w:lang w:bidi="en-US"/>
              </w:rPr>
              <w:t xml:space="preserve"> – creation, evolution, and critiques</w:t>
            </w:r>
          </w:p>
        </w:tc>
        <w:tc>
          <w:tcPr>
            <w:tcW w:w="825" w:type="dxa"/>
            <w:gridSpan w:val="2"/>
            <w:tcBorders>
              <w:top w:val="single" w:sz="4" w:space="0" w:color="000000"/>
              <w:left w:val="nil"/>
              <w:bottom w:val="single" w:sz="4" w:space="0" w:color="000000"/>
              <w:right w:val="single" w:sz="4" w:space="0" w:color="000000"/>
            </w:tcBorders>
          </w:tcPr>
          <w:p w14:paraId="782DE0AC" w14:textId="0899B6D8" w:rsidR="00C93B78" w:rsidRPr="00232EF7" w:rsidRDefault="00C93B78" w:rsidP="00232EF7">
            <w:pPr>
              <w:pStyle w:val="TableParagraph"/>
              <w:ind w:left="106"/>
              <w:rPr>
                <w:kern w:val="2"/>
                <w:sz w:val="24"/>
                <w:szCs w:val="24"/>
              </w:rPr>
            </w:pPr>
          </w:p>
        </w:tc>
      </w:tr>
      <w:tr w:rsidR="00C93B78" w:rsidRPr="00232EF7" w14:paraId="734B54B0" w14:textId="77777777" w:rsidTr="00406503">
        <w:trPr>
          <w:trHeight w:val="506"/>
        </w:trPr>
        <w:tc>
          <w:tcPr>
            <w:tcW w:w="1011" w:type="dxa"/>
            <w:gridSpan w:val="2"/>
            <w:tcBorders>
              <w:top w:val="single" w:sz="4" w:space="0" w:color="000000"/>
              <w:left w:val="single" w:sz="4" w:space="0" w:color="000000"/>
              <w:bottom w:val="single" w:sz="4" w:space="0" w:color="000000"/>
              <w:right w:val="single" w:sz="4" w:space="0" w:color="000000"/>
            </w:tcBorders>
            <w:hideMark/>
          </w:tcPr>
          <w:p w14:paraId="112620CB" w14:textId="77777777" w:rsidR="00C93B78" w:rsidRPr="00232EF7" w:rsidRDefault="00C93B78" w:rsidP="00232EF7">
            <w:pPr>
              <w:pStyle w:val="TableParagraph"/>
              <w:spacing w:before="121"/>
              <w:ind w:left="139"/>
              <w:rPr>
                <w:kern w:val="2"/>
                <w:sz w:val="24"/>
                <w:szCs w:val="24"/>
              </w:rPr>
            </w:pPr>
            <w:r w:rsidRPr="00232EF7">
              <w:rPr>
                <w:kern w:val="2"/>
                <w:sz w:val="24"/>
                <w:szCs w:val="24"/>
              </w:rPr>
              <w:t>Block</w:t>
            </w:r>
            <w:r w:rsidRPr="00232EF7">
              <w:rPr>
                <w:spacing w:val="-1"/>
                <w:kern w:val="2"/>
                <w:sz w:val="24"/>
                <w:szCs w:val="24"/>
              </w:rPr>
              <w:t xml:space="preserve"> </w:t>
            </w:r>
            <w:r w:rsidRPr="00232EF7">
              <w:rPr>
                <w:spacing w:val="-7"/>
                <w:kern w:val="2"/>
                <w:sz w:val="24"/>
                <w:szCs w:val="24"/>
              </w:rPr>
              <w:t>IV</w:t>
            </w:r>
          </w:p>
        </w:tc>
        <w:tc>
          <w:tcPr>
            <w:tcW w:w="7884" w:type="dxa"/>
            <w:gridSpan w:val="4"/>
            <w:tcBorders>
              <w:top w:val="single" w:sz="4" w:space="0" w:color="000000"/>
              <w:left w:val="single" w:sz="4" w:space="0" w:color="000000"/>
              <w:bottom w:val="single" w:sz="4" w:space="0" w:color="000000"/>
              <w:right w:val="nil"/>
            </w:tcBorders>
            <w:hideMark/>
          </w:tcPr>
          <w:p w14:paraId="7EC4D8EB" w14:textId="77777777" w:rsidR="00C93B78" w:rsidRPr="00232EF7" w:rsidRDefault="00C93B78" w:rsidP="00232EF7">
            <w:pPr>
              <w:pStyle w:val="NormalWeb"/>
              <w:tabs>
                <w:tab w:val="left" w:pos="208"/>
              </w:tabs>
              <w:spacing w:before="0" w:beforeAutospacing="0" w:after="0" w:afterAutospacing="0"/>
              <w:ind w:left="338"/>
              <w:rPr>
                <w:color w:val="000000"/>
                <w:kern w:val="2"/>
                <w:lang w:val="en-US" w:eastAsia="en-US" w:bidi="en-US"/>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color w:val="000000"/>
                <w:kern w:val="2"/>
                <w:lang w:val="en-US" w:eastAsia="en-US" w:bidi="en-US"/>
              </w:rPr>
              <w:t>Challenges to the human rights ideology –communitarianism, cultural relativism versus universality of human rights.</w:t>
            </w:r>
          </w:p>
          <w:p w14:paraId="60C2B305" w14:textId="77777777" w:rsidR="00C93B78" w:rsidRPr="00232EF7" w:rsidRDefault="00C93B78" w:rsidP="00232EF7">
            <w:pPr>
              <w:pStyle w:val="NormalWeb"/>
              <w:tabs>
                <w:tab w:val="left" w:pos="208"/>
              </w:tabs>
              <w:spacing w:before="0" w:beforeAutospacing="0" w:after="0" w:afterAutospacing="0"/>
              <w:ind w:left="338"/>
              <w:rPr>
                <w:color w:val="000000"/>
                <w:kern w:val="2"/>
                <w:lang w:val="en-US" w:eastAsia="en-US" w:bidi="en-US"/>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color w:val="000000"/>
                <w:kern w:val="2"/>
                <w:lang w:val="en-US" w:eastAsia="en-US" w:bidi="en-US"/>
              </w:rPr>
              <w:t>International enforcement of international law of human rights.</w:t>
            </w:r>
          </w:p>
          <w:p w14:paraId="285AA634" w14:textId="77777777" w:rsidR="00C93B78" w:rsidRPr="00232EF7" w:rsidRDefault="00C93B78" w:rsidP="00232EF7">
            <w:pPr>
              <w:pStyle w:val="TableParagraph"/>
              <w:tabs>
                <w:tab w:val="left" w:pos="1423"/>
                <w:tab w:val="left" w:pos="2262"/>
                <w:tab w:val="left" w:pos="2781"/>
                <w:tab w:val="left" w:pos="3748"/>
                <w:tab w:val="left" w:pos="5055"/>
                <w:tab w:val="left" w:pos="6153"/>
                <w:tab w:val="left" w:pos="7011"/>
              </w:tabs>
              <w:ind w:left="338" w:right="101"/>
              <w:rPr>
                <w:kern w:val="2"/>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r w:rsidRPr="00232EF7">
              <w:rPr>
                <w:color w:val="000000"/>
                <w:kern w:val="2"/>
                <w:sz w:val="24"/>
                <w:szCs w:val="24"/>
                <w:lang w:bidi="en-US"/>
              </w:rPr>
              <w:t>International adjudication – the role of the International Court of Justice in the protection of human rights</w:t>
            </w:r>
          </w:p>
        </w:tc>
        <w:tc>
          <w:tcPr>
            <w:tcW w:w="825" w:type="dxa"/>
            <w:gridSpan w:val="2"/>
            <w:tcBorders>
              <w:top w:val="single" w:sz="4" w:space="0" w:color="000000"/>
              <w:left w:val="nil"/>
              <w:bottom w:val="single" w:sz="4" w:space="0" w:color="000000"/>
              <w:right w:val="single" w:sz="4" w:space="0" w:color="000000"/>
            </w:tcBorders>
          </w:tcPr>
          <w:p w14:paraId="38A6D522" w14:textId="0C083FFC" w:rsidR="00C93B78" w:rsidRPr="00232EF7" w:rsidRDefault="00C93B78" w:rsidP="00232EF7">
            <w:pPr>
              <w:pStyle w:val="TableParagraph"/>
              <w:ind w:left="106"/>
              <w:rPr>
                <w:kern w:val="2"/>
                <w:sz w:val="24"/>
                <w:szCs w:val="24"/>
              </w:rPr>
            </w:pPr>
          </w:p>
        </w:tc>
      </w:tr>
      <w:tr w:rsidR="00C93B78" w:rsidRPr="00232EF7" w14:paraId="1613CFE8" w14:textId="77777777" w:rsidTr="00406503">
        <w:trPr>
          <w:trHeight w:val="817"/>
        </w:trPr>
        <w:tc>
          <w:tcPr>
            <w:tcW w:w="1011" w:type="dxa"/>
            <w:gridSpan w:val="2"/>
            <w:tcBorders>
              <w:top w:val="single" w:sz="4" w:space="0" w:color="000000"/>
              <w:left w:val="single" w:sz="4" w:space="0" w:color="000000"/>
              <w:bottom w:val="single" w:sz="4" w:space="0" w:color="000000"/>
              <w:right w:val="single" w:sz="4" w:space="0" w:color="000000"/>
            </w:tcBorders>
            <w:hideMark/>
          </w:tcPr>
          <w:p w14:paraId="2BFCCDE3" w14:textId="77777777" w:rsidR="00C93B78" w:rsidRPr="00232EF7" w:rsidRDefault="00C93B78" w:rsidP="00232EF7">
            <w:pPr>
              <w:pStyle w:val="TableParagraph"/>
              <w:spacing w:before="277"/>
              <w:ind w:left="175"/>
              <w:rPr>
                <w:kern w:val="2"/>
                <w:sz w:val="24"/>
                <w:szCs w:val="24"/>
              </w:rPr>
            </w:pPr>
            <w:r w:rsidRPr="00232EF7">
              <w:rPr>
                <w:kern w:val="2"/>
                <w:sz w:val="24"/>
                <w:szCs w:val="24"/>
              </w:rPr>
              <w:t>Block</w:t>
            </w:r>
            <w:r w:rsidRPr="00232EF7">
              <w:rPr>
                <w:spacing w:val="-5"/>
                <w:kern w:val="2"/>
                <w:sz w:val="24"/>
                <w:szCs w:val="24"/>
              </w:rPr>
              <w:t xml:space="preserve"> </w:t>
            </w:r>
            <w:r w:rsidRPr="00232EF7">
              <w:rPr>
                <w:spacing w:val="-10"/>
                <w:kern w:val="2"/>
                <w:sz w:val="24"/>
                <w:szCs w:val="24"/>
              </w:rPr>
              <w:t>V</w:t>
            </w:r>
          </w:p>
        </w:tc>
        <w:tc>
          <w:tcPr>
            <w:tcW w:w="7884" w:type="dxa"/>
            <w:gridSpan w:val="4"/>
            <w:tcBorders>
              <w:top w:val="single" w:sz="4" w:space="0" w:color="000000"/>
              <w:left w:val="single" w:sz="4" w:space="0" w:color="000000"/>
              <w:bottom w:val="single" w:sz="4" w:space="0" w:color="000000"/>
              <w:right w:val="nil"/>
            </w:tcBorders>
            <w:vAlign w:val="bottom"/>
            <w:hideMark/>
          </w:tcPr>
          <w:p w14:paraId="1C735150" w14:textId="77777777" w:rsidR="00C93B78" w:rsidRPr="00232EF7" w:rsidRDefault="00C93B78" w:rsidP="00232EF7">
            <w:pPr>
              <w:pStyle w:val="NormalWeb"/>
              <w:spacing w:before="0" w:beforeAutospacing="0" w:after="0" w:afterAutospacing="0"/>
              <w:ind w:left="338"/>
              <w:jc w:val="both"/>
              <w:rPr>
                <w:b/>
                <w:bCs/>
                <w:color w:val="000000"/>
                <w:kern w:val="2"/>
                <w:lang w:val="en-US" w:eastAsia="en-US" w:bidi="en-US"/>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b/>
                <w:bCs/>
                <w:color w:val="000000"/>
                <w:kern w:val="2"/>
                <w:lang w:val="en-US" w:eastAsia="en-US" w:bidi="en-US"/>
              </w:rPr>
              <w:t xml:space="preserve">Human Rights and Democracy. </w:t>
            </w:r>
          </w:p>
          <w:p w14:paraId="0F03275B" w14:textId="77777777" w:rsidR="00C93B78" w:rsidRPr="00232EF7" w:rsidRDefault="00C93B78" w:rsidP="00232EF7">
            <w:pPr>
              <w:pStyle w:val="TableParagraph"/>
              <w:ind w:left="338"/>
              <w:rPr>
                <w:kern w:val="2"/>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b/>
                <w:bCs/>
                <w:color w:val="000000"/>
                <w:kern w:val="2"/>
                <w:sz w:val="24"/>
                <w:szCs w:val="24"/>
                <w:lang w:bidi="en-US"/>
              </w:rPr>
              <w:t>Human Rights and Globalization</w:t>
            </w:r>
            <w:r w:rsidRPr="00232EF7">
              <w:rPr>
                <w:color w:val="000000"/>
                <w:kern w:val="2"/>
                <w:sz w:val="24"/>
                <w:szCs w:val="24"/>
                <w:lang w:bidi="en-US"/>
              </w:rPr>
              <w:t xml:space="preserve"> – trade, </w:t>
            </w:r>
            <w:proofErr w:type="spellStart"/>
            <w:r w:rsidRPr="00232EF7">
              <w:rPr>
                <w:color w:val="000000"/>
                <w:kern w:val="2"/>
                <w:sz w:val="24"/>
                <w:szCs w:val="24"/>
                <w:lang w:bidi="en-US"/>
              </w:rPr>
              <w:t>labour</w:t>
            </w:r>
            <w:proofErr w:type="spellEnd"/>
            <w:r w:rsidRPr="00232EF7">
              <w:rPr>
                <w:color w:val="000000"/>
                <w:kern w:val="2"/>
                <w:sz w:val="24"/>
                <w:szCs w:val="24"/>
                <w:lang w:bidi="en-US"/>
              </w:rPr>
              <w:t>, human rights.</w:t>
            </w:r>
          </w:p>
        </w:tc>
        <w:tc>
          <w:tcPr>
            <w:tcW w:w="825" w:type="dxa"/>
            <w:gridSpan w:val="2"/>
            <w:tcBorders>
              <w:top w:val="single" w:sz="4" w:space="0" w:color="000000"/>
              <w:left w:val="nil"/>
              <w:bottom w:val="single" w:sz="4" w:space="0" w:color="000000"/>
              <w:right w:val="single" w:sz="4" w:space="0" w:color="000000"/>
            </w:tcBorders>
          </w:tcPr>
          <w:p w14:paraId="070997DE" w14:textId="338B4CE9" w:rsidR="00C93B78" w:rsidRPr="00232EF7" w:rsidRDefault="00C93B78" w:rsidP="00232EF7">
            <w:pPr>
              <w:pStyle w:val="TableParagraph"/>
              <w:ind w:left="106"/>
              <w:rPr>
                <w:kern w:val="2"/>
                <w:sz w:val="24"/>
                <w:szCs w:val="24"/>
              </w:rPr>
            </w:pPr>
          </w:p>
        </w:tc>
      </w:tr>
    </w:tbl>
    <w:p w14:paraId="111BA9DC" w14:textId="77777777" w:rsidR="00C93B78" w:rsidRPr="00232EF7" w:rsidRDefault="00C93B78" w:rsidP="00232EF7">
      <w:pPr>
        <w:spacing w:line="240" w:lineRule="auto"/>
        <w:rPr>
          <w:rFonts w:ascii="Times New Roman" w:hAnsi="Times New Roman" w:cs="Times New Roman"/>
          <w:b/>
          <w:bCs/>
          <w:sz w:val="24"/>
          <w:szCs w:val="24"/>
        </w:rPr>
      </w:pPr>
    </w:p>
    <w:p w14:paraId="72C60407" w14:textId="77777777" w:rsidR="00BF4E55" w:rsidRPr="00232EF7" w:rsidRDefault="00BF4E55" w:rsidP="00232EF7">
      <w:pPr>
        <w:spacing w:line="240" w:lineRule="auto"/>
        <w:rPr>
          <w:rFonts w:ascii="Times New Roman" w:hAnsi="Times New Roman" w:cs="Times New Roman"/>
          <w:b/>
          <w:bCs/>
          <w:sz w:val="24"/>
          <w:szCs w:val="24"/>
        </w:rPr>
      </w:pPr>
      <w:r w:rsidRPr="00232EF7">
        <w:rPr>
          <w:rFonts w:ascii="Times New Roman" w:hAnsi="Times New Roman" w:cs="Times New Roman"/>
          <w:b/>
          <w:bCs/>
          <w:sz w:val="24"/>
          <w:szCs w:val="24"/>
        </w:rPr>
        <w:br w:type="page"/>
      </w:r>
    </w:p>
    <w:p w14:paraId="6D5027B3" w14:textId="718ABEC8" w:rsidR="00C93B78" w:rsidRPr="00232EF7" w:rsidRDefault="00C93B78" w:rsidP="00232EF7">
      <w:pPr>
        <w:spacing w:before="120" w:after="120" w:line="240" w:lineRule="auto"/>
        <w:jc w:val="both"/>
        <w:rPr>
          <w:rFonts w:ascii="Times New Roman" w:hAnsi="Times New Roman" w:cs="Times New Roman"/>
          <w:b/>
          <w:bCs/>
          <w:sz w:val="24"/>
          <w:szCs w:val="24"/>
        </w:rPr>
      </w:pPr>
      <w:r w:rsidRPr="00232EF7">
        <w:rPr>
          <w:rFonts w:ascii="Times New Roman" w:hAnsi="Times New Roman" w:cs="Times New Roman"/>
          <w:b/>
          <w:bCs/>
          <w:sz w:val="24"/>
          <w:szCs w:val="24"/>
        </w:rPr>
        <w:lastRenderedPageBreak/>
        <w:t>Suggested Readings</w:t>
      </w:r>
    </w:p>
    <w:p w14:paraId="370FE282"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1.</w:t>
      </w:r>
      <w:r w:rsidRPr="00232EF7">
        <w:rPr>
          <w:rFonts w:ascii="Times New Roman" w:hAnsi="Times New Roman" w:cs="Times New Roman"/>
          <w:sz w:val="24"/>
          <w:szCs w:val="24"/>
        </w:rPr>
        <w:tab/>
        <w:t xml:space="preserve">Andrew </w:t>
      </w:r>
      <w:proofErr w:type="spellStart"/>
      <w:r w:rsidRPr="00232EF7">
        <w:rPr>
          <w:rFonts w:ascii="Times New Roman" w:hAnsi="Times New Roman" w:cs="Times New Roman"/>
          <w:sz w:val="24"/>
          <w:szCs w:val="24"/>
        </w:rPr>
        <w:t>Clapham</w:t>
      </w:r>
      <w:proofErr w:type="spellEnd"/>
      <w:r w:rsidRPr="00232EF7">
        <w:rPr>
          <w:rFonts w:ascii="Times New Roman" w:hAnsi="Times New Roman" w:cs="Times New Roman"/>
          <w:sz w:val="24"/>
          <w:szCs w:val="24"/>
        </w:rPr>
        <w:t>, Human Rights: A Very Short Introduction, Oxford University Press, New York. 2007.</w:t>
      </w:r>
    </w:p>
    <w:p w14:paraId="77715F07"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2.</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Upendra</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Baxi</w:t>
      </w:r>
      <w:proofErr w:type="spellEnd"/>
      <w:r w:rsidRPr="00232EF7">
        <w:rPr>
          <w:rFonts w:ascii="Times New Roman" w:hAnsi="Times New Roman" w:cs="Times New Roman"/>
          <w:sz w:val="24"/>
          <w:szCs w:val="24"/>
        </w:rPr>
        <w:t xml:space="preserve">,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Future of Human Rights Oxford University Press, India, 2012.</w:t>
      </w:r>
    </w:p>
    <w:p w14:paraId="53578C86"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3.</w:t>
      </w:r>
      <w:r w:rsidRPr="00232EF7">
        <w:rPr>
          <w:rFonts w:ascii="Times New Roman" w:hAnsi="Times New Roman" w:cs="Times New Roman"/>
          <w:sz w:val="24"/>
          <w:szCs w:val="24"/>
        </w:rPr>
        <w:tab/>
        <w:t xml:space="preserve">V.R. Krishna </w:t>
      </w:r>
      <w:proofErr w:type="spellStart"/>
      <w:r w:rsidRPr="00232EF7">
        <w:rPr>
          <w:rFonts w:ascii="Times New Roman" w:hAnsi="Times New Roman" w:cs="Times New Roman"/>
          <w:sz w:val="24"/>
          <w:szCs w:val="24"/>
        </w:rPr>
        <w:t>Iyer</w:t>
      </w:r>
      <w:proofErr w:type="spellEnd"/>
      <w:r w:rsidRPr="00232EF7">
        <w:rPr>
          <w:rFonts w:ascii="Times New Roman" w:hAnsi="Times New Roman" w:cs="Times New Roman"/>
          <w:sz w:val="24"/>
          <w:szCs w:val="24"/>
        </w:rPr>
        <w:t>, Dialectics and Dynamics of Human Rights in India, Eastern Law House, Delhi, 1999.</w:t>
      </w:r>
    </w:p>
    <w:p w14:paraId="60B6C99E"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4.</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G.Haragopal</w:t>
      </w:r>
      <w:proofErr w:type="spellEnd"/>
      <w:r w:rsidRPr="00232EF7">
        <w:rPr>
          <w:rFonts w:ascii="Times New Roman" w:hAnsi="Times New Roman" w:cs="Times New Roman"/>
          <w:sz w:val="24"/>
          <w:szCs w:val="24"/>
        </w:rPr>
        <w:t>, Political Economy of Human Rights: Emerging Dimensions, Himalayan Publishing House, Delhi, 1997.</w:t>
      </w:r>
    </w:p>
    <w:p w14:paraId="5F61A38A"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5.</w:t>
      </w:r>
      <w:r w:rsidRPr="00232EF7">
        <w:rPr>
          <w:rFonts w:ascii="Times New Roman" w:hAnsi="Times New Roman" w:cs="Times New Roman"/>
          <w:sz w:val="24"/>
          <w:szCs w:val="24"/>
        </w:rPr>
        <w:tab/>
        <w:t>Rene Provost, International Human Rights and Humanitarian Law, Cambridge University Press, U.K., 2002.</w:t>
      </w:r>
    </w:p>
    <w:p w14:paraId="3FCBC99D"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6.</w:t>
      </w:r>
      <w:r w:rsidRPr="00232EF7">
        <w:rPr>
          <w:rFonts w:ascii="Times New Roman" w:hAnsi="Times New Roman" w:cs="Times New Roman"/>
          <w:sz w:val="24"/>
          <w:szCs w:val="24"/>
        </w:rPr>
        <w:tab/>
        <w:t xml:space="preserve">Jinee </w:t>
      </w:r>
      <w:proofErr w:type="spellStart"/>
      <w:r w:rsidRPr="00232EF7">
        <w:rPr>
          <w:rFonts w:ascii="Times New Roman" w:hAnsi="Times New Roman" w:cs="Times New Roman"/>
          <w:sz w:val="24"/>
          <w:szCs w:val="24"/>
        </w:rPr>
        <w:t>Lokaneeta</w:t>
      </w:r>
      <w:proofErr w:type="spellEnd"/>
      <w:r w:rsidRPr="00232EF7">
        <w:rPr>
          <w:rFonts w:ascii="Times New Roman" w:hAnsi="Times New Roman" w:cs="Times New Roman"/>
          <w:sz w:val="24"/>
          <w:szCs w:val="24"/>
        </w:rPr>
        <w:t>, Transnational Torture: Law, Violence, and State Power in the United States and India, New York University Press, New York, 2014.</w:t>
      </w:r>
    </w:p>
    <w:p w14:paraId="080255C5"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7.</w:t>
      </w:r>
      <w:r w:rsidRPr="00232EF7">
        <w:rPr>
          <w:rFonts w:ascii="Times New Roman" w:hAnsi="Times New Roman" w:cs="Times New Roman"/>
          <w:sz w:val="24"/>
          <w:szCs w:val="24"/>
        </w:rPr>
        <w:tab/>
        <w:t>Wahl Rachel, Just Violence: Torture and Human Rights in the Eyes of Police Stanford</w:t>
      </w:r>
    </w:p>
    <w:p w14:paraId="5CA10FDA" w14:textId="77777777" w:rsidR="00C93B78" w:rsidRPr="00232EF7" w:rsidRDefault="00C93B78" w:rsidP="00232EF7">
      <w:pPr>
        <w:spacing w:after="0" w:line="240" w:lineRule="auto"/>
        <w:ind w:left="850"/>
        <w:jc w:val="both"/>
        <w:rPr>
          <w:rFonts w:ascii="Times New Roman" w:hAnsi="Times New Roman" w:cs="Times New Roman"/>
          <w:sz w:val="24"/>
          <w:szCs w:val="24"/>
        </w:rPr>
      </w:pPr>
      <w:proofErr w:type="gramStart"/>
      <w:r w:rsidRPr="00232EF7">
        <w:rPr>
          <w:rFonts w:ascii="Times New Roman" w:hAnsi="Times New Roman" w:cs="Times New Roman"/>
          <w:sz w:val="24"/>
          <w:szCs w:val="24"/>
        </w:rPr>
        <w:t>University Press, 2013.</w:t>
      </w:r>
      <w:proofErr w:type="gramEnd"/>
    </w:p>
    <w:p w14:paraId="29E9FB42"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8.</w:t>
      </w:r>
      <w:r w:rsidRPr="00232EF7">
        <w:rPr>
          <w:rFonts w:ascii="Times New Roman" w:hAnsi="Times New Roman" w:cs="Times New Roman"/>
          <w:sz w:val="24"/>
          <w:szCs w:val="24"/>
        </w:rPr>
        <w:tab/>
        <w:t>Bryan S. Turner, Vulnerability and Human Rights: Essays on Human Rights Pennsylvania State University Press, Pennsylvania, 2006.</w:t>
      </w:r>
    </w:p>
    <w:p w14:paraId="1058DD62"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9.</w:t>
      </w:r>
      <w:r w:rsidRPr="00232EF7">
        <w:rPr>
          <w:rFonts w:ascii="Times New Roman" w:hAnsi="Times New Roman" w:cs="Times New Roman"/>
          <w:sz w:val="24"/>
          <w:szCs w:val="24"/>
        </w:rPr>
        <w:tab/>
        <w:t xml:space="preserve">David Boucher,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Limits of Ethics in International Relations: Natural Law, Natural Rights and Human Rights in Transition, Oxford University Press, New York, 2009.</w:t>
      </w:r>
    </w:p>
    <w:p w14:paraId="3C31BA3D"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10.</w:t>
      </w:r>
      <w:r w:rsidRPr="00232EF7">
        <w:rPr>
          <w:rFonts w:ascii="Times New Roman" w:hAnsi="Times New Roman" w:cs="Times New Roman"/>
          <w:sz w:val="24"/>
          <w:szCs w:val="24"/>
        </w:rPr>
        <w:tab/>
        <w:t xml:space="preserve">Karen </w:t>
      </w:r>
      <w:proofErr w:type="spellStart"/>
      <w:r w:rsidRPr="00232EF7">
        <w:rPr>
          <w:rFonts w:ascii="Times New Roman" w:hAnsi="Times New Roman" w:cs="Times New Roman"/>
          <w:sz w:val="24"/>
          <w:szCs w:val="24"/>
        </w:rPr>
        <w:t>Hulme</w:t>
      </w:r>
      <w:proofErr w:type="spellEnd"/>
      <w:r w:rsidRPr="00232EF7">
        <w:rPr>
          <w:rFonts w:ascii="Times New Roman" w:hAnsi="Times New Roman" w:cs="Times New Roman"/>
          <w:sz w:val="24"/>
          <w:szCs w:val="24"/>
        </w:rPr>
        <w:t xml:space="preserve"> "International Environmental Law and Human Rights" in Scott </w:t>
      </w:r>
      <w:proofErr w:type="spellStart"/>
      <w:r w:rsidRPr="00232EF7">
        <w:rPr>
          <w:rFonts w:ascii="Times New Roman" w:hAnsi="Times New Roman" w:cs="Times New Roman"/>
          <w:sz w:val="24"/>
          <w:szCs w:val="24"/>
        </w:rPr>
        <w:t>Sheeran</w:t>
      </w:r>
      <w:proofErr w:type="spellEnd"/>
      <w:r w:rsidRPr="00232EF7">
        <w:rPr>
          <w:rFonts w:ascii="Times New Roman" w:hAnsi="Times New Roman" w:cs="Times New Roman"/>
          <w:sz w:val="24"/>
          <w:szCs w:val="24"/>
        </w:rPr>
        <w:t xml:space="preserve"> and Sir </w:t>
      </w:r>
      <w:proofErr w:type="spellStart"/>
      <w:r w:rsidRPr="00232EF7">
        <w:rPr>
          <w:rFonts w:ascii="Times New Roman" w:hAnsi="Times New Roman" w:cs="Times New Roman"/>
          <w:sz w:val="24"/>
          <w:szCs w:val="24"/>
        </w:rPr>
        <w:t>Negele</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Roodley</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ed</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xml:space="preserve"> Handbook of Human Rights and Law,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New York, 2013.</w:t>
      </w:r>
    </w:p>
    <w:p w14:paraId="5AC2947E"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11.</w:t>
      </w:r>
      <w:r w:rsidRPr="00232EF7">
        <w:rPr>
          <w:rFonts w:ascii="Times New Roman" w:hAnsi="Times New Roman" w:cs="Times New Roman"/>
          <w:sz w:val="24"/>
          <w:szCs w:val="24"/>
        </w:rPr>
        <w:tab/>
        <w:t>Mike Cole "Introduction: human rights, equality and education" in Mike Cole (</w:t>
      </w:r>
      <w:proofErr w:type="gramStart"/>
      <w:r w:rsidRPr="00232EF7">
        <w:rPr>
          <w:rFonts w:ascii="Times New Roman" w:hAnsi="Times New Roman" w:cs="Times New Roman"/>
          <w:sz w:val="24"/>
          <w:szCs w:val="24"/>
        </w:rPr>
        <w:t>ed</w:t>
      </w:r>
      <w:proofErr w:type="gramEnd"/>
      <w:r w:rsidRPr="00232EF7">
        <w:rPr>
          <w:rFonts w:ascii="Times New Roman" w:hAnsi="Times New Roman" w:cs="Times New Roman"/>
          <w:sz w:val="24"/>
          <w:szCs w:val="24"/>
        </w:rPr>
        <w:t>.)</w:t>
      </w:r>
    </w:p>
    <w:p w14:paraId="75C799E9" w14:textId="77777777" w:rsidR="00C93B78" w:rsidRPr="00232EF7" w:rsidRDefault="00C93B78" w:rsidP="00232EF7">
      <w:pPr>
        <w:spacing w:after="0" w:line="240" w:lineRule="auto"/>
        <w:ind w:left="850"/>
        <w:jc w:val="both"/>
        <w:rPr>
          <w:rFonts w:ascii="Times New Roman" w:hAnsi="Times New Roman" w:cs="Times New Roman"/>
          <w:sz w:val="24"/>
          <w:szCs w:val="24"/>
        </w:rPr>
      </w:pPr>
      <w:r w:rsidRPr="00232EF7">
        <w:rPr>
          <w:rFonts w:ascii="Times New Roman" w:hAnsi="Times New Roman" w:cs="Times New Roman"/>
          <w:sz w:val="24"/>
          <w:szCs w:val="24"/>
        </w:rPr>
        <w:t xml:space="preserve">Education, Equality and Human Rights: Issues of Gender, Race, Sexuality, Disability and Social Class (Introduction),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New York, 2006.</w:t>
      </w:r>
    </w:p>
    <w:p w14:paraId="05686E51"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12.</w:t>
      </w:r>
      <w:r w:rsidRPr="00232EF7">
        <w:rPr>
          <w:rFonts w:ascii="Times New Roman" w:hAnsi="Times New Roman" w:cs="Times New Roman"/>
          <w:sz w:val="24"/>
          <w:szCs w:val="24"/>
        </w:rPr>
        <w:tab/>
        <w:t xml:space="preserve">Sophia </w:t>
      </w:r>
      <w:proofErr w:type="spellStart"/>
      <w:r w:rsidRPr="00232EF7">
        <w:rPr>
          <w:rFonts w:ascii="Times New Roman" w:hAnsi="Times New Roman" w:cs="Times New Roman"/>
          <w:sz w:val="24"/>
          <w:szCs w:val="24"/>
        </w:rPr>
        <w:t>Gruskin</w:t>
      </w:r>
      <w:proofErr w:type="spellEnd"/>
      <w:r w:rsidRPr="00232EF7">
        <w:rPr>
          <w:rFonts w:ascii="Times New Roman" w:hAnsi="Times New Roman" w:cs="Times New Roman"/>
          <w:sz w:val="24"/>
          <w:szCs w:val="24"/>
        </w:rPr>
        <w:t xml:space="preserve"> and Daniel </w:t>
      </w:r>
      <w:proofErr w:type="spellStart"/>
      <w:r w:rsidRPr="00232EF7">
        <w:rPr>
          <w:rFonts w:ascii="Times New Roman" w:hAnsi="Times New Roman" w:cs="Times New Roman"/>
          <w:sz w:val="24"/>
          <w:szCs w:val="24"/>
        </w:rPr>
        <w:t>Tarantola</w:t>
      </w:r>
      <w:proofErr w:type="spellEnd"/>
      <w:r w:rsidRPr="00232EF7">
        <w:rPr>
          <w:rFonts w:ascii="Times New Roman" w:hAnsi="Times New Roman" w:cs="Times New Roman"/>
          <w:sz w:val="24"/>
          <w:szCs w:val="24"/>
        </w:rPr>
        <w:t xml:space="preserve"> "Health and Human Rights" in Sophia </w:t>
      </w:r>
      <w:proofErr w:type="spellStart"/>
      <w:r w:rsidRPr="00232EF7">
        <w:rPr>
          <w:rFonts w:ascii="Times New Roman" w:hAnsi="Times New Roman" w:cs="Times New Roman"/>
          <w:sz w:val="24"/>
          <w:szCs w:val="24"/>
        </w:rPr>
        <w:t>Gruskin</w:t>
      </w:r>
      <w:proofErr w:type="spellEnd"/>
      <w:r w:rsidRPr="00232EF7">
        <w:rPr>
          <w:rFonts w:ascii="Times New Roman" w:hAnsi="Times New Roman" w:cs="Times New Roman"/>
          <w:sz w:val="24"/>
          <w:szCs w:val="24"/>
        </w:rPr>
        <w:t xml:space="preserve">, Michael A </w:t>
      </w:r>
      <w:proofErr w:type="spellStart"/>
      <w:r w:rsidRPr="00232EF7">
        <w:rPr>
          <w:rFonts w:ascii="Times New Roman" w:hAnsi="Times New Roman" w:cs="Times New Roman"/>
          <w:sz w:val="24"/>
          <w:szCs w:val="24"/>
        </w:rPr>
        <w:t>Groadin</w:t>
      </w:r>
      <w:proofErr w:type="spellEnd"/>
      <w:r w:rsidRPr="00232EF7">
        <w:rPr>
          <w:rFonts w:ascii="Times New Roman" w:hAnsi="Times New Roman" w:cs="Times New Roman"/>
          <w:sz w:val="24"/>
          <w:szCs w:val="24"/>
        </w:rPr>
        <w:t xml:space="preserve"> and Others (</w:t>
      </w:r>
      <w:proofErr w:type="spellStart"/>
      <w:proofErr w:type="gramStart"/>
      <w:r w:rsidRPr="00232EF7">
        <w:rPr>
          <w:rFonts w:ascii="Times New Roman" w:hAnsi="Times New Roman" w:cs="Times New Roman"/>
          <w:sz w:val="24"/>
          <w:szCs w:val="24"/>
        </w:rPr>
        <w:t>ed</w:t>
      </w:r>
      <w:proofErr w:type="spellEnd"/>
      <w:proofErr w:type="gramEnd"/>
      <w:r w:rsidRPr="00232EF7">
        <w:rPr>
          <w:rFonts w:ascii="Times New Roman" w:hAnsi="Times New Roman" w:cs="Times New Roman"/>
          <w:sz w:val="24"/>
          <w:szCs w:val="24"/>
        </w:rPr>
        <w:t xml:space="preserve">) Perspectives on Health and Human Rights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New York, 2005.</w:t>
      </w:r>
    </w:p>
    <w:p w14:paraId="125CD7D8"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13.</w:t>
      </w:r>
      <w:r w:rsidRPr="00232EF7">
        <w:rPr>
          <w:rFonts w:ascii="Times New Roman" w:hAnsi="Times New Roman" w:cs="Times New Roman"/>
          <w:sz w:val="24"/>
          <w:szCs w:val="24"/>
        </w:rPr>
        <w:tab/>
        <w:t>Stephen P. Marks "Human Rights in Development: The Significance for Health" in Sophia.</w:t>
      </w:r>
    </w:p>
    <w:p w14:paraId="0ED138B6" w14:textId="77777777" w:rsidR="00C93B78" w:rsidRPr="00232EF7" w:rsidRDefault="00C93B78" w:rsidP="00232EF7">
      <w:pPr>
        <w:spacing w:after="0" w:line="240" w:lineRule="auto"/>
        <w:ind w:left="850" w:hanging="567"/>
        <w:jc w:val="both"/>
        <w:rPr>
          <w:rFonts w:ascii="Times New Roman" w:hAnsi="Times New Roman" w:cs="Times New Roman"/>
          <w:sz w:val="24"/>
          <w:szCs w:val="24"/>
        </w:rPr>
      </w:pPr>
      <w:r w:rsidRPr="00232EF7">
        <w:rPr>
          <w:rFonts w:ascii="Times New Roman" w:hAnsi="Times New Roman" w:cs="Times New Roman"/>
          <w:sz w:val="24"/>
          <w:szCs w:val="24"/>
        </w:rPr>
        <w:t>14.</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Gruskin</w:t>
      </w:r>
      <w:proofErr w:type="spellEnd"/>
      <w:r w:rsidRPr="00232EF7">
        <w:rPr>
          <w:rFonts w:ascii="Times New Roman" w:hAnsi="Times New Roman" w:cs="Times New Roman"/>
          <w:sz w:val="24"/>
          <w:szCs w:val="24"/>
        </w:rPr>
        <w:t xml:space="preserve">, Michael A </w:t>
      </w:r>
      <w:proofErr w:type="spellStart"/>
      <w:r w:rsidRPr="00232EF7">
        <w:rPr>
          <w:rFonts w:ascii="Times New Roman" w:hAnsi="Times New Roman" w:cs="Times New Roman"/>
          <w:sz w:val="24"/>
          <w:szCs w:val="24"/>
        </w:rPr>
        <w:t>Groadin</w:t>
      </w:r>
      <w:proofErr w:type="spellEnd"/>
      <w:r w:rsidRPr="00232EF7">
        <w:rPr>
          <w:rFonts w:ascii="Times New Roman" w:hAnsi="Times New Roman" w:cs="Times New Roman"/>
          <w:sz w:val="24"/>
          <w:szCs w:val="24"/>
        </w:rPr>
        <w:t xml:space="preserve"> and Others (</w:t>
      </w:r>
      <w:proofErr w:type="spellStart"/>
      <w:proofErr w:type="gramStart"/>
      <w:r w:rsidRPr="00232EF7">
        <w:rPr>
          <w:rFonts w:ascii="Times New Roman" w:hAnsi="Times New Roman" w:cs="Times New Roman"/>
          <w:sz w:val="24"/>
          <w:szCs w:val="24"/>
        </w:rPr>
        <w:t>ed</w:t>
      </w:r>
      <w:proofErr w:type="spellEnd"/>
      <w:proofErr w:type="gramEnd"/>
      <w:r w:rsidRPr="00232EF7">
        <w:rPr>
          <w:rFonts w:ascii="Times New Roman" w:hAnsi="Times New Roman" w:cs="Times New Roman"/>
          <w:sz w:val="24"/>
          <w:szCs w:val="24"/>
        </w:rPr>
        <w:t xml:space="preserve">) Perspectives on Health and Human Rights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New York, 2005.</w:t>
      </w:r>
    </w:p>
    <w:p w14:paraId="0B795D49" w14:textId="77777777" w:rsidR="00C93B78" w:rsidRPr="00232EF7" w:rsidRDefault="00C93B78" w:rsidP="00232EF7">
      <w:pPr>
        <w:spacing w:line="240" w:lineRule="auto"/>
        <w:rPr>
          <w:rFonts w:ascii="Times New Roman" w:hAnsi="Times New Roman" w:cs="Times New Roman"/>
          <w:b/>
          <w:bCs/>
          <w:sz w:val="24"/>
          <w:szCs w:val="24"/>
        </w:rPr>
      </w:pPr>
    </w:p>
    <w:p w14:paraId="49FC71B7" w14:textId="77777777" w:rsidR="00C93B78" w:rsidRPr="00232EF7" w:rsidRDefault="00C93B78" w:rsidP="00232EF7">
      <w:pPr>
        <w:spacing w:line="240" w:lineRule="auto"/>
        <w:rPr>
          <w:rFonts w:ascii="Times New Roman" w:hAnsi="Times New Roman" w:cs="Times New Roman"/>
          <w:b/>
          <w:bCs/>
          <w:sz w:val="24"/>
          <w:szCs w:val="24"/>
        </w:rPr>
      </w:pPr>
    </w:p>
    <w:p w14:paraId="74A35C28" w14:textId="77777777" w:rsidR="00C93B78" w:rsidRPr="00232EF7" w:rsidRDefault="00C93B78" w:rsidP="00232EF7">
      <w:pPr>
        <w:spacing w:line="240" w:lineRule="auto"/>
        <w:rPr>
          <w:rFonts w:ascii="Times New Roman" w:hAnsi="Times New Roman" w:cs="Times New Roman"/>
          <w:b/>
          <w:bCs/>
          <w:sz w:val="24"/>
          <w:szCs w:val="24"/>
        </w:rPr>
      </w:pPr>
      <w:r w:rsidRPr="00232EF7">
        <w:rPr>
          <w:rFonts w:ascii="Times New Roman" w:hAnsi="Times New Roman" w:cs="Times New Roman"/>
          <w:b/>
          <w:bCs/>
          <w:sz w:val="24"/>
          <w:szCs w:val="24"/>
        </w:rPr>
        <w:br w:type="page"/>
      </w:r>
    </w:p>
    <w:p w14:paraId="3A137333" w14:textId="77777777" w:rsidR="00C93B78" w:rsidRPr="00232EF7" w:rsidRDefault="00C93B78" w:rsidP="00232EF7">
      <w:pPr>
        <w:spacing w:line="240" w:lineRule="auto"/>
        <w:rPr>
          <w:rFonts w:ascii="Times New Roman" w:hAnsi="Times New Roman" w:cs="Times New Roman"/>
          <w:b/>
          <w:bCs/>
          <w:sz w:val="24"/>
          <w:szCs w:val="24"/>
        </w:rPr>
      </w:pPr>
    </w:p>
    <w:tbl>
      <w:tblPr>
        <w:tblW w:w="972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899"/>
        <w:gridCol w:w="1440"/>
        <w:gridCol w:w="2340"/>
        <w:gridCol w:w="2336"/>
        <w:gridCol w:w="1768"/>
        <w:gridCol w:w="713"/>
        <w:gridCol w:w="112"/>
      </w:tblGrid>
      <w:tr w:rsidR="00C93B78" w:rsidRPr="00232EF7" w14:paraId="4038E421" w14:textId="77777777" w:rsidTr="00232EF7">
        <w:trPr>
          <w:trHeight w:val="250"/>
        </w:trPr>
        <w:tc>
          <w:tcPr>
            <w:tcW w:w="9724" w:type="dxa"/>
            <w:gridSpan w:val="8"/>
            <w:tcBorders>
              <w:top w:val="single" w:sz="4" w:space="0" w:color="000000"/>
              <w:left w:val="single" w:sz="4" w:space="0" w:color="000000"/>
              <w:bottom w:val="single" w:sz="4" w:space="0" w:color="000000"/>
              <w:right w:val="single" w:sz="4" w:space="0" w:color="000000"/>
            </w:tcBorders>
            <w:hideMark/>
          </w:tcPr>
          <w:p w14:paraId="1737515C" w14:textId="77777777" w:rsidR="00C93B78" w:rsidRPr="00232EF7" w:rsidRDefault="00C93B78" w:rsidP="00232EF7">
            <w:pPr>
              <w:pStyle w:val="TableParagraph"/>
              <w:jc w:val="center"/>
              <w:rPr>
                <w:b/>
                <w:kern w:val="2"/>
                <w:sz w:val="24"/>
                <w:szCs w:val="24"/>
              </w:rPr>
            </w:pPr>
            <w:r w:rsidRPr="00232EF7">
              <w:rPr>
                <w:rStyle w:val="MSGENFONTSTYLENAMETEMPLATEROLEMSGENFONTSTYLENAMEBYROLETEXT2MSGENFONTSTYLEMODIFERBOLD"/>
                <w:kern w:val="2"/>
              </w:rPr>
              <w:t xml:space="preserve">Political Science M.A./ </w:t>
            </w:r>
            <w:proofErr w:type="spellStart"/>
            <w:r w:rsidRPr="00232EF7">
              <w:rPr>
                <w:rStyle w:val="MSGENFONTSTYLENAMETEMPLATEROLEMSGENFONTSTYLENAMEBYROLETEXT2MSGENFONTSTYLEMODIFERBOLD"/>
                <w:kern w:val="2"/>
              </w:rPr>
              <w:t>Sem</w:t>
            </w:r>
            <w:proofErr w:type="spellEnd"/>
            <w:r w:rsidRPr="00232EF7">
              <w:rPr>
                <w:rStyle w:val="MSGENFONTSTYLENAMETEMPLATEROLEMSGENFONTSTYLENAMEBYROLETEXT2MSGENFONTSTYLEMODIFERBOLD"/>
                <w:kern w:val="2"/>
              </w:rPr>
              <w:t xml:space="preserve"> III Elective Paper IV (V) (Credit:5)</w:t>
            </w:r>
          </w:p>
        </w:tc>
      </w:tr>
      <w:tr w:rsidR="00C93B78" w:rsidRPr="00232EF7" w14:paraId="1C9F26E2" w14:textId="77777777" w:rsidTr="00232EF7">
        <w:trPr>
          <w:trHeight w:val="249"/>
        </w:trPr>
        <w:tc>
          <w:tcPr>
            <w:tcW w:w="9724" w:type="dxa"/>
            <w:gridSpan w:val="8"/>
            <w:tcBorders>
              <w:top w:val="single" w:sz="4" w:space="0" w:color="000000"/>
              <w:left w:val="single" w:sz="4" w:space="0" w:color="000000"/>
              <w:bottom w:val="double" w:sz="4" w:space="0" w:color="000000"/>
              <w:right w:val="single" w:sz="4" w:space="0" w:color="000000"/>
            </w:tcBorders>
            <w:hideMark/>
          </w:tcPr>
          <w:p w14:paraId="6194982F" w14:textId="20D97307" w:rsidR="00C93B78" w:rsidRPr="00232EF7" w:rsidRDefault="00C93B78" w:rsidP="00232EF7">
            <w:pPr>
              <w:pStyle w:val="TableParagraph"/>
              <w:spacing w:before="1"/>
              <w:ind w:left="2" w:right="1"/>
              <w:jc w:val="center"/>
              <w:rPr>
                <w:b/>
                <w:kern w:val="2"/>
                <w:sz w:val="24"/>
                <w:szCs w:val="24"/>
              </w:rPr>
            </w:pPr>
            <w:r w:rsidRPr="00232EF7">
              <w:rPr>
                <w:b/>
                <w:kern w:val="2"/>
                <w:sz w:val="24"/>
                <w:szCs w:val="24"/>
              </w:rPr>
              <w:t>Core</w:t>
            </w:r>
            <w:r w:rsidRPr="00232EF7">
              <w:rPr>
                <w:b/>
                <w:spacing w:val="-5"/>
                <w:kern w:val="2"/>
                <w:sz w:val="24"/>
                <w:szCs w:val="24"/>
              </w:rPr>
              <w:t xml:space="preserve"> </w:t>
            </w:r>
            <w:r w:rsidRPr="00232EF7">
              <w:rPr>
                <w:b/>
                <w:kern w:val="2"/>
                <w:sz w:val="24"/>
                <w:szCs w:val="24"/>
              </w:rPr>
              <w:t>Course:</w:t>
            </w:r>
            <w:r w:rsidRPr="00232EF7">
              <w:rPr>
                <w:b/>
                <w:spacing w:val="-4"/>
                <w:kern w:val="2"/>
                <w:sz w:val="24"/>
                <w:szCs w:val="24"/>
              </w:rPr>
              <w:t xml:space="preserve"> </w:t>
            </w:r>
            <w:r w:rsidRPr="00232EF7">
              <w:rPr>
                <w:rStyle w:val="MSGENFONTSTYLENAMETEMPLATEROLEMSGENFONTSTYLENAMEBYROLETEXT2MSGENFONTSTYLEMODIFERBOLD"/>
                <w:kern w:val="2"/>
              </w:rPr>
              <w:t>A60908T1</w:t>
            </w:r>
            <w:r w:rsidR="000C2436">
              <w:rPr>
                <w:rStyle w:val="fontstyle01"/>
                <w:kern w:val="2"/>
              </w:rPr>
              <w:t xml:space="preserve"> ODL</w:t>
            </w:r>
            <w:r w:rsidR="000C2436" w:rsidRPr="00232EF7">
              <w:rPr>
                <w:rStyle w:val="MSGENFONTSTYLENAMETEMPLATEROLEMSGENFONTSTYLENAMEBYROLETEXT2MSGENFONTSTYLEMODIFERBOLD"/>
                <w:kern w:val="2"/>
              </w:rPr>
              <w:t xml:space="preserve"> </w:t>
            </w:r>
            <w:r w:rsidRPr="00232EF7">
              <w:rPr>
                <w:rStyle w:val="MSGENFONTSTYLENAMETEMPLATEROLEMSGENFONTSTYLENAMEBYROLETEXT2MSGENFONTSTYLEMODIFERBOLD"/>
                <w:kern w:val="2"/>
              </w:rPr>
              <w:t>/Digital Politics and Governance</w:t>
            </w:r>
          </w:p>
        </w:tc>
      </w:tr>
      <w:tr w:rsidR="00C93B78" w:rsidRPr="00232EF7" w14:paraId="3B11793F" w14:textId="77777777" w:rsidTr="00232EF7">
        <w:trPr>
          <w:trHeight w:val="274"/>
        </w:trPr>
        <w:tc>
          <w:tcPr>
            <w:tcW w:w="112" w:type="dxa"/>
            <w:tcBorders>
              <w:top w:val="single" w:sz="4" w:space="0" w:color="000000"/>
              <w:left w:val="single" w:sz="4" w:space="0" w:color="000000"/>
              <w:bottom w:val="single" w:sz="4" w:space="0" w:color="000000"/>
              <w:right w:val="single" w:sz="4" w:space="0" w:color="000000"/>
            </w:tcBorders>
          </w:tcPr>
          <w:p w14:paraId="20A35D7B" w14:textId="77777777" w:rsidR="00C93B78" w:rsidRPr="00232EF7" w:rsidRDefault="00C93B78" w:rsidP="00232EF7">
            <w:pPr>
              <w:pStyle w:val="TableParagraph"/>
              <w:ind w:left="0"/>
              <w:rPr>
                <w:kern w:val="2"/>
                <w:sz w:val="24"/>
                <w:szCs w:val="24"/>
              </w:rPr>
            </w:pPr>
          </w:p>
        </w:tc>
        <w:tc>
          <w:tcPr>
            <w:tcW w:w="2340" w:type="dxa"/>
            <w:gridSpan w:val="2"/>
            <w:tcBorders>
              <w:top w:val="double" w:sz="4" w:space="0" w:color="000000"/>
              <w:left w:val="single" w:sz="4" w:space="0" w:color="000000"/>
              <w:bottom w:val="double" w:sz="4" w:space="0" w:color="000000"/>
              <w:right w:val="single" w:sz="4" w:space="0" w:color="000000"/>
            </w:tcBorders>
            <w:hideMark/>
          </w:tcPr>
          <w:p w14:paraId="3646060F" w14:textId="77777777" w:rsidR="00C93B78" w:rsidRPr="00232EF7" w:rsidRDefault="00C93B78" w:rsidP="00232EF7">
            <w:pPr>
              <w:pStyle w:val="TableParagraph"/>
              <w:rPr>
                <w:b/>
                <w:kern w:val="2"/>
                <w:sz w:val="24"/>
                <w:szCs w:val="24"/>
              </w:rPr>
            </w:pPr>
            <w:r w:rsidRPr="00232EF7">
              <w:rPr>
                <w:b/>
                <w:spacing w:val="-2"/>
                <w:kern w:val="2"/>
                <w:sz w:val="24"/>
                <w:szCs w:val="24"/>
              </w:rPr>
              <w:t>Credit:5</w:t>
            </w:r>
          </w:p>
        </w:tc>
        <w:tc>
          <w:tcPr>
            <w:tcW w:w="2341" w:type="dxa"/>
            <w:tcBorders>
              <w:top w:val="double" w:sz="4" w:space="0" w:color="000000"/>
              <w:left w:val="single" w:sz="4" w:space="0" w:color="000000"/>
              <w:bottom w:val="double" w:sz="4" w:space="0" w:color="000000"/>
              <w:right w:val="single" w:sz="4" w:space="0" w:color="000000"/>
            </w:tcBorders>
            <w:hideMark/>
          </w:tcPr>
          <w:p w14:paraId="37634724" w14:textId="77777777" w:rsidR="00C93B78" w:rsidRPr="00232EF7" w:rsidRDefault="00C93B78" w:rsidP="00232EF7">
            <w:pPr>
              <w:pStyle w:val="TableParagraph"/>
              <w:rPr>
                <w:b/>
                <w:kern w:val="2"/>
                <w:sz w:val="24"/>
                <w:szCs w:val="24"/>
              </w:rPr>
            </w:pPr>
            <w:r w:rsidRPr="00232EF7">
              <w:rPr>
                <w:b/>
                <w:spacing w:val="-2"/>
                <w:kern w:val="2"/>
                <w:sz w:val="24"/>
                <w:szCs w:val="24"/>
              </w:rPr>
              <w:t>CIA:25</w:t>
            </w:r>
          </w:p>
        </w:tc>
        <w:tc>
          <w:tcPr>
            <w:tcW w:w="2337" w:type="dxa"/>
            <w:tcBorders>
              <w:top w:val="double" w:sz="4" w:space="0" w:color="000000"/>
              <w:left w:val="single" w:sz="4" w:space="0" w:color="000000"/>
              <w:bottom w:val="double" w:sz="4" w:space="0" w:color="000000"/>
              <w:right w:val="single" w:sz="4" w:space="0" w:color="000000"/>
            </w:tcBorders>
            <w:hideMark/>
          </w:tcPr>
          <w:p w14:paraId="76ACF3CF" w14:textId="77777777" w:rsidR="00C93B78" w:rsidRPr="00232EF7" w:rsidRDefault="00C93B78" w:rsidP="00232EF7">
            <w:pPr>
              <w:pStyle w:val="TableParagraph"/>
              <w:rPr>
                <w:b/>
                <w:kern w:val="2"/>
                <w:sz w:val="24"/>
                <w:szCs w:val="24"/>
              </w:rPr>
            </w:pPr>
            <w:r w:rsidRPr="00232EF7">
              <w:rPr>
                <w:b/>
                <w:spacing w:val="-2"/>
                <w:kern w:val="2"/>
                <w:sz w:val="24"/>
                <w:szCs w:val="24"/>
              </w:rPr>
              <w:t>ESE:75</w:t>
            </w:r>
          </w:p>
        </w:tc>
        <w:tc>
          <w:tcPr>
            <w:tcW w:w="2482" w:type="dxa"/>
            <w:gridSpan w:val="2"/>
            <w:tcBorders>
              <w:top w:val="double" w:sz="4" w:space="0" w:color="000000"/>
              <w:left w:val="single" w:sz="4" w:space="0" w:color="000000"/>
              <w:bottom w:val="double" w:sz="4" w:space="0" w:color="000000"/>
              <w:right w:val="single" w:sz="4" w:space="0" w:color="000000"/>
            </w:tcBorders>
            <w:hideMark/>
          </w:tcPr>
          <w:p w14:paraId="64125431" w14:textId="77777777" w:rsidR="00C93B78" w:rsidRPr="00232EF7" w:rsidRDefault="00C93B78" w:rsidP="00232EF7">
            <w:pPr>
              <w:pStyle w:val="TableParagraph"/>
              <w:ind w:left="106"/>
              <w:rPr>
                <w:b/>
                <w:kern w:val="2"/>
                <w:sz w:val="24"/>
                <w:szCs w:val="24"/>
              </w:rPr>
            </w:pPr>
            <w:r w:rsidRPr="00232EF7">
              <w:rPr>
                <w:b/>
                <w:kern w:val="2"/>
                <w:sz w:val="24"/>
                <w:szCs w:val="24"/>
              </w:rPr>
              <w:t xml:space="preserve">Max. </w:t>
            </w:r>
            <w:r w:rsidRPr="00232EF7">
              <w:rPr>
                <w:b/>
                <w:spacing w:val="-2"/>
                <w:kern w:val="2"/>
                <w:sz w:val="24"/>
                <w:szCs w:val="24"/>
              </w:rPr>
              <w:t>Marks:100</w:t>
            </w:r>
          </w:p>
        </w:tc>
        <w:tc>
          <w:tcPr>
            <w:tcW w:w="112" w:type="dxa"/>
            <w:tcBorders>
              <w:top w:val="single" w:sz="4" w:space="0" w:color="000000"/>
              <w:left w:val="single" w:sz="4" w:space="0" w:color="000000"/>
              <w:bottom w:val="single" w:sz="4" w:space="0" w:color="000000"/>
              <w:right w:val="single" w:sz="4" w:space="0" w:color="000000"/>
            </w:tcBorders>
          </w:tcPr>
          <w:p w14:paraId="2E34CFB7" w14:textId="77777777" w:rsidR="00C93B78" w:rsidRPr="00232EF7" w:rsidRDefault="00C93B78" w:rsidP="00232EF7">
            <w:pPr>
              <w:pStyle w:val="TableParagraph"/>
              <w:ind w:left="0"/>
              <w:rPr>
                <w:kern w:val="2"/>
                <w:sz w:val="24"/>
                <w:szCs w:val="24"/>
              </w:rPr>
            </w:pPr>
          </w:p>
        </w:tc>
      </w:tr>
      <w:tr w:rsidR="00C93B78" w:rsidRPr="00232EF7" w14:paraId="779659FF" w14:textId="77777777" w:rsidTr="00232EF7">
        <w:trPr>
          <w:trHeight w:val="854"/>
        </w:trPr>
        <w:tc>
          <w:tcPr>
            <w:tcW w:w="9724" w:type="dxa"/>
            <w:gridSpan w:val="8"/>
            <w:tcBorders>
              <w:top w:val="double" w:sz="4" w:space="0" w:color="000000"/>
              <w:left w:val="single" w:sz="4" w:space="0" w:color="000000"/>
              <w:bottom w:val="single" w:sz="4" w:space="0" w:color="000000"/>
              <w:right w:val="single" w:sz="4" w:space="0" w:color="000000"/>
            </w:tcBorders>
          </w:tcPr>
          <w:p w14:paraId="28653098" w14:textId="77777777" w:rsidR="00C93B78" w:rsidRPr="00232EF7" w:rsidRDefault="00C93B78" w:rsidP="00232EF7">
            <w:pPr>
              <w:spacing w:line="240" w:lineRule="auto"/>
              <w:ind w:left="164" w:right="200"/>
              <w:jc w:val="both"/>
              <w:rPr>
                <w:rStyle w:val="MSGENFONTSTYLENAMETEMPLATEROLEMSGENFONTSTYLENAMEBYROLETEXT2MSGENFONTSTYLEMODIFERBOLD"/>
                <w:rFonts w:eastAsiaTheme="minorHAnsi"/>
                <w:b w:val="0"/>
                <w:bCs w:val="0"/>
              </w:rPr>
            </w:pPr>
            <w:r w:rsidRPr="00232EF7">
              <w:rPr>
                <w:rStyle w:val="MSGENFONTSTYLENAMETEMPLATEROLEMSGENFONTSTYLENAMEBYROLETEXT2MSGENFONTSTYLEMODIFERBOLD"/>
                <w:rFonts w:eastAsiaTheme="minorHAnsi"/>
                <w:b w:val="0"/>
                <w:kern w:val="2"/>
              </w:rPr>
              <w:t>The Digital Politics and Governance course will explore s how digitalization affects states, politics, government, public services, diplomacy, and society. It explores how public authorities and private actors shape the digital transformation of politics and public policies. This paper will examine the opportunities, challenges, and negative and positive externalities of such digital transformations for states, societies, organizations, and individuals. The students will have a detailed knowledge of digital technologies, politics and the interaction between the two. They will be experts in the strategic and operational aspects of digital transformation processes in the public and political sectors.</w:t>
            </w:r>
          </w:p>
          <w:p w14:paraId="4D05EE5E" w14:textId="77777777" w:rsidR="00C93B78" w:rsidRPr="00232EF7" w:rsidRDefault="00C93B78" w:rsidP="00232EF7">
            <w:pPr>
              <w:pStyle w:val="TableParagraph"/>
              <w:ind w:left="91" w:right="111"/>
              <w:jc w:val="both"/>
              <w:rPr>
                <w:sz w:val="24"/>
                <w:szCs w:val="24"/>
              </w:rPr>
            </w:pPr>
          </w:p>
        </w:tc>
      </w:tr>
      <w:tr w:rsidR="00C93B78" w:rsidRPr="00232EF7" w14:paraId="451B23FA" w14:textId="77777777" w:rsidTr="00406503">
        <w:trPr>
          <w:trHeight w:val="566"/>
        </w:trPr>
        <w:tc>
          <w:tcPr>
            <w:tcW w:w="1011" w:type="dxa"/>
            <w:gridSpan w:val="2"/>
            <w:tcBorders>
              <w:top w:val="single" w:sz="4" w:space="0" w:color="000000"/>
              <w:left w:val="single" w:sz="4" w:space="0" w:color="000000"/>
              <w:bottom w:val="single" w:sz="4" w:space="0" w:color="000000"/>
              <w:right w:val="single" w:sz="4" w:space="0" w:color="000000"/>
            </w:tcBorders>
            <w:hideMark/>
          </w:tcPr>
          <w:p w14:paraId="5E078146" w14:textId="77777777" w:rsidR="00C93B78" w:rsidRPr="00232EF7" w:rsidRDefault="00C93B78" w:rsidP="00232EF7">
            <w:pPr>
              <w:pStyle w:val="TableParagraph"/>
              <w:spacing w:before="149"/>
              <w:ind w:left="219"/>
              <w:rPr>
                <w:kern w:val="2"/>
                <w:sz w:val="24"/>
                <w:szCs w:val="24"/>
              </w:rPr>
            </w:pPr>
            <w:r w:rsidRPr="00232EF7">
              <w:rPr>
                <w:kern w:val="2"/>
                <w:sz w:val="24"/>
                <w:szCs w:val="24"/>
              </w:rPr>
              <w:t>Block</w:t>
            </w:r>
            <w:r w:rsidRPr="00232EF7">
              <w:rPr>
                <w:spacing w:val="-1"/>
                <w:kern w:val="2"/>
                <w:sz w:val="24"/>
                <w:szCs w:val="24"/>
              </w:rPr>
              <w:t xml:space="preserve"> </w:t>
            </w:r>
            <w:r w:rsidRPr="00232EF7">
              <w:rPr>
                <w:spacing w:val="-10"/>
                <w:kern w:val="2"/>
                <w:sz w:val="24"/>
                <w:szCs w:val="24"/>
              </w:rPr>
              <w:t>I</w:t>
            </w:r>
          </w:p>
        </w:tc>
        <w:tc>
          <w:tcPr>
            <w:tcW w:w="7888" w:type="dxa"/>
            <w:gridSpan w:val="4"/>
            <w:tcBorders>
              <w:top w:val="single" w:sz="4" w:space="0" w:color="000000"/>
              <w:left w:val="single" w:sz="4" w:space="0" w:color="000000"/>
              <w:bottom w:val="single" w:sz="4" w:space="0" w:color="000000"/>
              <w:right w:val="nil"/>
            </w:tcBorders>
            <w:vAlign w:val="center"/>
            <w:hideMark/>
          </w:tcPr>
          <w:p w14:paraId="60F73B29" w14:textId="77777777" w:rsidR="00C93B78" w:rsidRPr="00232EF7" w:rsidRDefault="00C93B78" w:rsidP="00232EF7">
            <w:pPr>
              <w:spacing w:line="240" w:lineRule="auto"/>
              <w:ind w:left="338" w:hanging="33"/>
              <w:jc w:val="both"/>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Fonts w:ascii="Times New Roman" w:hAnsi="Times New Roman" w:cs="Times New Roman"/>
                <w:kern w:val="2"/>
                <w:sz w:val="24"/>
                <w:szCs w:val="24"/>
              </w:rPr>
              <w:t xml:space="preserve">Introduction To </w:t>
            </w:r>
            <w:r w:rsidRPr="00232EF7">
              <w:rPr>
                <w:rFonts w:ascii="Times New Roman" w:hAnsi="Times New Roman" w:cs="Times New Roman"/>
                <w:b/>
                <w:bCs/>
                <w:kern w:val="2"/>
                <w:sz w:val="24"/>
                <w:szCs w:val="24"/>
              </w:rPr>
              <w:t>Digital Democracy</w:t>
            </w:r>
          </w:p>
          <w:p w14:paraId="07A580D8" w14:textId="77777777" w:rsidR="00C93B78" w:rsidRPr="00232EF7" w:rsidRDefault="00C93B78" w:rsidP="00232EF7">
            <w:pPr>
              <w:spacing w:line="240" w:lineRule="auto"/>
              <w:ind w:left="338" w:hanging="33"/>
              <w:jc w:val="both"/>
              <w:rPr>
                <w:rStyle w:val="cds-33"/>
                <w:rFonts w:ascii="Times New Roman" w:hAnsi="Times New Roman" w:cs="Times New Roman"/>
                <w:sz w:val="24"/>
                <w:szCs w:val="24"/>
              </w:rPr>
            </w:pPr>
            <w:r w:rsidRPr="00232EF7">
              <w:rPr>
                <w:rStyle w:val="MSGENFONTSTYLENAMETEMPLATEROLEMSGENFONTSTYLENAMEBYROLETEXT2"/>
                <w:rFonts w:eastAsiaTheme="minorHAnsi"/>
                <w:b/>
                <w:bCs/>
                <w:kern w:val="2"/>
              </w:rPr>
              <w:t>Unit 2:</w:t>
            </w:r>
            <w:r w:rsidRPr="00232EF7">
              <w:rPr>
                <w:rStyle w:val="MSGENFONTSTYLENAMETEMPLATEROLEMSGENFONTSTYLENAMEBYROLETEXT2"/>
                <w:rFonts w:eastAsiaTheme="minorHAnsi"/>
                <w:kern w:val="2"/>
              </w:rPr>
              <w:t xml:space="preserve"> </w:t>
            </w:r>
            <w:r w:rsidRPr="00232EF7">
              <w:rPr>
                <w:rFonts w:ascii="Times New Roman" w:hAnsi="Times New Roman" w:cs="Times New Roman"/>
                <w:kern w:val="2"/>
                <w:sz w:val="24"/>
                <w:szCs w:val="24"/>
              </w:rPr>
              <w:t>C</w:t>
            </w:r>
            <w:r w:rsidRPr="00232EF7">
              <w:rPr>
                <w:rStyle w:val="cds-33"/>
                <w:rFonts w:ascii="Times New Roman" w:hAnsi="Times New Roman" w:cs="Times New Roman"/>
                <w:kern w:val="2"/>
                <w:sz w:val="24"/>
                <w:szCs w:val="24"/>
              </w:rPr>
              <w:t xml:space="preserve">oncept of </w:t>
            </w:r>
            <w:r w:rsidRPr="00232EF7">
              <w:rPr>
                <w:rStyle w:val="cds-33"/>
                <w:rFonts w:ascii="Times New Roman" w:hAnsi="Times New Roman" w:cs="Times New Roman"/>
                <w:b/>
                <w:bCs/>
                <w:kern w:val="2"/>
                <w:sz w:val="24"/>
                <w:szCs w:val="24"/>
              </w:rPr>
              <w:t>E-Democracy</w:t>
            </w:r>
          </w:p>
          <w:p w14:paraId="734C95FD" w14:textId="77777777" w:rsidR="00C93B78" w:rsidRPr="00232EF7" w:rsidRDefault="00C93B78" w:rsidP="00232EF7">
            <w:pPr>
              <w:pStyle w:val="TableParagraph"/>
              <w:ind w:left="338"/>
              <w:rPr>
                <w:sz w:val="24"/>
                <w:szCs w:val="24"/>
              </w:rPr>
            </w:pPr>
            <w:r w:rsidRPr="00232EF7">
              <w:rPr>
                <w:rStyle w:val="MSGENFONTSTYLENAMETEMPLATEROLEMSGENFONTSTYLENAMEBYROLETEXT2"/>
                <w:b/>
                <w:bCs/>
                <w:kern w:val="2"/>
              </w:rPr>
              <w:t>Unit 3:</w:t>
            </w:r>
            <w:r w:rsidRPr="00232EF7">
              <w:rPr>
                <w:rStyle w:val="cds-33"/>
                <w:kern w:val="2"/>
                <w:sz w:val="24"/>
                <w:szCs w:val="24"/>
              </w:rPr>
              <w:t xml:space="preserve"> Challenges to E-Democracy</w:t>
            </w:r>
          </w:p>
        </w:tc>
        <w:tc>
          <w:tcPr>
            <w:tcW w:w="825" w:type="dxa"/>
            <w:gridSpan w:val="2"/>
            <w:tcBorders>
              <w:top w:val="single" w:sz="4" w:space="0" w:color="000000"/>
              <w:left w:val="nil"/>
              <w:bottom w:val="single" w:sz="4" w:space="0" w:color="000000"/>
              <w:right w:val="single" w:sz="4" w:space="0" w:color="000000"/>
            </w:tcBorders>
          </w:tcPr>
          <w:p w14:paraId="5C22FB9A" w14:textId="0212607D" w:rsidR="00C93B78" w:rsidRPr="00232EF7" w:rsidRDefault="00C93B78" w:rsidP="00232EF7">
            <w:pPr>
              <w:pStyle w:val="TableParagraph"/>
              <w:ind w:left="106"/>
              <w:rPr>
                <w:kern w:val="2"/>
                <w:sz w:val="24"/>
                <w:szCs w:val="24"/>
              </w:rPr>
            </w:pPr>
          </w:p>
        </w:tc>
      </w:tr>
      <w:tr w:rsidR="00C93B78" w:rsidRPr="00232EF7" w14:paraId="00904E1C" w14:textId="77777777" w:rsidTr="00406503">
        <w:trPr>
          <w:trHeight w:val="466"/>
        </w:trPr>
        <w:tc>
          <w:tcPr>
            <w:tcW w:w="1011" w:type="dxa"/>
            <w:gridSpan w:val="2"/>
            <w:tcBorders>
              <w:top w:val="single" w:sz="4" w:space="0" w:color="000000"/>
              <w:left w:val="single" w:sz="4" w:space="0" w:color="000000"/>
              <w:bottom w:val="single" w:sz="4" w:space="0" w:color="000000"/>
              <w:right w:val="single" w:sz="4" w:space="0" w:color="000000"/>
            </w:tcBorders>
            <w:hideMark/>
          </w:tcPr>
          <w:p w14:paraId="3D401047" w14:textId="77777777" w:rsidR="00C93B78" w:rsidRPr="00232EF7" w:rsidRDefault="00C93B78" w:rsidP="00232EF7">
            <w:pPr>
              <w:pStyle w:val="TableParagraph"/>
              <w:spacing w:before="101"/>
              <w:ind w:left="183"/>
              <w:rPr>
                <w:kern w:val="2"/>
                <w:sz w:val="24"/>
                <w:szCs w:val="24"/>
              </w:rPr>
            </w:pPr>
            <w:r w:rsidRPr="00232EF7">
              <w:rPr>
                <w:kern w:val="2"/>
                <w:sz w:val="24"/>
                <w:szCs w:val="24"/>
              </w:rPr>
              <w:t>Block</w:t>
            </w:r>
            <w:r w:rsidRPr="00232EF7">
              <w:rPr>
                <w:spacing w:val="-3"/>
                <w:kern w:val="2"/>
                <w:sz w:val="24"/>
                <w:szCs w:val="24"/>
              </w:rPr>
              <w:t xml:space="preserve"> </w:t>
            </w:r>
            <w:r w:rsidRPr="00232EF7">
              <w:rPr>
                <w:spacing w:val="-7"/>
                <w:kern w:val="2"/>
                <w:sz w:val="24"/>
                <w:szCs w:val="24"/>
              </w:rPr>
              <w:t>II</w:t>
            </w:r>
          </w:p>
        </w:tc>
        <w:tc>
          <w:tcPr>
            <w:tcW w:w="7888" w:type="dxa"/>
            <w:gridSpan w:val="4"/>
            <w:tcBorders>
              <w:top w:val="single" w:sz="4" w:space="0" w:color="000000"/>
              <w:left w:val="single" w:sz="4" w:space="0" w:color="000000"/>
              <w:bottom w:val="single" w:sz="4" w:space="0" w:color="000000"/>
              <w:right w:val="nil"/>
            </w:tcBorders>
            <w:vAlign w:val="bottom"/>
            <w:hideMark/>
          </w:tcPr>
          <w:p w14:paraId="5DBD4131" w14:textId="77777777" w:rsidR="00C93B78" w:rsidRPr="00232EF7" w:rsidRDefault="00C93B78" w:rsidP="00232EF7">
            <w:pPr>
              <w:spacing w:line="240" w:lineRule="auto"/>
              <w:ind w:left="338"/>
              <w:rPr>
                <w:rFonts w:ascii="Times New Roman" w:hAnsi="Times New Roman" w:cs="Times New Roman"/>
                <w:kern w:val="2"/>
                <w:sz w:val="24"/>
                <w:szCs w:val="24"/>
              </w:rPr>
            </w:pPr>
            <w:r w:rsidRPr="00232EF7">
              <w:rPr>
                <w:rStyle w:val="MSGENFONTSTYLENAMETEMPLATEROLEMSGENFONTSTYLENAMEBYROLETEXT2"/>
                <w:rFonts w:eastAsiaTheme="minorHAnsi"/>
                <w:b/>
                <w:bCs/>
                <w:kern w:val="2"/>
              </w:rPr>
              <w:t>Unit 1:</w:t>
            </w:r>
            <w:r w:rsidRPr="00232EF7">
              <w:rPr>
                <w:rStyle w:val="MSGENFONTSTYLENAMETEMPLATEROLEMSGENFONTSTYLENAMEBYROLETEXT2"/>
                <w:rFonts w:eastAsiaTheme="minorHAnsi"/>
                <w:kern w:val="2"/>
              </w:rPr>
              <w:t xml:space="preserve"> </w:t>
            </w:r>
            <w:r w:rsidRPr="00232EF7">
              <w:rPr>
                <w:rFonts w:ascii="Times New Roman" w:hAnsi="Times New Roman" w:cs="Times New Roman"/>
                <w:b/>
                <w:bCs/>
                <w:kern w:val="2"/>
                <w:sz w:val="24"/>
                <w:szCs w:val="24"/>
              </w:rPr>
              <w:t>E-Government and E-Governance</w:t>
            </w:r>
          </w:p>
          <w:p w14:paraId="407AE6FE" w14:textId="77777777" w:rsidR="00C93B78" w:rsidRPr="00232EF7" w:rsidRDefault="00C93B78" w:rsidP="00232EF7">
            <w:pPr>
              <w:pStyle w:val="TableParagraph"/>
              <w:ind w:left="338"/>
              <w:rPr>
                <w:kern w:val="2"/>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kern w:val="2"/>
                <w:sz w:val="24"/>
                <w:szCs w:val="24"/>
              </w:rPr>
              <w:t>D</w:t>
            </w:r>
            <w:r w:rsidRPr="00232EF7">
              <w:rPr>
                <w:rStyle w:val="cds-33"/>
                <w:kern w:val="2"/>
                <w:sz w:val="24"/>
                <w:szCs w:val="24"/>
              </w:rPr>
              <w:t xml:space="preserve">igital Spaces for Democratic Deliberation; Transparency; </w:t>
            </w:r>
            <w:r w:rsidRPr="00232EF7">
              <w:rPr>
                <w:rStyle w:val="hgkelc"/>
                <w:kern w:val="2"/>
                <w:sz w:val="24"/>
                <w:szCs w:val="24"/>
                <w:lang w:val="en"/>
              </w:rPr>
              <w:t>government-to-citizen (G2C), government-to-business (G2B), government-to-government (G2G), and government-to-employee (G2E).</w:t>
            </w:r>
          </w:p>
        </w:tc>
        <w:tc>
          <w:tcPr>
            <w:tcW w:w="825" w:type="dxa"/>
            <w:gridSpan w:val="2"/>
            <w:tcBorders>
              <w:top w:val="single" w:sz="4" w:space="0" w:color="000000"/>
              <w:left w:val="nil"/>
              <w:bottom w:val="single" w:sz="4" w:space="0" w:color="000000"/>
              <w:right w:val="single" w:sz="4" w:space="0" w:color="000000"/>
            </w:tcBorders>
          </w:tcPr>
          <w:p w14:paraId="45FC7138" w14:textId="160C46B9" w:rsidR="00C93B78" w:rsidRPr="00232EF7" w:rsidRDefault="00C93B78" w:rsidP="00232EF7">
            <w:pPr>
              <w:pStyle w:val="TableParagraph"/>
              <w:ind w:left="106"/>
              <w:rPr>
                <w:kern w:val="2"/>
                <w:sz w:val="24"/>
                <w:szCs w:val="24"/>
              </w:rPr>
            </w:pPr>
          </w:p>
        </w:tc>
      </w:tr>
      <w:tr w:rsidR="00C93B78" w:rsidRPr="00232EF7" w14:paraId="70FDE8B7" w14:textId="77777777" w:rsidTr="00406503">
        <w:trPr>
          <w:trHeight w:val="1026"/>
        </w:trPr>
        <w:tc>
          <w:tcPr>
            <w:tcW w:w="1011" w:type="dxa"/>
            <w:gridSpan w:val="2"/>
            <w:tcBorders>
              <w:top w:val="single" w:sz="4" w:space="0" w:color="000000"/>
              <w:left w:val="single" w:sz="4" w:space="0" w:color="000000"/>
              <w:bottom w:val="single" w:sz="4" w:space="0" w:color="000000"/>
              <w:right w:val="single" w:sz="4" w:space="0" w:color="000000"/>
            </w:tcBorders>
          </w:tcPr>
          <w:p w14:paraId="3B1136B4" w14:textId="77777777" w:rsidR="00C93B78" w:rsidRPr="00232EF7" w:rsidRDefault="00C93B78" w:rsidP="00232EF7">
            <w:pPr>
              <w:pStyle w:val="TableParagraph"/>
              <w:spacing w:before="251"/>
              <w:ind w:left="0"/>
              <w:rPr>
                <w:kern w:val="2"/>
                <w:sz w:val="24"/>
                <w:szCs w:val="24"/>
              </w:rPr>
            </w:pPr>
          </w:p>
          <w:p w14:paraId="1E6C6984" w14:textId="77777777" w:rsidR="00C93B78" w:rsidRPr="00232EF7" w:rsidRDefault="00C93B78" w:rsidP="00232EF7">
            <w:pPr>
              <w:pStyle w:val="TableParagraph"/>
              <w:ind w:left="147"/>
              <w:rPr>
                <w:kern w:val="2"/>
                <w:sz w:val="24"/>
                <w:szCs w:val="24"/>
              </w:rPr>
            </w:pPr>
            <w:r w:rsidRPr="00232EF7">
              <w:rPr>
                <w:kern w:val="2"/>
                <w:sz w:val="24"/>
                <w:szCs w:val="24"/>
              </w:rPr>
              <w:t>Block</w:t>
            </w:r>
            <w:r w:rsidRPr="00232EF7">
              <w:rPr>
                <w:spacing w:val="-1"/>
                <w:kern w:val="2"/>
                <w:sz w:val="24"/>
                <w:szCs w:val="24"/>
              </w:rPr>
              <w:t xml:space="preserve"> </w:t>
            </w:r>
            <w:r w:rsidRPr="00232EF7">
              <w:rPr>
                <w:spacing w:val="-5"/>
                <w:kern w:val="2"/>
                <w:sz w:val="24"/>
                <w:szCs w:val="24"/>
              </w:rPr>
              <w:t>III</w:t>
            </w:r>
          </w:p>
        </w:tc>
        <w:tc>
          <w:tcPr>
            <w:tcW w:w="7888" w:type="dxa"/>
            <w:gridSpan w:val="4"/>
            <w:tcBorders>
              <w:top w:val="single" w:sz="4" w:space="0" w:color="000000"/>
              <w:left w:val="single" w:sz="4" w:space="0" w:color="000000"/>
              <w:bottom w:val="single" w:sz="4" w:space="0" w:color="000000"/>
              <w:right w:val="nil"/>
            </w:tcBorders>
            <w:vAlign w:val="bottom"/>
            <w:hideMark/>
          </w:tcPr>
          <w:p w14:paraId="4018AEE4" w14:textId="77777777" w:rsidR="00C93B78" w:rsidRPr="00232EF7" w:rsidRDefault="00C93B78" w:rsidP="00232EF7">
            <w:pPr>
              <w:pStyle w:val="NormalWeb"/>
              <w:spacing w:before="0" w:beforeAutospacing="0" w:after="0" w:afterAutospacing="0"/>
              <w:ind w:left="338"/>
              <w:jc w:val="both"/>
              <w:rPr>
                <w:kern w:val="2"/>
                <w:lang w:bidi="ar-SA"/>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b/>
                <w:bCs/>
                <w:kern w:val="2"/>
                <w:lang w:bidi="ar-SA"/>
              </w:rPr>
              <w:t>Cyber Diplomacy</w:t>
            </w:r>
            <w:r w:rsidRPr="00232EF7">
              <w:rPr>
                <w:kern w:val="2"/>
                <w:lang w:bidi="ar-SA"/>
              </w:rPr>
              <w:t>, Digital Political Communication</w:t>
            </w:r>
          </w:p>
          <w:p w14:paraId="0DFA34AD" w14:textId="77777777" w:rsidR="00C93B78" w:rsidRPr="00232EF7" w:rsidRDefault="00C93B78" w:rsidP="00232EF7">
            <w:pPr>
              <w:pStyle w:val="NormalWeb"/>
              <w:spacing w:before="0" w:beforeAutospacing="0" w:after="0" w:afterAutospacing="0"/>
              <w:ind w:left="338"/>
              <w:jc w:val="both"/>
              <w:rPr>
                <w:rStyle w:val="cds-33"/>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rStyle w:val="cds-33"/>
                <w:kern w:val="2"/>
                <w:lang w:bidi="ar-SA"/>
              </w:rPr>
              <w:t>Digitalization in The Public Domain</w:t>
            </w:r>
          </w:p>
          <w:p w14:paraId="52C38E23" w14:textId="77777777" w:rsidR="00C93B78" w:rsidRPr="00232EF7" w:rsidRDefault="00C93B78" w:rsidP="00232EF7">
            <w:pPr>
              <w:pStyle w:val="TableParagraph"/>
              <w:ind w:left="338"/>
              <w:rPr>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r w:rsidRPr="00232EF7">
              <w:rPr>
                <w:rStyle w:val="cds-33"/>
                <w:kern w:val="2"/>
                <w:sz w:val="24"/>
                <w:szCs w:val="24"/>
              </w:rPr>
              <w:t>Decision-Making Systems, Surveillance Systems</w:t>
            </w:r>
          </w:p>
        </w:tc>
        <w:tc>
          <w:tcPr>
            <w:tcW w:w="825" w:type="dxa"/>
            <w:gridSpan w:val="2"/>
            <w:tcBorders>
              <w:top w:val="single" w:sz="4" w:space="0" w:color="000000"/>
              <w:left w:val="nil"/>
              <w:bottom w:val="single" w:sz="4" w:space="0" w:color="000000"/>
              <w:right w:val="single" w:sz="4" w:space="0" w:color="000000"/>
            </w:tcBorders>
          </w:tcPr>
          <w:p w14:paraId="3330C4E2" w14:textId="7001DA3C" w:rsidR="00C93B78" w:rsidRPr="00232EF7" w:rsidRDefault="00C93B78" w:rsidP="00232EF7">
            <w:pPr>
              <w:pStyle w:val="TableParagraph"/>
              <w:ind w:left="106"/>
              <w:rPr>
                <w:kern w:val="2"/>
                <w:sz w:val="24"/>
                <w:szCs w:val="24"/>
              </w:rPr>
            </w:pPr>
          </w:p>
        </w:tc>
      </w:tr>
      <w:tr w:rsidR="00C93B78" w:rsidRPr="00232EF7" w14:paraId="7EAC7381" w14:textId="77777777" w:rsidTr="00406503">
        <w:trPr>
          <w:trHeight w:val="506"/>
        </w:trPr>
        <w:tc>
          <w:tcPr>
            <w:tcW w:w="1011" w:type="dxa"/>
            <w:gridSpan w:val="2"/>
            <w:tcBorders>
              <w:top w:val="single" w:sz="4" w:space="0" w:color="000000"/>
              <w:left w:val="single" w:sz="4" w:space="0" w:color="000000"/>
              <w:bottom w:val="single" w:sz="4" w:space="0" w:color="000000"/>
              <w:right w:val="single" w:sz="4" w:space="0" w:color="000000"/>
            </w:tcBorders>
            <w:hideMark/>
          </w:tcPr>
          <w:p w14:paraId="57D5B3C8" w14:textId="77777777" w:rsidR="00C93B78" w:rsidRPr="00232EF7" w:rsidRDefault="00C93B78" w:rsidP="00232EF7">
            <w:pPr>
              <w:pStyle w:val="TableParagraph"/>
              <w:spacing w:before="121"/>
              <w:ind w:left="139"/>
              <w:rPr>
                <w:kern w:val="2"/>
                <w:sz w:val="24"/>
                <w:szCs w:val="24"/>
              </w:rPr>
            </w:pPr>
            <w:r w:rsidRPr="00232EF7">
              <w:rPr>
                <w:kern w:val="2"/>
                <w:sz w:val="24"/>
                <w:szCs w:val="24"/>
              </w:rPr>
              <w:t>Block</w:t>
            </w:r>
            <w:r w:rsidRPr="00232EF7">
              <w:rPr>
                <w:spacing w:val="-1"/>
                <w:kern w:val="2"/>
                <w:sz w:val="24"/>
                <w:szCs w:val="24"/>
              </w:rPr>
              <w:t xml:space="preserve"> </w:t>
            </w:r>
            <w:r w:rsidRPr="00232EF7">
              <w:rPr>
                <w:spacing w:val="-7"/>
                <w:kern w:val="2"/>
                <w:sz w:val="24"/>
                <w:szCs w:val="24"/>
              </w:rPr>
              <w:t>IV</w:t>
            </w:r>
          </w:p>
        </w:tc>
        <w:tc>
          <w:tcPr>
            <w:tcW w:w="7888" w:type="dxa"/>
            <w:gridSpan w:val="4"/>
            <w:tcBorders>
              <w:top w:val="single" w:sz="4" w:space="0" w:color="000000"/>
              <w:left w:val="single" w:sz="4" w:space="0" w:color="000000"/>
              <w:bottom w:val="single" w:sz="4" w:space="0" w:color="000000"/>
              <w:right w:val="nil"/>
            </w:tcBorders>
            <w:hideMark/>
          </w:tcPr>
          <w:p w14:paraId="3C5EF0E0" w14:textId="77777777" w:rsidR="00C93B78" w:rsidRPr="00232EF7" w:rsidRDefault="00C93B78" w:rsidP="00232EF7">
            <w:pPr>
              <w:pStyle w:val="NormalWeb"/>
              <w:spacing w:before="0" w:beforeAutospacing="0" w:after="0" w:afterAutospacing="0"/>
              <w:ind w:left="338"/>
              <w:jc w:val="both"/>
              <w:rPr>
                <w:kern w:val="2"/>
                <w:lang w:bidi="ar-SA"/>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kern w:val="2"/>
                <w:lang w:bidi="ar-SA"/>
              </w:rPr>
              <w:t xml:space="preserve">Regulating </w:t>
            </w:r>
            <w:r w:rsidRPr="00232EF7">
              <w:rPr>
                <w:b/>
                <w:bCs/>
                <w:kern w:val="2"/>
                <w:lang w:bidi="ar-SA"/>
              </w:rPr>
              <w:t>Digital Politics</w:t>
            </w:r>
            <w:r w:rsidRPr="00232EF7">
              <w:rPr>
                <w:kern w:val="2"/>
                <w:lang w:bidi="ar-SA"/>
              </w:rPr>
              <w:t xml:space="preserve"> Tools and Methods for Digital Analysis</w:t>
            </w:r>
          </w:p>
          <w:p w14:paraId="214B8676" w14:textId="77777777" w:rsidR="00C93B78" w:rsidRPr="00232EF7" w:rsidRDefault="00C93B78" w:rsidP="00232EF7">
            <w:pPr>
              <w:pStyle w:val="NormalWeb"/>
              <w:spacing w:before="0" w:beforeAutospacing="0" w:after="0" w:afterAutospacing="0"/>
              <w:ind w:left="338"/>
              <w:jc w:val="both"/>
              <w:rPr>
                <w:rStyle w:val="cds-33"/>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b/>
                <w:bCs/>
                <w:kern w:val="2"/>
                <w:lang w:bidi="ar-SA"/>
              </w:rPr>
              <w:t>Privacy And Data Protection Laws;</w:t>
            </w:r>
            <w:r w:rsidRPr="00232EF7">
              <w:rPr>
                <w:kern w:val="2"/>
                <w:lang w:bidi="ar-SA"/>
              </w:rPr>
              <w:t xml:space="preserve"> G</w:t>
            </w:r>
            <w:r w:rsidRPr="00232EF7">
              <w:rPr>
                <w:rStyle w:val="cds-33"/>
                <w:kern w:val="2"/>
                <w:lang w:bidi="ar-SA"/>
              </w:rPr>
              <w:t xml:space="preserve">overnance Risks </w:t>
            </w:r>
          </w:p>
          <w:p w14:paraId="69722279" w14:textId="77777777" w:rsidR="00C93B78" w:rsidRPr="00232EF7" w:rsidRDefault="00C93B78" w:rsidP="00232EF7">
            <w:pPr>
              <w:pStyle w:val="TableParagraph"/>
              <w:tabs>
                <w:tab w:val="left" w:pos="1423"/>
                <w:tab w:val="left" w:pos="2262"/>
                <w:tab w:val="left" w:pos="2781"/>
                <w:tab w:val="left" w:pos="3748"/>
                <w:tab w:val="left" w:pos="5055"/>
                <w:tab w:val="left" w:pos="6153"/>
                <w:tab w:val="left" w:pos="7011"/>
              </w:tabs>
              <w:ind w:left="338" w:right="101"/>
              <w:rPr>
                <w:sz w:val="24"/>
                <w:szCs w:val="24"/>
              </w:rPr>
            </w:pPr>
            <w:r w:rsidRPr="00232EF7">
              <w:rPr>
                <w:rStyle w:val="MSGENFONTSTYLENAMETEMPLATEROLEMSGENFONTSTYLENAMEBYROLETEXT2"/>
                <w:b/>
                <w:bCs/>
                <w:kern w:val="2"/>
              </w:rPr>
              <w:t>Unit 3:</w:t>
            </w:r>
            <w:r w:rsidRPr="00232EF7">
              <w:rPr>
                <w:rStyle w:val="MSGENFONTSTYLENAMETEMPLATEROLEMSGENFONTSTYLENAMEBYROLETEXT2"/>
                <w:kern w:val="2"/>
              </w:rPr>
              <w:t xml:space="preserve"> </w:t>
            </w:r>
            <w:r w:rsidRPr="00232EF7">
              <w:rPr>
                <w:rStyle w:val="cds-33"/>
                <w:kern w:val="2"/>
                <w:sz w:val="24"/>
                <w:szCs w:val="24"/>
              </w:rPr>
              <w:t>Malpractices by Authorities.</w:t>
            </w:r>
          </w:p>
        </w:tc>
        <w:tc>
          <w:tcPr>
            <w:tcW w:w="825" w:type="dxa"/>
            <w:gridSpan w:val="2"/>
            <w:tcBorders>
              <w:top w:val="single" w:sz="4" w:space="0" w:color="000000"/>
              <w:left w:val="nil"/>
              <w:bottom w:val="single" w:sz="4" w:space="0" w:color="000000"/>
              <w:right w:val="single" w:sz="4" w:space="0" w:color="000000"/>
            </w:tcBorders>
          </w:tcPr>
          <w:p w14:paraId="5AA17258" w14:textId="121E1507" w:rsidR="00C93B78" w:rsidRPr="00232EF7" w:rsidRDefault="00C93B78" w:rsidP="00232EF7">
            <w:pPr>
              <w:pStyle w:val="TableParagraph"/>
              <w:ind w:left="106"/>
              <w:rPr>
                <w:kern w:val="2"/>
                <w:sz w:val="24"/>
                <w:szCs w:val="24"/>
              </w:rPr>
            </w:pPr>
          </w:p>
        </w:tc>
      </w:tr>
      <w:tr w:rsidR="00C93B78" w:rsidRPr="00232EF7" w14:paraId="72C0C46B" w14:textId="77777777" w:rsidTr="00406503">
        <w:trPr>
          <w:trHeight w:val="716"/>
        </w:trPr>
        <w:tc>
          <w:tcPr>
            <w:tcW w:w="1011" w:type="dxa"/>
            <w:gridSpan w:val="2"/>
            <w:tcBorders>
              <w:top w:val="single" w:sz="4" w:space="0" w:color="000000"/>
              <w:left w:val="single" w:sz="4" w:space="0" w:color="000000"/>
              <w:bottom w:val="single" w:sz="4" w:space="0" w:color="000000"/>
              <w:right w:val="single" w:sz="4" w:space="0" w:color="000000"/>
            </w:tcBorders>
            <w:hideMark/>
          </w:tcPr>
          <w:p w14:paraId="38D81E64" w14:textId="77777777" w:rsidR="00C93B78" w:rsidRPr="00232EF7" w:rsidRDefault="00C93B78" w:rsidP="00232EF7">
            <w:pPr>
              <w:pStyle w:val="TableParagraph"/>
              <w:spacing w:before="277"/>
              <w:ind w:left="175"/>
              <w:rPr>
                <w:kern w:val="2"/>
                <w:sz w:val="24"/>
                <w:szCs w:val="24"/>
              </w:rPr>
            </w:pPr>
            <w:r w:rsidRPr="00232EF7">
              <w:rPr>
                <w:kern w:val="2"/>
                <w:sz w:val="24"/>
                <w:szCs w:val="24"/>
              </w:rPr>
              <w:t>Block</w:t>
            </w:r>
            <w:r w:rsidRPr="00232EF7">
              <w:rPr>
                <w:spacing w:val="-5"/>
                <w:kern w:val="2"/>
                <w:sz w:val="24"/>
                <w:szCs w:val="24"/>
              </w:rPr>
              <w:t xml:space="preserve"> </w:t>
            </w:r>
            <w:r w:rsidRPr="00232EF7">
              <w:rPr>
                <w:spacing w:val="-10"/>
                <w:kern w:val="2"/>
                <w:sz w:val="24"/>
                <w:szCs w:val="24"/>
              </w:rPr>
              <w:t>V</w:t>
            </w:r>
          </w:p>
        </w:tc>
        <w:tc>
          <w:tcPr>
            <w:tcW w:w="7888" w:type="dxa"/>
            <w:gridSpan w:val="4"/>
            <w:tcBorders>
              <w:top w:val="single" w:sz="4" w:space="0" w:color="000000"/>
              <w:left w:val="single" w:sz="4" w:space="0" w:color="000000"/>
              <w:bottom w:val="single" w:sz="4" w:space="0" w:color="000000"/>
              <w:right w:val="nil"/>
            </w:tcBorders>
            <w:vAlign w:val="bottom"/>
            <w:hideMark/>
          </w:tcPr>
          <w:p w14:paraId="5612A5FD" w14:textId="77777777" w:rsidR="00C93B78" w:rsidRPr="00232EF7" w:rsidRDefault="00C93B78" w:rsidP="00232EF7">
            <w:pPr>
              <w:pStyle w:val="NormalWeb"/>
              <w:spacing w:before="0" w:beforeAutospacing="0" w:after="0" w:afterAutospacing="0"/>
              <w:ind w:left="338"/>
              <w:jc w:val="both"/>
              <w:rPr>
                <w:kern w:val="2"/>
                <w:lang w:bidi="ar-SA"/>
              </w:rPr>
            </w:pPr>
            <w:r w:rsidRPr="00232EF7">
              <w:rPr>
                <w:rStyle w:val="MSGENFONTSTYLENAMETEMPLATEROLEMSGENFONTSTYLENAMEBYROLETEXT2"/>
                <w:b/>
                <w:bCs/>
                <w:kern w:val="2"/>
              </w:rPr>
              <w:t>Unit 1:</w:t>
            </w:r>
            <w:r w:rsidRPr="00232EF7">
              <w:rPr>
                <w:rStyle w:val="MSGENFONTSTYLENAMETEMPLATEROLEMSGENFONTSTYLENAMEBYROLETEXT2"/>
                <w:kern w:val="2"/>
              </w:rPr>
              <w:t xml:space="preserve"> </w:t>
            </w:r>
            <w:r w:rsidRPr="00232EF7">
              <w:rPr>
                <w:kern w:val="2"/>
                <w:lang w:bidi="ar-SA"/>
              </w:rPr>
              <w:t>Contemporary Issues in Digital Politics</w:t>
            </w:r>
          </w:p>
          <w:p w14:paraId="2476B593" w14:textId="77777777" w:rsidR="00C93B78" w:rsidRPr="00232EF7" w:rsidRDefault="00C93B78" w:rsidP="00232EF7">
            <w:pPr>
              <w:pStyle w:val="TableParagraph"/>
              <w:ind w:left="338"/>
              <w:rPr>
                <w:kern w:val="2"/>
                <w:sz w:val="24"/>
                <w:szCs w:val="24"/>
              </w:rPr>
            </w:pPr>
            <w:r w:rsidRPr="00232EF7">
              <w:rPr>
                <w:rStyle w:val="MSGENFONTSTYLENAMETEMPLATEROLEMSGENFONTSTYLENAMEBYROLETEXT2"/>
                <w:b/>
                <w:bCs/>
                <w:kern w:val="2"/>
              </w:rPr>
              <w:t>Unit 2:</w:t>
            </w:r>
            <w:r w:rsidRPr="00232EF7">
              <w:rPr>
                <w:rStyle w:val="MSGENFONTSTYLENAMETEMPLATEROLEMSGENFONTSTYLENAMEBYROLETEXT2"/>
                <w:kern w:val="2"/>
              </w:rPr>
              <w:t xml:space="preserve"> </w:t>
            </w:r>
            <w:r w:rsidRPr="00232EF7">
              <w:rPr>
                <w:rStyle w:val="MSGENFONTSTYLENAMETEMPLATEROLEMSGENFONTSTYLENAMEBYROLETEXT2MSGENFONTSTYLEMODIFERBOLD"/>
                <w:kern w:val="2"/>
              </w:rPr>
              <w:t>Case Studies of E Projects on Governance</w:t>
            </w:r>
          </w:p>
        </w:tc>
        <w:tc>
          <w:tcPr>
            <w:tcW w:w="825" w:type="dxa"/>
            <w:gridSpan w:val="2"/>
            <w:tcBorders>
              <w:top w:val="single" w:sz="4" w:space="0" w:color="000000"/>
              <w:left w:val="nil"/>
              <w:bottom w:val="single" w:sz="4" w:space="0" w:color="000000"/>
              <w:right w:val="single" w:sz="4" w:space="0" w:color="000000"/>
            </w:tcBorders>
          </w:tcPr>
          <w:p w14:paraId="792099FF" w14:textId="2719704E" w:rsidR="00C93B78" w:rsidRPr="00232EF7" w:rsidRDefault="00C93B78" w:rsidP="00232EF7">
            <w:pPr>
              <w:pStyle w:val="TableParagraph"/>
              <w:ind w:left="106"/>
              <w:rPr>
                <w:kern w:val="2"/>
                <w:sz w:val="24"/>
                <w:szCs w:val="24"/>
              </w:rPr>
            </w:pPr>
          </w:p>
        </w:tc>
      </w:tr>
    </w:tbl>
    <w:p w14:paraId="683C3594" w14:textId="77777777" w:rsidR="00C93B78" w:rsidRPr="00232EF7" w:rsidRDefault="00C93B78" w:rsidP="00232EF7">
      <w:pPr>
        <w:spacing w:line="240" w:lineRule="auto"/>
        <w:rPr>
          <w:rFonts w:ascii="Times New Roman" w:hAnsi="Times New Roman" w:cs="Times New Roman"/>
          <w:b/>
          <w:bCs/>
          <w:sz w:val="24"/>
          <w:szCs w:val="24"/>
        </w:rPr>
      </w:pPr>
    </w:p>
    <w:p w14:paraId="54925A10" w14:textId="77777777" w:rsidR="00232EF7" w:rsidRDefault="00232EF7">
      <w:pPr>
        <w:rPr>
          <w:rFonts w:ascii="Times New Roman" w:hAnsi="Times New Roman" w:cs="Times New Roman"/>
          <w:b/>
          <w:bCs/>
          <w:sz w:val="24"/>
          <w:szCs w:val="24"/>
        </w:rPr>
      </w:pPr>
      <w:r>
        <w:rPr>
          <w:rFonts w:ascii="Times New Roman" w:hAnsi="Times New Roman" w:cs="Times New Roman"/>
          <w:b/>
          <w:bCs/>
          <w:sz w:val="24"/>
          <w:szCs w:val="24"/>
        </w:rPr>
        <w:br w:type="page"/>
      </w:r>
    </w:p>
    <w:p w14:paraId="68E06094" w14:textId="269245F4" w:rsidR="00C93B78" w:rsidRPr="00232EF7" w:rsidRDefault="00C93B78" w:rsidP="00232EF7">
      <w:pPr>
        <w:spacing w:before="120" w:after="120" w:line="240" w:lineRule="auto"/>
        <w:jc w:val="both"/>
        <w:rPr>
          <w:rFonts w:ascii="Times New Roman" w:hAnsi="Times New Roman" w:cs="Times New Roman"/>
          <w:b/>
          <w:bCs/>
          <w:sz w:val="24"/>
          <w:szCs w:val="24"/>
        </w:rPr>
      </w:pPr>
      <w:r w:rsidRPr="00232EF7">
        <w:rPr>
          <w:rFonts w:ascii="Times New Roman" w:hAnsi="Times New Roman" w:cs="Times New Roman"/>
          <w:b/>
          <w:bCs/>
          <w:sz w:val="24"/>
          <w:szCs w:val="24"/>
        </w:rPr>
        <w:lastRenderedPageBreak/>
        <w:t>Suggested Readings</w:t>
      </w:r>
    </w:p>
    <w:p w14:paraId="02E60A9A" w14:textId="77777777" w:rsidR="00C93B78" w:rsidRPr="00232EF7" w:rsidRDefault="00C93B78" w:rsidP="009A37F2">
      <w:pPr>
        <w:pStyle w:val="ListParagraph"/>
        <w:widowControl w:val="0"/>
        <w:numPr>
          <w:ilvl w:val="0"/>
          <w:numId w:val="26"/>
        </w:numPr>
        <w:spacing w:after="0" w:line="240" w:lineRule="auto"/>
        <w:jc w:val="both"/>
        <w:rPr>
          <w:rFonts w:ascii="Times New Roman" w:hAnsi="Times New Roman" w:cs="Times New Roman"/>
          <w:sz w:val="24"/>
          <w:szCs w:val="24"/>
        </w:rPr>
      </w:pPr>
      <w:r w:rsidRPr="00232EF7">
        <w:rPr>
          <w:rFonts w:ascii="Times New Roman" w:hAnsi="Times New Roman" w:cs="Times New Roman"/>
          <w:sz w:val="24"/>
          <w:szCs w:val="24"/>
        </w:rPr>
        <w:t xml:space="preserve">K. Hamilton and R. Langhorne,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Practice of </w:t>
      </w:r>
      <w:r w:rsidRPr="00232EF7">
        <w:rPr>
          <w:rStyle w:val="Emphasis"/>
          <w:rFonts w:ascii="Times New Roman" w:hAnsi="Times New Roman" w:cs="Times New Roman"/>
          <w:sz w:val="24"/>
          <w:szCs w:val="24"/>
        </w:rPr>
        <w:t>Diplomacy</w:t>
      </w:r>
      <w:r w:rsidRPr="00232EF7">
        <w:rPr>
          <w:rFonts w:ascii="Times New Roman" w:hAnsi="Times New Roman" w:cs="Times New Roman"/>
          <w:sz w:val="24"/>
          <w:szCs w:val="24"/>
        </w:rPr>
        <w:t xml:space="preserve">: Its Evolution, Theory and </w:t>
      </w:r>
      <w:r w:rsidRPr="00232EF7">
        <w:rPr>
          <w:rStyle w:val="Emphasis"/>
          <w:rFonts w:ascii="Times New Roman" w:hAnsi="Times New Roman" w:cs="Times New Roman"/>
          <w:sz w:val="24"/>
          <w:szCs w:val="24"/>
        </w:rPr>
        <w:t>Administration</w:t>
      </w:r>
      <w:r w:rsidRPr="00232EF7">
        <w:rPr>
          <w:rFonts w:ascii="Times New Roman" w:hAnsi="Times New Roman" w:cs="Times New Roman"/>
          <w:sz w:val="24"/>
          <w:szCs w:val="24"/>
        </w:rPr>
        <w:t xml:space="preserve">, London, </w:t>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1995.</w:t>
      </w:r>
    </w:p>
    <w:p w14:paraId="4E315A96"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proofErr w:type="spellStart"/>
      <w:r w:rsidRPr="00232EF7">
        <w:rPr>
          <w:rStyle w:val="referencesnote"/>
          <w:rFonts w:ascii="Times New Roman" w:hAnsi="Times New Roman" w:cs="Times New Roman"/>
          <w:sz w:val="24"/>
          <w:szCs w:val="24"/>
        </w:rPr>
        <w:t>Nweke</w:t>
      </w:r>
      <w:proofErr w:type="spellEnd"/>
      <w:r w:rsidRPr="00232EF7">
        <w:rPr>
          <w:rStyle w:val="referencesnote"/>
          <w:rFonts w:ascii="Times New Roman" w:hAnsi="Times New Roman" w:cs="Times New Roman"/>
          <w:sz w:val="24"/>
          <w:szCs w:val="24"/>
        </w:rPr>
        <w:t>, E, N. 2012. Diplomacy in Era of Digital Governance: Theory and Impact. Information and Knowledge Management.</w:t>
      </w:r>
    </w:p>
    <w:p w14:paraId="566CFF84"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r w:rsidRPr="00232EF7">
        <w:rPr>
          <w:rStyle w:val="referencesnote"/>
          <w:rFonts w:ascii="Times New Roman" w:hAnsi="Times New Roman" w:cs="Times New Roman"/>
          <w:sz w:val="24"/>
          <w:szCs w:val="24"/>
        </w:rPr>
        <w:t xml:space="preserve">Hall, I. 2012. India's new public diplomacy: Soft power and the limits of government action. Asian Survey, Vol.52, </w:t>
      </w:r>
      <w:proofErr w:type="gramStart"/>
      <w:r w:rsidRPr="00232EF7">
        <w:rPr>
          <w:rStyle w:val="referencesnote"/>
          <w:rFonts w:ascii="Times New Roman" w:hAnsi="Times New Roman" w:cs="Times New Roman"/>
          <w:sz w:val="24"/>
          <w:szCs w:val="24"/>
        </w:rPr>
        <w:t>No.6:1089</w:t>
      </w:r>
      <w:proofErr w:type="gramEnd"/>
      <w:r w:rsidRPr="00232EF7">
        <w:rPr>
          <w:rStyle w:val="referencesnote"/>
          <w:rFonts w:ascii="Times New Roman" w:hAnsi="Times New Roman" w:cs="Times New Roman"/>
          <w:sz w:val="24"/>
          <w:szCs w:val="24"/>
        </w:rPr>
        <w:t>—1110.</w:t>
      </w:r>
    </w:p>
    <w:p w14:paraId="2E933F53"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proofErr w:type="spellStart"/>
      <w:r w:rsidRPr="00232EF7">
        <w:rPr>
          <w:rStyle w:val="referencesnote"/>
          <w:rFonts w:ascii="Times New Roman" w:hAnsi="Times New Roman" w:cs="Times New Roman"/>
          <w:sz w:val="24"/>
          <w:szCs w:val="24"/>
        </w:rPr>
        <w:t>Khatib</w:t>
      </w:r>
      <w:proofErr w:type="spellEnd"/>
      <w:r w:rsidRPr="00232EF7">
        <w:rPr>
          <w:rStyle w:val="referencesnote"/>
          <w:rFonts w:ascii="Times New Roman" w:hAnsi="Times New Roman" w:cs="Times New Roman"/>
          <w:sz w:val="24"/>
          <w:szCs w:val="24"/>
        </w:rPr>
        <w:t xml:space="preserve">, L., D. &amp; </w:t>
      </w:r>
      <w:proofErr w:type="spellStart"/>
      <w:r w:rsidRPr="00232EF7">
        <w:rPr>
          <w:rStyle w:val="referencesnote"/>
          <w:rFonts w:ascii="Times New Roman" w:hAnsi="Times New Roman" w:cs="Times New Roman"/>
          <w:sz w:val="24"/>
          <w:szCs w:val="24"/>
        </w:rPr>
        <w:t>Thelwell</w:t>
      </w:r>
      <w:proofErr w:type="spellEnd"/>
      <w:r w:rsidRPr="00232EF7">
        <w:rPr>
          <w:rStyle w:val="referencesnote"/>
          <w:rFonts w:ascii="Times New Roman" w:hAnsi="Times New Roman" w:cs="Times New Roman"/>
          <w:sz w:val="24"/>
          <w:szCs w:val="24"/>
        </w:rPr>
        <w:t>, M. 2012. Public Diplomacy 2.0: A case study of the US digital outreach team. Middle East Journal, Vol.66, No.3: 453--472.</w:t>
      </w:r>
    </w:p>
    <w:p w14:paraId="61F11ADB"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r w:rsidRPr="00232EF7">
        <w:rPr>
          <w:rStyle w:val="referencesnote"/>
          <w:rFonts w:ascii="Times New Roman" w:hAnsi="Times New Roman" w:cs="Times New Roman"/>
          <w:sz w:val="24"/>
          <w:szCs w:val="24"/>
        </w:rPr>
        <w:t>Cull, N.J. 2013. The long road to public diplomacy 2.0: The Internet in US public diplomacy" International Studies Review, Vol.15, No.1 (2013): 123--139.</w:t>
      </w:r>
    </w:p>
    <w:p w14:paraId="79A03D3D"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proofErr w:type="spellStart"/>
      <w:r w:rsidRPr="00232EF7">
        <w:rPr>
          <w:rStyle w:val="referencesnote"/>
          <w:rFonts w:ascii="Times New Roman" w:hAnsi="Times New Roman" w:cs="Times New Roman"/>
          <w:sz w:val="24"/>
          <w:szCs w:val="24"/>
        </w:rPr>
        <w:t>Sinha</w:t>
      </w:r>
      <w:proofErr w:type="spellEnd"/>
      <w:r w:rsidRPr="00232EF7">
        <w:rPr>
          <w:rStyle w:val="referencesnote"/>
          <w:rFonts w:ascii="Times New Roman" w:hAnsi="Times New Roman" w:cs="Times New Roman"/>
          <w:sz w:val="24"/>
          <w:szCs w:val="24"/>
        </w:rPr>
        <w:t>, R.P. 2006. E-Governance in India: Initiatives and Issues, Concept Publications.</w:t>
      </w:r>
    </w:p>
    <w:p w14:paraId="135A4CC4"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r w:rsidRPr="00232EF7">
        <w:rPr>
          <w:rStyle w:val="referencesnote"/>
          <w:rFonts w:ascii="Times New Roman" w:hAnsi="Times New Roman" w:cs="Times New Roman"/>
          <w:sz w:val="24"/>
          <w:szCs w:val="24"/>
        </w:rPr>
        <w:t xml:space="preserve">Sharma, </w:t>
      </w:r>
      <w:proofErr w:type="spellStart"/>
      <w:r w:rsidRPr="00232EF7">
        <w:rPr>
          <w:rStyle w:val="referencesnote"/>
          <w:rFonts w:ascii="Times New Roman" w:hAnsi="Times New Roman" w:cs="Times New Roman"/>
          <w:sz w:val="24"/>
          <w:szCs w:val="24"/>
        </w:rPr>
        <w:t>Pankaj</w:t>
      </w:r>
      <w:proofErr w:type="spellEnd"/>
      <w:r w:rsidRPr="00232EF7">
        <w:rPr>
          <w:rStyle w:val="referencesnote"/>
          <w:rFonts w:ascii="Times New Roman" w:hAnsi="Times New Roman" w:cs="Times New Roman"/>
          <w:sz w:val="24"/>
          <w:szCs w:val="24"/>
        </w:rPr>
        <w:t>, 2004. E-Governance, APH Publications.</w:t>
      </w:r>
    </w:p>
    <w:p w14:paraId="0A3FBB92"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proofErr w:type="spellStart"/>
      <w:r w:rsidRPr="00232EF7">
        <w:rPr>
          <w:rStyle w:val="referencesnote"/>
          <w:rFonts w:ascii="Times New Roman" w:hAnsi="Times New Roman" w:cs="Times New Roman"/>
          <w:sz w:val="24"/>
          <w:szCs w:val="24"/>
        </w:rPr>
        <w:t>Latif</w:t>
      </w:r>
      <w:proofErr w:type="spellEnd"/>
      <w:r w:rsidRPr="00232EF7">
        <w:rPr>
          <w:rStyle w:val="referencesnote"/>
          <w:rFonts w:ascii="Times New Roman" w:hAnsi="Times New Roman" w:cs="Times New Roman"/>
          <w:sz w:val="24"/>
          <w:szCs w:val="24"/>
        </w:rPr>
        <w:t>, L. Hakim, 2007. Global E-Government: Theory, Application and Benchmarking. London: Idea Group Publication</w:t>
      </w:r>
    </w:p>
    <w:p w14:paraId="4A0B84A3" w14:textId="77777777" w:rsidR="00C93B78" w:rsidRPr="00232EF7" w:rsidRDefault="00C93B78" w:rsidP="009A37F2">
      <w:pPr>
        <w:pStyle w:val="ListParagraph"/>
        <w:widowControl w:val="0"/>
        <w:numPr>
          <w:ilvl w:val="0"/>
          <w:numId w:val="26"/>
        </w:numPr>
        <w:spacing w:after="0" w:line="240" w:lineRule="auto"/>
        <w:jc w:val="both"/>
        <w:rPr>
          <w:rFonts w:ascii="Times New Roman" w:hAnsi="Times New Roman" w:cs="Times New Roman"/>
          <w:sz w:val="24"/>
          <w:szCs w:val="24"/>
        </w:rPr>
      </w:pPr>
      <w:r w:rsidRPr="00232EF7">
        <w:rPr>
          <w:rFonts w:ascii="Times New Roman" w:hAnsi="Times New Roman" w:cs="Times New Roman"/>
          <w:sz w:val="24"/>
          <w:szCs w:val="24"/>
        </w:rPr>
        <w:t xml:space="preserve">Bannister, F., &amp; Connolly, R. (2020). The future </w:t>
      </w:r>
      <w:proofErr w:type="spellStart"/>
      <w:r w:rsidRPr="00232EF7">
        <w:rPr>
          <w:rFonts w:ascii="Times New Roman" w:hAnsi="Times New Roman" w:cs="Times New Roman"/>
          <w:sz w:val="24"/>
          <w:szCs w:val="24"/>
        </w:rPr>
        <w:t>ain't</w:t>
      </w:r>
      <w:proofErr w:type="spellEnd"/>
      <w:r w:rsidRPr="00232EF7">
        <w:rPr>
          <w:rFonts w:ascii="Times New Roman" w:hAnsi="Times New Roman" w:cs="Times New Roman"/>
          <w:sz w:val="24"/>
          <w:szCs w:val="24"/>
        </w:rPr>
        <w:t xml:space="preserve"> what it used to be: Forecasting the impact of ICT on the public sphere. </w:t>
      </w:r>
      <w:r w:rsidRPr="00232EF7">
        <w:rPr>
          <w:rFonts w:ascii="Times New Roman" w:hAnsi="Times New Roman" w:cs="Times New Roman"/>
          <w:i/>
          <w:iCs/>
          <w:sz w:val="24"/>
          <w:szCs w:val="24"/>
        </w:rPr>
        <w:t>Government Information Quarterly</w:t>
      </w:r>
      <w:r w:rsidRPr="00232EF7">
        <w:rPr>
          <w:rFonts w:ascii="Times New Roman" w:hAnsi="Times New Roman" w:cs="Times New Roman"/>
          <w:sz w:val="24"/>
          <w:szCs w:val="24"/>
        </w:rPr>
        <w:t xml:space="preserve">, </w:t>
      </w:r>
      <w:r w:rsidRPr="00232EF7">
        <w:rPr>
          <w:rFonts w:ascii="Times New Roman" w:hAnsi="Times New Roman" w:cs="Times New Roman"/>
          <w:i/>
          <w:iCs/>
          <w:sz w:val="24"/>
          <w:szCs w:val="24"/>
        </w:rPr>
        <w:t>37</w:t>
      </w:r>
      <w:r w:rsidRPr="00232EF7">
        <w:rPr>
          <w:rFonts w:ascii="Times New Roman" w:hAnsi="Times New Roman" w:cs="Times New Roman"/>
          <w:sz w:val="24"/>
          <w:szCs w:val="24"/>
        </w:rPr>
        <w:t>(1), 101410.</w:t>
      </w:r>
    </w:p>
    <w:p w14:paraId="36EC4EB0" w14:textId="77777777" w:rsidR="00C93B78" w:rsidRPr="00232EF7" w:rsidRDefault="00C93B78" w:rsidP="009A37F2">
      <w:pPr>
        <w:pStyle w:val="ListParagraph"/>
        <w:widowControl w:val="0"/>
        <w:numPr>
          <w:ilvl w:val="0"/>
          <w:numId w:val="26"/>
        </w:numPr>
        <w:spacing w:after="0" w:line="240" w:lineRule="auto"/>
        <w:jc w:val="both"/>
        <w:rPr>
          <w:rFonts w:ascii="Times New Roman" w:hAnsi="Times New Roman" w:cs="Times New Roman"/>
          <w:sz w:val="24"/>
          <w:szCs w:val="24"/>
        </w:rPr>
      </w:pPr>
      <w:r w:rsidRPr="00232EF7">
        <w:rPr>
          <w:rFonts w:ascii="Times New Roman" w:hAnsi="Times New Roman" w:cs="Times New Roman"/>
          <w:sz w:val="24"/>
          <w:szCs w:val="24"/>
        </w:rPr>
        <w:t xml:space="preserve">Graber, Doris A. (2002). </w:t>
      </w:r>
      <w:r w:rsidRPr="00232EF7">
        <w:rPr>
          <w:rFonts w:ascii="Times New Roman" w:hAnsi="Times New Roman" w:cs="Times New Roman"/>
          <w:i/>
          <w:iCs/>
          <w:sz w:val="24"/>
          <w:szCs w:val="24"/>
        </w:rPr>
        <w:t>The Power of Communication: Managing Information in Public Organizations</w:t>
      </w:r>
      <w:r w:rsidRPr="00232EF7">
        <w:rPr>
          <w:rFonts w:ascii="Times New Roman" w:hAnsi="Times New Roman" w:cs="Times New Roman"/>
          <w:sz w:val="24"/>
          <w:szCs w:val="24"/>
        </w:rPr>
        <w:t>. CQ Press.</w:t>
      </w:r>
    </w:p>
    <w:p w14:paraId="229377E0" w14:textId="77777777" w:rsidR="00C93B78" w:rsidRPr="00232EF7" w:rsidRDefault="00C93B78" w:rsidP="009A37F2">
      <w:pPr>
        <w:pStyle w:val="ListParagraph"/>
        <w:widowControl w:val="0"/>
        <w:numPr>
          <w:ilvl w:val="0"/>
          <w:numId w:val="26"/>
        </w:numPr>
        <w:spacing w:after="0" w:line="240" w:lineRule="auto"/>
        <w:jc w:val="both"/>
        <w:rPr>
          <w:rFonts w:ascii="Times New Roman" w:hAnsi="Times New Roman" w:cs="Times New Roman"/>
          <w:sz w:val="24"/>
          <w:szCs w:val="24"/>
        </w:rPr>
      </w:pPr>
      <w:r w:rsidRPr="00232EF7">
        <w:rPr>
          <w:rFonts w:ascii="Times New Roman" w:hAnsi="Times New Roman" w:cs="Times New Roman"/>
          <w:sz w:val="24"/>
          <w:szCs w:val="24"/>
        </w:rPr>
        <w:t xml:space="preserve">Kraemer, Kenneth L., and King, John Leslie (1986). Computing and public organizations. </w:t>
      </w:r>
      <w:r w:rsidRPr="00232EF7">
        <w:rPr>
          <w:rFonts w:ascii="Times New Roman" w:hAnsi="Times New Roman" w:cs="Times New Roman"/>
          <w:i/>
          <w:iCs/>
          <w:sz w:val="24"/>
          <w:szCs w:val="24"/>
        </w:rPr>
        <w:t>Public Administration Review</w:t>
      </w:r>
      <w:r w:rsidRPr="00232EF7">
        <w:rPr>
          <w:rFonts w:ascii="Times New Roman" w:hAnsi="Times New Roman" w:cs="Times New Roman"/>
          <w:sz w:val="24"/>
          <w:szCs w:val="24"/>
        </w:rPr>
        <w:t xml:space="preserve">, </w:t>
      </w:r>
      <w:r w:rsidRPr="00232EF7">
        <w:rPr>
          <w:rFonts w:ascii="Times New Roman" w:hAnsi="Times New Roman" w:cs="Times New Roman"/>
          <w:i/>
          <w:iCs/>
          <w:sz w:val="24"/>
          <w:szCs w:val="24"/>
        </w:rPr>
        <w:t>46</w:t>
      </w:r>
      <w:r w:rsidRPr="00232EF7">
        <w:rPr>
          <w:rFonts w:ascii="Times New Roman" w:hAnsi="Times New Roman" w:cs="Times New Roman"/>
          <w:sz w:val="24"/>
          <w:szCs w:val="24"/>
        </w:rPr>
        <w:t>(Special Issue: Public Management Information Systems), 488–496.</w:t>
      </w:r>
    </w:p>
    <w:p w14:paraId="0E6AA039" w14:textId="77777777" w:rsidR="00C93B78" w:rsidRPr="00232EF7" w:rsidRDefault="00C93B78" w:rsidP="009A37F2">
      <w:pPr>
        <w:pStyle w:val="ListParagraph"/>
        <w:widowControl w:val="0"/>
        <w:numPr>
          <w:ilvl w:val="0"/>
          <w:numId w:val="26"/>
        </w:numPr>
        <w:spacing w:after="0" w:line="240" w:lineRule="auto"/>
        <w:jc w:val="both"/>
        <w:rPr>
          <w:rStyle w:val="referencesnote"/>
          <w:rFonts w:ascii="Times New Roman" w:hAnsi="Times New Roman" w:cs="Times New Roman"/>
          <w:sz w:val="24"/>
          <w:szCs w:val="24"/>
        </w:rPr>
      </w:pPr>
      <w:proofErr w:type="spellStart"/>
      <w:r w:rsidRPr="00232EF7">
        <w:rPr>
          <w:rFonts w:ascii="Times New Roman" w:hAnsi="Times New Roman" w:cs="Times New Roman"/>
          <w:sz w:val="24"/>
          <w:szCs w:val="24"/>
        </w:rPr>
        <w:t>Monge</w:t>
      </w:r>
      <w:proofErr w:type="spellEnd"/>
      <w:r w:rsidRPr="00232EF7">
        <w:rPr>
          <w:rFonts w:ascii="Times New Roman" w:hAnsi="Times New Roman" w:cs="Times New Roman"/>
          <w:sz w:val="24"/>
          <w:szCs w:val="24"/>
        </w:rPr>
        <w:t xml:space="preserve">, P. R., &amp; Contractor, N. (2003). </w:t>
      </w:r>
      <w:r w:rsidRPr="00232EF7">
        <w:rPr>
          <w:rFonts w:ascii="Times New Roman" w:hAnsi="Times New Roman" w:cs="Times New Roman"/>
          <w:i/>
          <w:iCs/>
          <w:sz w:val="24"/>
          <w:szCs w:val="24"/>
        </w:rPr>
        <w:t>Theories of Communication Networks</w:t>
      </w:r>
      <w:r w:rsidRPr="00232EF7">
        <w:rPr>
          <w:rFonts w:ascii="Times New Roman" w:hAnsi="Times New Roman" w:cs="Times New Roman"/>
          <w:sz w:val="24"/>
          <w:szCs w:val="24"/>
        </w:rPr>
        <w:t>. Oxford University Press.</w:t>
      </w:r>
    </w:p>
    <w:p w14:paraId="2B916800" w14:textId="77777777" w:rsidR="00C93B78" w:rsidRPr="00232EF7" w:rsidRDefault="00C93B78" w:rsidP="00232EF7">
      <w:pPr>
        <w:spacing w:line="240" w:lineRule="auto"/>
        <w:rPr>
          <w:rFonts w:ascii="Times New Roman" w:hAnsi="Times New Roman" w:cs="Times New Roman"/>
          <w:b/>
          <w:bCs/>
          <w:sz w:val="24"/>
          <w:szCs w:val="24"/>
        </w:rPr>
      </w:pPr>
    </w:p>
    <w:p w14:paraId="044F91CF" w14:textId="77777777" w:rsidR="00C93B78" w:rsidRPr="00232EF7" w:rsidRDefault="00C93B78" w:rsidP="00232EF7">
      <w:pPr>
        <w:spacing w:line="240" w:lineRule="auto"/>
        <w:rPr>
          <w:rFonts w:ascii="Times New Roman" w:hAnsi="Times New Roman" w:cs="Times New Roman"/>
          <w:sz w:val="24"/>
          <w:szCs w:val="24"/>
        </w:rPr>
      </w:pPr>
      <w:r w:rsidRPr="00232EF7">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1555"/>
        <w:gridCol w:w="699"/>
        <w:gridCol w:w="2254"/>
        <w:gridCol w:w="2254"/>
        <w:gridCol w:w="1626"/>
        <w:gridCol w:w="990"/>
      </w:tblGrid>
      <w:tr w:rsidR="00C93B78" w:rsidRPr="00232EF7" w14:paraId="6077A1BA" w14:textId="77777777" w:rsidTr="00232EF7">
        <w:trPr>
          <w:trHeight w:val="562"/>
        </w:trPr>
        <w:tc>
          <w:tcPr>
            <w:tcW w:w="9378" w:type="dxa"/>
            <w:gridSpan w:val="6"/>
            <w:vAlign w:val="center"/>
          </w:tcPr>
          <w:p w14:paraId="6F63B73F" w14:textId="77777777" w:rsidR="00C93B78" w:rsidRPr="00232EF7" w:rsidRDefault="00C93B78" w:rsidP="00232EF7">
            <w:pPr>
              <w:jc w:val="center"/>
              <w:rPr>
                <w:rFonts w:ascii="Times New Roman" w:hAnsi="Times New Roman" w:cs="Times New Roman"/>
                <w:b/>
                <w:bCs/>
                <w:sz w:val="24"/>
                <w:szCs w:val="24"/>
              </w:rPr>
            </w:pPr>
            <w:r w:rsidRPr="00232EF7">
              <w:rPr>
                <w:rStyle w:val="MSGENFONTSTYLENAMETEMPLATEROLEMSGENFONTSTYLENAMEBYROLETEXT2MSGENFONTSTYLEMODIFERBOLD"/>
                <w:rFonts w:eastAsiaTheme="minorHAnsi"/>
              </w:rPr>
              <w:lastRenderedPageBreak/>
              <w:t xml:space="preserve">Political science M.A. </w:t>
            </w:r>
            <w:proofErr w:type="spellStart"/>
            <w:r w:rsidRPr="00232EF7">
              <w:rPr>
                <w:rStyle w:val="MSGENFONTSTYLENAMETEMPLATEROLEMSGENFONTSTYLENAMEBYROLETEXT2MSGENFONTSTYLEMODIFERBOLD"/>
                <w:rFonts w:eastAsiaTheme="minorHAnsi"/>
              </w:rPr>
              <w:t>Sem</w:t>
            </w:r>
            <w:proofErr w:type="spellEnd"/>
            <w:r w:rsidRPr="00232EF7">
              <w:rPr>
                <w:rStyle w:val="MSGENFONTSTYLENAMETEMPLATEROLEMSGENFONTSTYLENAMEBYROLETEXT2MSGENFONTSTYLEMODIFERBOLD"/>
                <w:rFonts w:eastAsiaTheme="minorHAnsi"/>
              </w:rPr>
              <w:t xml:space="preserve"> IV/ Core Paper- I  (Credit:5)</w:t>
            </w:r>
          </w:p>
          <w:p w14:paraId="5F79D89B" w14:textId="426ECA24" w:rsidR="00C93B78" w:rsidRPr="00232EF7" w:rsidRDefault="00C93B78" w:rsidP="000C2436">
            <w:pPr>
              <w:jc w:val="center"/>
              <w:rPr>
                <w:rFonts w:ascii="Times New Roman" w:hAnsi="Times New Roman" w:cs="Times New Roman"/>
                <w:b/>
                <w:bCs/>
                <w:sz w:val="24"/>
                <w:szCs w:val="24"/>
              </w:rPr>
            </w:pPr>
            <w:r w:rsidRPr="00232EF7">
              <w:rPr>
                <w:rStyle w:val="MSGENFONTSTYLENAMETEMPLATEROLEMSGENFONTSTYLENAMEBYROLETEXT2"/>
                <w:rFonts w:eastAsiaTheme="minorHAnsi"/>
                <w:b/>
                <w:bCs/>
              </w:rPr>
              <w:t>Core Course: A060100</w:t>
            </w:r>
            <w:r w:rsidR="00D309D7" w:rsidRPr="00232EF7">
              <w:rPr>
                <w:rStyle w:val="MSGENFONTSTYLENAMETEMPLATEROLEMSGENFONTSTYLENAMEBYROLETEXT2"/>
                <w:rFonts w:eastAsiaTheme="minorHAnsi"/>
                <w:b/>
                <w:bCs/>
              </w:rPr>
              <w:t>2</w:t>
            </w:r>
            <w:r w:rsidRPr="00232EF7">
              <w:rPr>
                <w:rStyle w:val="MSGENFONTSTYLENAMETEMPLATEROLEMSGENFONTSTYLENAMEBYROLETEXT2"/>
                <w:rFonts w:eastAsiaTheme="minorHAnsi"/>
                <w:b/>
                <w:bCs/>
              </w:rPr>
              <w:t>TI</w:t>
            </w:r>
            <w:r w:rsidR="000C2436">
              <w:rPr>
                <w:rStyle w:val="fontstyle01"/>
                <w:kern w:val="2"/>
              </w:rPr>
              <w:t xml:space="preserve"> ODL</w:t>
            </w:r>
            <w:r w:rsidRPr="00232EF7">
              <w:rPr>
                <w:rStyle w:val="MSGENFONTSTYLENAMETEMPLATEROLEMSGENFONTSTYLENAMEBYROLETEXT2MSGENFONTSTYLEMODIFERBOLD"/>
                <w:rFonts w:eastAsiaTheme="minorHAnsi"/>
              </w:rPr>
              <w:t xml:space="preserve"> </w:t>
            </w:r>
            <w:r w:rsidRPr="00232EF7">
              <w:rPr>
                <w:rStyle w:val="MSGENFONTSTYLENAMETEMPLATEROLEMSGENFONTSTYLENAMEBYROLETEXT2"/>
                <w:rFonts w:eastAsiaTheme="minorHAnsi"/>
                <w:b/>
                <w:bCs/>
              </w:rPr>
              <w:t>CONTEMPORARY POLITICAL THEORY</w:t>
            </w:r>
          </w:p>
        </w:tc>
      </w:tr>
      <w:tr w:rsidR="00C93B78" w:rsidRPr="00232EF7" w14:paraId="51D3E13D" w14:textId="77777777" w:rsidTr="00232EF7">
        <w:tc>
          <w:tcPr>
            <w:tcW w:w="2254" w:type="dxa"/>
            <w:gridSpan w:val="2"/>
            <w:vAlign w:val="center"/>
          </w:tcPr>
          <w:p w14:paraId="68843A3B"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Credit: 5</w:t>
            </w:r>
          </w:p>
        </w:tc>
        <w:tc>
          <w:tcPr>
            <w:tcW w:w="2254" w:type="dxa"/>
            <w:vAlign w:val="center"/>
          </w:tcPr>
          <w:p w14:paraId="33BAC539"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CIA: 25</w:t>
            </w:r>
          </w:p>
        </w:tc>
        <w:tc>
          <w:tcPr>
            <w:tcW w:w="2254" w:type="dxa"/>
            <w:vAlign w:val="center"/>
          </w:tcPr>
          <w:p w14:paraId="1F2CE2BE"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ESE: 75</w:t>
            </w:r>
          </w:p>
        </w:tc>
        <w:tc>
          <w:tcPr>
            <w:tcW w:w="2616" w:type="dxa"/>
            <w:gridSpan w:val="2"/>
            <w:vAlign w:val="center"/>
          </w:tcPr>
          <w:p w14:paraId="18034DFF"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Max Marks: 100</w:t>
            </w:r>
          </w:p>
        </w:tc>
      </w:tr>
      <w:tr w:rsidR="00C93B78" w:rsidRPr="00232EF7" w14:paraId="33327E19" w14:textId="77777777" w:rsidTr="00232EF7">
        <w:tc>
          <w:tcPr>
            <w:tcW w:w="9378" w:type="dxa"/>
            <w:gridSpan w:val="6"/>
            <w:vAlign w:val="center"/>
          </w:tcPr>
          <w:p w14:paraId="4874C471" w14:textId="77777777" w:rsidR="00C93B78" w:rsidRPr="00232EF7" w:rsidRDefault="00C93B78" w:rsidP="00232EF7">
            <w:pPr>
              <w:jc w:val="both"/>
              <w:rPr>
                <w:rStyle w:val="MSGENFONTSTYLENAMETEMPLATEROLEMSGENFONTSTYLENAMEBYROLETEXT2MSGENFONTSTYLEMODIFERBOLD"/>
                <w:rFonts w:eastAsiaTheme="minorHAnsi"/>
                <w:b w:val="0"/>
                <w:bCs w:val="0"/>
              </w:rPr>
            </w:pPr>
            <w:r w:rsidRPr="00232EF7">
              <w:rPr>
                <w:rStyle w:val="a"/>
                <w:rFonts w:ascii="Times New Roman" w:hAnsi="Times New Roman" w:cs="Times New Roman"/>
                <w:sz w:val="24"/>
                <w:szCs w:val="24"/>
              </w:rPr>
              <w:t xml:space="preserve">This course aims to enlighten students with essential themes within contemporary political theory and how they relate to the world in which we reside. Political theory is a realm of intellectual inquiry where we examine our most basic concepts and definitions. </w:t>
            </w:r>
            <w:r w:rsidRPr="00232EF7">
              <w:rPr>
                <w:rStyle w:val="MSGENFONTSTYLENAMETEMPLATEROLEMSGENFONTSTYLENAMEBYROLETEXT2MSGENFONTSTYLEMODIFERBOLD"/>
                <w:rFonts w:eastAsiaTheme="minorHAnsi"/>
              </w:rPr>
              <w:t xml:space="preserve">This paper aids in the understanding of underlying perspectives on freedom, equality and justice that have shaped state and polity. The objectives will be </w:t>
            </w:r>
            <w:r w:rsidRPr="00232EF7">
              <w:rPr>
                <w:rStyle w:val="a"/>
                <w:rFonts w:ascii="Times New Roman" w:hAnsi="Times New Roman" w:cs="Times New Roman"/>
                <w:sz w:val="24"/>
                <w:szCs w:val="24"/>
              </w:rPr>
              <w:t>accomplished by surveying the most influential political theories in contemporary times. This paper will help students to</w:t>
            </w:r>
            <w:r w:rsidRPr="00232EF7">
              <w:rPr>
                <w:rFonts w:ascii="Times New Roman" w:hAnsi="Times New Roman" w:cs="Times New Roman"/>
                <w:sz w:val="24"/>
                <w:szCs w:val="24"/>
              </w:rPr>
              <w:t xml:space="preserve"> identify and analyze complex theoretical arguments. Familiarizing with central themes and approaches in contemporary political theory, they will Learn to use political theory as an analytical tool to understand political phenomena.</w:t>
            </w:r>
          </w:p>
          <w:p w14:paraId="42A0F060" w14:textId="77777777" w:rsidR="00C93B78" w:rsidRPr="00232EF7" w:rsidRDefault="00C93B78" w:rsidP="00232EF7">
            <w:pPr>
              <w:jc w:val="both"/>
              <w:rPr>
                <w:rStyle w:val="MSGENFONTSTYLENAMETEMPLATEROLEMSGENFONTSTYLENAMEBYROLETEXT2MSGENFONTSTYLEMODIFERBOLD"/>
                <w:rFonts w:eastAsiaTheme="minorHAnsi"/>
                <w:b w:val="0"/>
                <w:bCs w:val="0"/>
              </w:rPr>
            </w:pPr>
          </w:p>
        </w:tc>
      </w:tr>
      <w:tr w:rsidR="00C93B78" w:rsidRPr="00232EF7" w14:paraId="354ACC9D" w14:textId="77777777" w:rsidTr="00406503">
        <w:tc>
          <w:tcPr>
            <w:tcW w:w="1555" w:type="dxa"/>
            <w:tcBorders>
              <w:top w:val="nil"/>
            </w:tcBorders>
            <w:vAlign w:val="center"/>
          </w:tcPr>
          <w:p w14:paraId="331C5C26"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w:t>
            </w:r>
          </w:p>
        </w:tc>
        <w:tc>
          <w:tcPr>
            <w:tcW w:w="6833" w:type="dxa"/>
            <w:gridSpan w:val="4"/>
            <w:tcBorders>
              <w:right w:val="nil"/>
            </w:tcBorders>
            <w:vAlign w:val="center"/>
          </w:tcPr>
          <w:p w14:paraId="6207FA31" w14:textId="77777777" w:rsidR="00C93B78" w:rsidRPr="00232EF7" w:rsidRDefault="00C93B78" w:rsidP="00232EF7">
            <w:pPr>
              <w:jc w:val="both"/>
              <w:rPr>
                <w:rFonts w:ascii="Times New Roman" w:hAnsi="Times New Roman" w:cs="Times New Roman"/>
                <w:b/>
                <w:bCs/>
                <w:sz w:val="24"/>
                <w:szCs w:val="24"/>
              </w:rPr>
            </w:pPr>
            <w:r w:rsidRPr="00232EF7">
              <w:rPr>
                <w:rStyle w:val="MSGENFONTSTYLENAMETEMPLATEROLEMSGENFONTSTYLENAMEBYROLETEXT2"/>
                <w:rFonts w:eastAsiaTheme="minorHAnsi"/>
                <w:b/>
                <w:bCs/>
              </w:rPr>
              <w:t xml:space="preserve">(IKS) </w:t>
            </w:r>
            <w:r w:rsidRPr="00232EF7">
              <w:rPr>
                <w:rFonts w:ascii="Times New Roman" w:hAnsi="Times New Roman" w:cs="Times New Roman"/>
                <w:b/>
                <w:bCs/>
                <w:sz w:val="24"/>
                <w:szCs w:val="24"/>
              </w:rPr>
              <w:t>Conceptions of the "Modern"</w:t>
            </w:r>
          </w:p>
          <w:p w14:paraId="67160237" w14:textId="77777777" w:rsidR="00C93B78" w:rsidRPr="00232EF7" w:rsidRDefault="00C93B78" w:rsidP="00232EF7">
            <w:pPr>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Indological</w:t>
            </w:r>
            <w:proofErr w:type="spellEnd"/>
            <w:r w:rsidRPr="00232EF7">
              <w:rPr>
                <w:rFonts w:ascii="Times New Roman" w:hAnsi="Times New Roman" w:cs="Times New Roman"/>
                <w:sz w:val="24"/>
                <w:szCs w:val="24"/>
              </w:rPr>
              <w:t xml:space="preserve"> </w:t>
            </w:r>
          </w:p>
          <w:p w14:paraId="525FDEB5" w14:textId="77777777" w:rsidR="00C93B78" w:rsidRPr="00232EF7" w:rsidRDefault="00C93B78" w:rsidP="00232EF7">
            <w:pPr>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Gandhian</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Nehruvian</w:t>
            </w:r>
            <w:proofErr w:type="spellEnd"/>
          </w:p>
          <w:p w14:paraId="42EFA0B8" w14:textId="77777777" w:rsidR="00C93B78" w:rsidRPr="00232EF7" w:rsidRDefault="00C93B78" w:rsidP="00232EF7">
            <w:pPr>
              <w:jc w:val="both"/>
              <w:rPr>
                <w:rFonts w:ascii="Times New Roman" w:hAnsi="Times New Roman" w:cs="Times New Roman"/>
                <w:sz w:val="24"/>
                <w:szCs w:val="24"/>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Tradition-Modernity Debate </w:t>
            </w:r>
          </w:p>
          <w:p w14:paraId="7DF579F2" w14:textId="77777777" w:rsidR="00C93B78" w:rsidRPr="00232EF7" w:rsidRDefault="00C93B78" w:rsidP="00232EF7">
            <w:pPr>
              <w:jc w:val="both"/>
              <w:rPr>
                <w:rStyle w:val="MSGENFONTSTYLENAMETEMPLATEROLEMSGENFONTSTYLENAMEBYROLETEXT2"/>
                <w:rFonts w:eastAsiaTheme="minorHAnsi"/>
              </w:rPr>
            </w:pPr>
            <w:r w:rsidRPr="00232EF7">
              <w:rPr>
                <w:rFonts w:ascii="Times New Roman" w:hAnsi="Times New Roman" w:cs="Times New Roman"/>
                <w:b/>
                <w:bCs/>
                <w:sz w:val="24"/>
                <w:szCs w:val="24"/>
              </w:rPr>
              <w:t>Unit 4:</w:t>
            </w:r>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Post Colonial</w:t>
            </w:r>
            <w:proofErr w:type="spellEnd"/>
          </w:p>
        </w:tc>
        <w:tc>
          <w:tcPr>
            <w:tcW w:w="990" w:type="dxa"/>
            <w:tcBorders>
              <w:left w:val="nil"/>
            </w:tcBorders>
            <w:vAlign w:val="center"/>
          </w:tcPr>
          <w:p w14:paraId="4D544794" w14:textId="03F37A22" w:rsidR="00C93B78" w:rsidRPr="00232EF7" w:rsidRDefault="00C93B78" w:rsidP="00232EF7">
            <w:pPr>
              <w:jc w:val="both"/>
              <w:rPr>
                <w:rStyle w:val="MSGENFONTSTYLENAMETEMPLATEROLEMSGENFONTSTYLENAMEBYROLETEXT2"/>
                <w:rFonts w:eastAsiaTheme="minorHAnsi"/>
              </w:rPr>
            </w:pPr>
          </w:p>
        </w:tc>
      </w:tr>
      <w:tr w:rsidR="00C93B78" w:rsidRPr="00232EF7" w14:paraId="73A73013" w14:textId="77777777" w:rsidTr="00406503">
        <w:tc>
          <w:tcPr>
            <w:tcW w:w="1555" w:type="dxa"/>
            <w:tcBorders>
              <w:bottom w:val="single" w:sz="4" w:space="0" w:color="auto"/>
            </w:tcBorders>
            <w:vAlign w:val="center"/>
          </w:tcPr>
          <w:p w14:paraId="11986054"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w:t>
            </w:r>
          </w:p>
        </w:tc>
        <w:tc>
          <w:tcPr>
            <w:tcW w:w="6833" w:type="dxa"/>
            <w:gridSpan w:val="4"/>
            <w:tcBorders>
              <w:right w:val="nil"/>
            </w:tcBorders>
            <w:vAlign w:val="center"/>
          </w:tcPr>
          <w:p w14:paraId="1DB44053" w14:textId="77777777" w:rsidR="00C93B78" w:rsidRPr="00232EF7" w:rsidRDefault="00C93B78" w:rsidP="00232EF7">
            <w:pPr>
              <w:ind w:left="31"/>
              <w:jc w:val="both"/>
              <w:rPr>
                <w:rFonts w:ascii="Times New Roman" w:hAnsi="Times New Roman" w:cs="Times New Roman"/>
                <w:sz w:val="24"/>
                <w:szCs w:val="24"/>
              </w:rPr>
            </w:pPr>
            <w:r w:rsidRPr="00232EF7">
              <w:rPr>
                <w:rFonts w:ascii="Times New Roman" w:hAnsi="Times New Roman" w:cs="Times New Roman"/>
                <w:sz w:val="24"/>
                <w:szCs w:val="24"/>
              </w:rPr>
              <w:t xml:space="preserve"> What is Political Theory? </w:t>
            </w:r>
          </w:p>
          <w:p w14:paraId="27146068" w14:textId="77777777" w:rsidR="00C93B78" w:rsidRPr="00232EF7" w:rsidRDefault="00C93B78" w:rsidP="00232EF7">
            <w:pPr>
              <w:ind w:left="31"/>
              <w:jc w:val="both"/>
              <w:rPr>
                <w:rFonts w:ascii="Times New Roman" w:hAnsi="Times New Roman" w:cs="Times New Roman"/>
                <w:sz w:val="24"/>
                <w:szCs w:val="24"/>
              </w:rPr>
            </w:pPr>
          </w:p>
          <w:p w14:paraId="53C34EB8" w14:textId="77777777" w:rsidR="00C93B78" w:rsidRPr="00232EF7" w:rsidRDefault="00C93B78" w:rsidP="00232EF7">
            <w:pPr>
              <w:ind w:left="31"/>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Disagreements and Debates in Political Theory;</w:t>
            </w:r>
          </w:p>
          <w:p w14:paraId="06AFD9FD" w14:textId="77777777" w:rsidR="00C93B78" w:rsidRPr="00232EF7" w:rsidRDefault="00C93B78" w:rsidP="00232EF7">
            <w:pPr>
              <w:ind w:left="31"/>
              <w:jc w:val="both"/>
              <w:rPr>
                <w:rFonts w:ascii="Times New Roman" w:hAnsi="Times New Roman" w:cs="Times New Roman"/>
                <w:sz w:val="24"/>
                <w:szCs w:val="24"/>
              </w:rPr>
            </w:pPr>
            <w:r w:rsidRPr="00232EF7">
              <w:rPr>
                <w:rFonts w:ascii="Times New Roman" w:hAnsi="Times New Roman" w:cs="Times New Roman"/>
                <w:sz w:val="24"/>
                <w:szCs w:val="24"/>
              </w:rPr>
              <w:t xml:space="preserve"> </w:t>
            </w:r>
          </w:p>
          <w:p w14:paraId="234A7D07" w14:textId="77777777" w:rsidR="00C93B78" w:rsidRPr="00232EF7" w:rsidRDefault="00C93B78" w:rsidP="00232EF7">
            <w:pPr>
              <w:ind w:left="31"/>
              <w:jc w:val="both"/>
              <w:rPr>
                <w:rStyle w:val="MSGENFONTSTYLENAMETEMPLATEROLEMSGENFONTSTYLENAMEBYROLETEXT2"/>
                <w:rFonts w:eastAsiaTheme="minorHAnsi"/>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Normative </w:t>
            </w:r>
            <w:proofErr w:type="spellStart"/>
            <w:r w:rsidRPr="00232EF7">
              <w:rPr>
                <w:rFonts w:ascii="Times New Roman" w:hAnsi="Times New Roman" w:cs="Times New Roman"/>
                <w:sz w:val="24"/>
                <w:szCs w:val="24"/>
              </w:rPr>
              <w:t>Judgement</w:t>
            </w:r>
            <w:proofErr w:type="spellEnd"/>
            <w:r w:rsidRPr="00232EF7">
              <w:rPr>
                <w:rFonts w:ascii="Times New Roman" w:hAnsi="Times New Roman" w:cs="Times New Roman"/>
                <w:sz w:val="24"/>
                <w:szCs w:val="24"/>
              </w:rPr>
              <w:t xml:space="preserve"> in a Political Context</w:t>
            </w:r>
          </w:p>
        </w:tc>
        <w:tc>
          <w:tcPr>
            <w:tcW w:w="990" w:type="dxa"/>
            <w:tcBorders>
              <w:left w:val="nil"/>
            </w:tcBorders>
            <w:vAlign w:val="center"/>
          </w:tcPr>
          <w:p w14:paraId="7BAB3F45" w14:textId="2EA11F54" w:rsidR="00C93B78" w:rsidRPr="00232EF7" w:rsidRDefault="00C93B78" w:rsidP="00232EF7">
            <w:pPr>
              <w:jc w:val="both"/>
              <w:rPr>
                <w:rStyle w:val="MSGENFONTSTYLENAMETEMPLATEROLEMSGENFONTSTYLENAMEBYROLETEXT2"/>
                <w:rFonts w:eastAsiaTheme="minorHAnsi"/>
              </w:rPr>
            </w:pPr>
          </w:p>
        </w:tc>
      </w:tr>
      <w:tr w:rsidR="00C93B78" w:rsidRPr="00232EF7" w14:paraId="0AEB3CF5" w14:textId="77777777" w:rsidTr="00406503">
        <w:trPr>
          <w:trHeight w:val="841"/>
        </w:trPr>
        <w:tc>
          <w:tcPr>
            <w:tcW w:w="1555" w:type="dxa"/>
            <w:tcBorders>
              <w:bottom w:val="single" w:sz="4" w:space="0" w:color="auto"/>
            </w:tcBorders>
            <w:vAlign w:val="center"/>
          </w:tcPr>
          <w:p w14:paraId="6FEC4C66"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III</w:t>
            </w:r>
          </w:p>
        </w:tc>
        <w:tc>
          <w:tcPr>
            <w:tcW w:w="6833" w:type="dxa"/>
            <w:gridSpan w:val="4"/>
            <w:tcBorders>
              <w:right w:val="nil"/>
            </w:tcBorders>
            <w:vAlign w:val="center"/>
          </w:tcPr>
          <w:p w14:paraId="573BDCDD" w14:textId="77777777" w:rsidR="00C93B78" w:rsidRPr="00232EF7" w:rsidRDefault="00C93B78" w:rsidP="00232EF7">
            <w:pPr>
              <w:pStyle w:val="NormalWeb"/>
              <w:spacing w:before="0" w:beforeAutospacing="0"/>
              <w:jc w:val="both"/>
              <w:rPr>
                <w:b/>
                <w:bCs/>
                <w:color w:val="000000"/>
                <w:lang w:val="en-US" w:eastAsia="en-US" w:bidi="en-US"/>
              </w:rPr>
            </w:pPr>
            <w:r w:rsidRPr="00232EF7">
              <w:rPr>
                <w:b/>
                <w:bCs/>
                <w:color w:val="000000"/>
                <w:lang w:val="en-US" w:eastAsia="en-US" w:bidi="en-US"/>
              </w:rPr>
              <w:t xml:space="preserve">Debates on freedom: </w:t>
            </w:r>
          </w:p>
          <w:p w14:paraId="2E94F536" w14:textId="77777777" w:rsidR="00C93B78" w:rsidRPr="00232EF7" w:rsidRDefault="00C93B78" w:rsidP="00232EF7">
            <w:pPr>
              <w:pStyle w:val="NormalWeb"/>
              <w:spacing w:before="0" w:beforeAutospacing="0"/>
              <w:jc w:val="both"/>
              <w:rPr>
                <w:b/>
                <w:bCs/>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Freedom as autonomy (Kant, Mill), </w:t>
            </w:r>
          </w:p>
          <w:p w14:paraId="238FD3D0" w14:textId="77777777" w:rsidR="00C93B78" w:rsidRPr="00232EF7" w:rsidRDefault="00C93B78" w:rsidP="00232EF7">
            <w:pPr>
              <w:pStyle w:val="NormalWeb"/>
              <w:spacing w:before="0" w:beforeAutospacing="0"/>
              <w:jc w:val="both"/>
              <w:rPr>
                <w:color w:val="000000"/>
                <w:lang w:val="en-US" w:eastAsia="en-US" w:bidi="en-US"/>
              </w:rPr>
            </w:pPr>
            <w:r w:rsidRPr="00232EF7">
              <w:rPr>
                <w:b/>
                <w:bCs/>
                <w:color w:val="000000"/>
                <w:lang w:val="en-US" w:eastAsia="en-US" w:bidi="en-US"/>
              </w:rPr>
              <w:t>Unit 2:</w:t>
            </w:r>
            <w:r w:rsidRPr="00232EF7">
              <w:rPr>
                <w:color w:val="000000"/>
                <w:lang w:val="en-US" w:eastAsia="en-US" w:bidi="en-US"/>
              </w:rPr>
              <w:t xml:space="preserve"> Negative </w:t>
            </w:r>
            <w:proofErr w:type="spellStart"/>
            <w:r w:rsidRPr="00232EF7">
              <w:rPr>
                <w:color w:val="000000"/>
                <w:lang w:val="en-US" w:eastAsia="en-US" w:bidi="en-US"/>
              </w:rPr>
              <w:t>vs</w:t>
            </w:r>
            <w:proofErr w:type="spellEnd"/>
            <w:r w:rsidRPr="00232EF7">
              <w:rPr>
                <w:color w:val="000000"/>
                <w:lang w:val="en-US" w:eastAsia="en-US" w:bidi="en-US"/>
              </w:rPr>
              <w:t xml:space="preserve"> Positive Liberty (Berlin, </w:t>
            </w:r>
            <w:proofErr w:type="spellStart"/>
            <w:r w:rsidRPr="00232EF7">
              <w:rPr>
                <w:color w:val="000000"/>
                <w:lang w:val="en-US" w:eastAsia="en-US" w:bidi="en-US"/>
              </w:rPr>
              <w:t>MacCallum</w:t>
            </w:r>
            <w:proofErr w:type="spellEnd"/>
            <w:r w:rsidRPr="00232EF7">
              <w:rPr>
                <w:color w:val="000000"/>
                <w:lang w:val="en-US" w:eastAsia="en-US" w:bidi="en-US"/>
              </w:rPr>
              <w:t xml:space="preserve">), </w:t>
            </w:r>
          </w:p>
          <w:p w14:paraId="5FBD9912" w14:textId="77777777" w:rsidR="00C93B78" w:rsidRPr="00232EF7" w:rsidRDefault="00C93B78" w:rsidP="00232EF7">
            <w:pPr>
              <w:pStyle w:val="NormalWeb"/>
              <w:spacing w:before="0" w:beforeAutospacing="0"/>
              <w:jc w:val="both"/>
              <w:rPr>
                <w:rStyle w:val="MSGENFONTSTYLENAMETEMPLATEROLEMSGENFONTSTYLENAMEBYROLETEXT2"/>
              </w:rPr>
            </w:pPr>
            <w:r w:rsidRPr="00232EF7">
              <w:rPr>
                <w:b/>
                <w:bCs/>
                <w:color w:val="000000"/>
                <w:lang w:val="en-US" w:eastAsia="en-US" w:bidi="en-US"/>
              </w:rPr>
              <w:t>Unit 3:</w:t>
            </w:r>
            <w:r w:rsidRPr="00232EF7">
              <w:rPr>
                <w:color w:val="000000"/>
                <w:lang w:val="en-US" w:eastAsia="en-US" w:bidi="en-US"/>
              </w:rPr>
              <w:t xml:space="preserve"> Freedom and the market (Libertarians)</w:t>
            </w:r>
          </w:p>
        </w:tc>
        <w:tc>
          <w:tcPr>
            <w:tcW w:w="990" w:type="dxa"/>
            <w:tcBorders>
              <w:left w:val="nil"/>
            </w:tcBorders>
            <w:vAlign w:val="center"/>
          </w:tcPr>
          <w:p w14:paraId="07A61E76" w14:textId="763B9D19" w:rsidR="00C93B78" w:rsidRPr="00232EF7" w:rsidRDefault="00C93B78" w:rsidP="00232EF7">
            <w:pPr>
              <w:jc w:val="both"/>
              <w:rPr>
                <w:rStyle w:val="MSGENFONTSTYLENAMETEMPLATEROLEMSGENFONTSTYLENAMEBYROLETEXT2"/>
                <w:rFonts w:eastAsiaTheme="minorHAnsi"/>
              </w:rPr>
            </w:pPr>
          </w:p>
        </w:tc>
      </w:tr>
      <w:tr w:rsidR="00C93B78" w:rsidRPr="00232EF7" w14:paraId="13E26FAF" w14:textId="77777777" w:rsidTr="00406503">
        <w:trPr>
          <w:trHeight w:val="715"/>
        </w:trPr>
        <w:tc>
          <w:tcPr>
            <w:tcW w:w="1555" w:type="dxa"/>
            <w:tcBorders>
              <w:top w:val="single" w:sz="4" w:space="0" w:color="auto"/>
            </w:tcBorders>
            <w:vAlign w:val="center"/>
          </w:tcPr>
          <w:p w14:paraId="7D8E3D4B"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IV</w:t>
            </w:r>
          </w:p>
        </w:tc>
        <w:tc>
          <w:tcPr>
            <w:tcW w:w="6833" w:type="dxa"/>
            <w:gridSpan w:val="4"/>
            <w:tcBorders>
              <w:right w:val="nil"/>
            </w:tcBorders>
            <w:vAlign w:val="center"/>
          </w:tcPr>
          <w:p w14:paraId="54D27296" w14:textId="77777777" w:rsidR="00C93B78" w:rsidRPr="00232EF7" w:rsidRDefault="00C93B78" w:rsidP="00232EF7">
            <w:pPr>
              <w:pStyle w:val="NormalWeb"/>
              <w:jc w:val="both"/>
              <w:rPr>
                <w:rStyle w:val="MSGENFONTSTYLENAMETEMPLATEROLEMSGENFONTSTYLENAMEBYROLETEXT20"/>
              </w:rPr>
            </w:pPr>
            <w:r w:rsidRPr="00232EF7">
              <w:rPr>
                <w:b/>
                <w:bCs/>
                <w:color w:val="000000"/>
                <w:lang w:val="en-US" w:eastAsia="en-US" w:bidi="en-US"/>
              </w:rPr>
              <w:t>Debates on Equality:</w:t>
            </w:r>
            <w:r w:rsidRPr="00232EF7">
              <w:rPr>
                <w:rStyle w:val="MSGENFONTSTYLENAMETEMPLATEROLEMSGENFONTSTYLENAMEBYROLETEXT20"/>
              </w:rPr>
              <w:t xml:space="preserve"> </w:t>
            </w:r>
          </w:p>
          <w:p w14:paraId="2882C693" w14:textId="77777777" w:rsidR="00C93B78" w:rsidRPr="00232EF7" w:rsidRDefault="00C93B78" w:rsidP="00232EF7">
            <w:pPr>
              <w:pStyle w:val="NormalWeb"/>
              <w:jc w:val="both"/>
              <w:rPr>
                <w:color w:val="000000"/>
                <w:lang w:val="en-US" w:eastAsia="en-US" w:bidi="en-US"/>
              </w:rPr>
            </w:pPr>
            <w:r w:rsidRPr="00232EF7">
              <w:rPr>
                <w:rStyle w:val="MSGENFONTSTYLENAMETEMPLATEROLEMSGENFONTSTYLENAMEBYROLETEXT20"/>
                <w:b/>
                <w:bCs/>
              </w:rPr>
              <w:t>Unit 1:</w:t>
            </w:r>
            <w:r w:rsidRPr="00232EF7">
              <w:rPr>
                <w:rStyle w:val="MSGENFONTSTYLENAMETEMPLATEROLEMSGENFONTSTYLENAMEBYROLETEXT20"/>
              </w:rPr>
              <w:t xml:space="preserve"> </w:t>
            </w:r>
            <w:r w:rsidRPr="00232EF7">
              <w:rPr>
                <w:color w:val="000000"/>
                <w:lang w:val="en-US" w:eastAsia="en-US" w:bidi="en-US"/>
              </w:rPr>
              <w:t xml:space="preserve">Equality of Opportunity (Rawls); </w:t>
            </w:r>
          </w:p>
          <w:p w14:paraId="3C08C653" w14:textId="77777777" w:rsidR="00C93B78" w:rsidRPr="00232EF7" w:rsidRDefault="00C93B78" w:rsidP="00232EF7">
            <w:pPr>
              <w:pStyle w:val="NormalWeb"/>
              <w:jc w:val="both"/>
              <w:rPr>
                <w:color w:val="000000"/>
                <w:lang w:val="en-US" w:eastAsia="en-US" w:bidi="en-US"/>
              </w:rPr>
            </w:pPr>
            <w:r w:rsidRPr="00232EF7">
              <w:rPr>
                <w:b/>
                <w:bCs/>
              </w:rPr>
              <w:t>Unit 2:</w:t>
            </w:r>
            <w:r w:rsidRPr="00232EF7">
              <w:t xml:space="preserve"> </w:t>
            </w:r>
            <w:r w:rsidRPr="00232EF7">
              <w:rPr>
                <w:color w:val="000000"/>
                <w:lang w:val="en-US" w:eastAsia="en-US" w:bidi="en-US"/>
              </w:rPr>
              <w:t>Equality of What? (Welfare, Resources, Capability);</w:t>
            </w:r>
          </w:p>
          <w:p w14:paraId="37AD3E96" w14:textId="77777777" w:rsidR="00C93B78" w:rsidRPr="00232EF7" w:rsidRDefault="00C93B78" w:rsidP="00232EF7">
            <w:pPr>
              <w:pStyle w:val="NormalWeb"/>
              <w:jc w:val="both"/>
              <w:rPr>
                <w:rStyle w:val="MSGENFONTSTYLENAMETEMPLATEROLEMSGENFONTSTYLENAMEBYROLETEXT2MSGENFONTSTYLEMODIFERBOLD"/>
                <w:b w:val="0"/>
                <w:bCs w:val="0"/>
              </w:rPr>
            </w:pPr>
            <w:r w:rsidRPr="00232EF7">
              <w:rPr>
                <w:color w:val="000000"/>
                <w:lang w:val="en-US" w:eastAsia="en-US" w:bidi="en-US"/>
              </w:rPr>
              <w:t xml:space="preserve"> </w:t>
            </w:r>
            <w:r w:rsidRPr="00232EF7">
              <w:rPr>
                <w:b/>
                <w:bCs/>
                <w:color w:val="000000"/>
                <w:lang w:val="en-US" w:eastAsia="en-US" w:bidi="en-US"/>
              </w:rPr>
              <w:t>Unit 3:</w:t>
            </w:r>
            <w:r w:rsidRPr="00232EF7">
              <w:t xml:space="preserve"> </w:t>
            </w:r>
            <w:r w:rsidRPr="00232EF7">
              <w:rPr>
                <w:color w:val="000000"/>
                <w:lang w:val="en-US" w:eastAsia="en-US" w:bidi="en-US"/>
              </w:rPr>
              <w:t>Value of Equality (Bernard Williams)</w:t>
            </w:r>
          </w:p>
        </w:tc>
        <w:tc>
          <w:tcPr>
            <w:tcW w:w="990" w:type="dxa"/>
            <w:tcBorders>
              <w:left w:val="nil"/>
            </w:tcBorders>
            <w:vAlign w:val="center"/>
          </w:tcPr>
          <w:p w14:paraId="0C46D191" w14:textId="6806C223" w:rsidR="00C93B78" w:rsidRPr="00232EF7" w:rsidRDefault="00C93B78" w:rsidP="00232EF7">
            <w:pPr>
              <w:jc w:val="both"/>
              <w:rPr>
                <w:rStyle w:val="MSGENFONTSTYLENAMETEMPLATEROLEMSGENFONTSTYLENAMEBYROLETEXT2"/>
                <w:rFonts w:eastAsiaTheme="minorHAnsi"/>
              </w:rPr>
            </w:pPr>
          </w:p>
        </w:tc>
      </w:tr>
      <w:tr w:rsidR="00C93B78" w:rsidRPr="00232EF7" w14:paraId="35C29994" w14:textId="77777777" w:rsidTr="00406503">
        <w:tc>
          <w:tcPr>
            <w:tcW w:w="1555" w:type="dxa"/>
            <w:vAlign w:val="center"/>
          </w:tcPr>
          <w:p w14:paraId="70E35567" w14:textId="77777777" w:rsidR="00C93B78" w:rsidRPr="00232EF7" w:rsidRDefault="00C93B78" w:rsidP="00232EF7">
            <w:pPr>
              <w:jc w:val="center"/>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V</w:t>
            </w:r>
          </w:p>
        </w:tc>
        <w:tc>
          <w:tcPr>
            <w:tcW w:w="6833" w:type="dxa"/>
            <w:gridSpan w:val="4"/>
            <w:tcBorders>
              <w:right w:val="nil"/>
            </w:tcBorders>
            <w:vAlign w:val="center"/>
          </w:tcPr>
          <w:p w14:paraId="5C503F89" w14:textId="77777777" w:rsidR="00C93B78" w:rsidRPr="00232EF7" w:rsidRDefault="00C93B78" w:rsidP="00232EF7">
            <w:pPr>
              <w:pStyle w:val="NormalWeb"/>
              <w:spacing w:before="0" w:beforeAutospacing="0" w:after="0" w:afterAutospacing="0"/>
              <w:jc w:val="both"/>
              <w:rPr>
                <w:b/>
                <w:bCs/>
                <w:color w:val="000000"/>
                <w:lang w:val="en-US" w:eastAsia="en-US" w:bidi="en-US"/>
              </w:rPr>
            </w:pPr>
            <w:r w:rsidRPr="00232EF7">
              <w:rPr>
                <w:b/>
                <w:bCs/>
                <w:color w:val="000000"/>
                <w:lang w:val="en-US" w:eastAsia="en-US" w:bidi="en-US"/>
              </w:rPr>
              <w:t xml:space="preserve">Debates on Justice: </w:t>
            </w:r>
          </w:p>
          <w:p w14:paraId="0DA25300"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b/>
                <w:bCs/>
              </w:rPr>
              <w:t>Unit 1:</w:t>
            </w:r>
            <w:r w:rsidRPr="00232EF7">
              <w:t xml:space="preserve"> </w:t>
            </w:r>
            <w:r w:rsidRPr="00232EF7">
              <w:rPr>
                <w:color w:val="000000"/>
                <w:lang w:val="en-US" w:eastAsia="en-US" w:bidi="en-US"/>
              </w:rPr>
              <w:t xml:space="preserve">Justice as Fairness (Rawls); </w:t>
            </w:r>
          </w:p>
          <w:p w14:paraId="2756CD84" w14:textId="77777777" w:rsidR="00C93B78" w:rsidRPr="00232EF7" w:rsidRDefault="00C93B78" w:rsidP="00232EF7">
            <w:pPr>
              <w:pStyle w:val="NormalWeb"/>
              <w:spacing w:before="0" w:beforeAutospacing="0" w:after="0" w:afterAutospacing="0"/>
              <w:jc w:val="both"/>
              <w:rPr>
                <w:rStyle w:val="MSGENFONTSTYLENAMETEMPLATEROLEMSGENFONTSTYLENAMEBYROLETEXT2MSGENFONTSTYLEMODIFERBOLD"/>
                <w:b w:val="0"/>
                <w:bCs w:val="0"/>
              </w:rPr>
            </w:pPr>
            <w:r w:rsidRPr="00232EF7">
              <w:rPr>
                <w:b/>
                <w:bCs/>
              </w:rPr>
              <w:t>Unit 2:</w:t>
            </w:r>
            <w:r w:rsidRPr="00232EF7">
              <w:t xml:space="preserve"> </w:t>
            </w:r>
            <w:r w:rsidRPr="00232EF7">
              <w:rPr>
                <w:color w:val="000000"/>
                <w:lang w:val="en-US" w:eastAsia="en-US" w:bidi="en-US"/>
              </w:rPr>
              <w:t>Communitarian and Feminist Conceptions (</w:t>
            </w:r>
            <w:proofErr w:type="spellStart"/>
            <w:r w:rsidRPr="00232EF7">
              <w:rPr>
                <w:color w:val="000000"/>
                <w:lang w:val="en-US" w:eastAsia="en-US" w:bidi="en-US"/>
              </w:rPr>
              <w:t>Walzer</w:t>
            </w:r>
            <w:proofErr w:type="spellEnd"/>
            <w:r w:rsidRPr="00232EF7">
              <w:rPr>
                <w:color w:val="000000"/>
                <w:lang w:val="en-US" w:eastAsia="en-US" w:bidi="en-US"/>
              </w:rPr>
              <w:t xml:space="preserve">, </w:t>
            </w:r>
            <w:proofErr w:type="spellStart"/>
            <w:r w:rsidRPr="00232EF7">
              <w:rPr>
                <w:color w:val="000000"/>
                <w:lang w:val="en-US" w:eastAsia="en-US" w:bidi="en-US"/>
              </w:rPr>
              <w:t>Sandel</w:t>
            </w:r>
            <w:proofErr w:type="spellEnd"/>
            <w:r w:rsidRPr="00232EF7">
              <w:rPr>
                <w:color w:val="000000"/>
                <w:lang w:val="en-US" w:eastAsia="en-US" w:bidi="en-US"/>
              </w:rPr>
              <w:t xml:space="preserve">, </w:t>
            </w:r>
            <w:proofErr w:type="spellStart"/>
            <w:r w:rsidRPr="00232EF7">
              <w:rPr>
                <w:color w:val="000000"/>
                <w:lang w:val="en-US" w:eastAsia="en-US" w:bidi="en-US"/>
              </w:rPr>
              <w:t>Okin</w:t>
            </w:r>
            <w:proofErr w:type="spellEnd"/>
            <w:r w:rsidRPr="00232EF7">
              <w:rPr>
                <w:color w:val="000000"/>
                <w:lang w:val="en-US" w:eastAsia="en-US" w:bidi="en-US"/>
              </w:rPr>
              <w:t>)</w:t>
            </w:r>
          </w:p>
        </w:tc>
        <w:tc>
          <w:tcPr>
            <w:tcW w:w="990" w:type="dxa"/>
            <w:tcBorders>
              <w:left w:val="nil"/>
            </w:tcBorders>
            <w:vAlign w:val="center"/>
          </w:tcPr>
          <w:p w14:paraId="4817025E" w14:textId="6652B4DE" w:rsidR="00C93B78" w:rsidRPr="00232EF7" w:rsidRDefault="00C93B78" w:rsidP="00232EF7">
            <w:pPr>
              <w:jc w:val="both"/>
              <w:rPr>
                <w:rStyle w:val="MSGENFONTSTYLENAMETEMPLATEROLEMSGENFONTSTYLENAMEBYROLETEXT2"/>
                <w:rFonts w:eastAsiaTheme="minorHAnsi"/>
              </w:rPr>
            </w:pPr>
          </w:p>
        </w:tc>
      </w:tr>
    </w:tbl>
    <w:p w14:paraId="058A9CE9" w14:textId="77777777" w:rsidR="00C93B78" w:rsidRPr="00232EF7" w:rsidRDefault="00C93B78" w:rsidP="00232EF7">
      <w:pPr>
        <w:spacing w:before="120" w:after="120" w:line="240" w:lineRule="auto"/>
        <w:jc w:val="both"/>
        <w:rPr>
          <w:rStyle w:val="MSGENFONTSTYLENAMETEMPLATEROLEMSGENFONTSTYLENAMEBYROLETEXT2MSGENFONTSTYLEMODIFERSIZE115"/>
          <w:rFonts w:eastAsiaTheme="minorHAnsi"/>
          <w:sz w:val="24"/>
          <w:szCs w:val="24"/>
        </w:rPr>
      </w:pPr>
    </w:p>
    <w:p w14:paraId="62094286" w14:textId="77777777" w:rsidR="00DD6147" w:rsidRPr="00232EF7" w:rsidRDefault="00DD6147" w:rsidP="00232EF7">
      <w:pPr>
        <w:spacing w:line="240" w:lineRule="auto"/>
        <w:rPr>
          <w:rStyle w:val="MSGENFONTSTYLENAMETEMPLATEROLEMSGENFONTSTYLENAMEBYROLETEXT2MSGENFONTSTYLEMODIFERSIZE115"/>
          <w:rFonts w:eastAsiaTheme="minorHAnsi"/>
          <w:sz w:val="24"/>
          <w:szCs w:val="24"/>
        </w:rPr>
      </w:pPr>
      <w:r w:rsidRPr="00232EF7">
        <w:rPr>
          <w:rStyle w:val="MSGENFONTSTYLENAMETEMPLATEROLEMSGENFONTSTYLENAMEBYROLETEXT2MSGENFONTSTYLEMODIFERSIZE115"/>
          <w:rFonts w:eastAsiaTheme="minorHAnsi"/>
          <w:sz w:val="24"/>
          <w:szCs w:val="24"/>
        </w:rPr>
        <w:br w:type="page"/>
      </w:r>
    </w:p>
    <w:p w14:paraId="31B23777" w14:textId="30AC6E1E" w:rsidR="00C93B78" w:rsidRPr="00232EF7" w:rsidRDefault="00C93B78" w:rsidP="00232EF7">
      <w:pPr>
        <w:spacing w:before="120" w:after="120" w:line="240" w:lineRule="auto"/>
        <w:jc w:val="both"/>
        <w:rPr>
          <w:rStyle w:val="MSGENFONTSTYLENAMETEMPLATEROLEMSGENFONTSTYLENAMEBYROLETEXT2MSGENFONTSTYLEMODIFERSIZE115"/>
          <w:rFonts w:eastAsiaTheme="minorHAnsi"/>
          <w:sz w:val="24"/>
          <w:szCs w:val="24"/>
        </w:rPr>
      </w:pPr>
      <w:r w:rsidRPr="00232EF7">
        <w:rPr>
          <w:rStyle w:val="MSGENFONTSTYLENAMETEMPLATEROLEMSGENFONTSTYLENAMEBYROLETEXT2MSGENFONTSTYLEMODIFERSIZE115"/>
          <w:rFonts w:eastAsiaTheme="minorHAnsi"/>
          <w:sz w:val="24"/>
          <w:szCs w:val="24"/>
        </w:rPr>
        <w:lastRenderedPageBreak/>
        <w:t>Suggested Readings</w:t>
      </w:r>
    </w:p>
    <w:p w14:paraId="1D069923"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Mckinnon</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Catriona</w:t>
      </w:r>
      <w:proofErr w:type="spellEnd"/>
      <w:r w:rsidRPr="00232EF7">
        <w:rPr>
          <w:rFonts w:ascii="Times New Roman" w:hAnsi="Times New Roman" w:cs="Times New Roman"/>
          <w:sz w:val="24"/>
          <w:szCs w:val="24"/>
        </w:rPr>
        <w:t xml:space="preserve">, 2008, 'Introduction' in </w:t>
      </w:r>
      <w:proofErr w:type="spellStart"/>
      <w:r w:rsidRPr="00232EF7">
        <w:rPr>
          <w:rFonts w:ascii="Times New Roman" w:hAnsi="Times New Roman" w:cs="Times New Roman"/>
          <w:sz w:val="24"/>
          <w:szCs w:val="24"/>
        </w:rPr>
        <w:t>Mckinnon</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Catriona</w:t>
      </w:r>
      <w:proofErr w:type="spellEnd"/>
      <w:r w:rsidRPr="00232EF7">
        <w:rPr>
          <w:rFonts w:ascii="Times New Roman" w:hAnsi="Times New Roman" w:cs="Times New Roman"/>
          <w:sz w:val="24"/>
          <w:szCs w:val="24"/>
        </w:rPr>
        <w:t xml:space="preserve"> (</w:t>
      </w:r>
      <w:proofErr w:type="spellStart"/>
      <w:proofErr w:type="gramStart"/>
      <w:r w:rsidRPr="00232EF7">
        <w:rPr>
          <w:rFonts w:ascii="Times New Roman" w:hAnsi="Times New Roman" w:cs="Times New Roman"/>
          <w:sz w:val="24"/>
          <w:szCs w:val="24"/>
        </w:rPr>
        <w:t>ed</w:t>
      </w:r>
      <w:proofErr w:type="spellEnd"/>
      <w:proofErr w:type="gramEnd"/>
      <w:r w:rsidRPr="00232EF7">
        <w:rPr>
          <w:rFonts w:ascii="Times New Roman" w:hAnsi="Times New Roman" w:cs="Times New Roman"/>
          <w:sz w:val="24"/>
          <w:szCs w:val="24"/>
        </w:rPr>
        <w:t xml:space="preserve">), </w:t>
      </w:r>
      <w:r w:rsidRPr="00232EF7">
        <w:rPr>
          <w:rFonts w:ascii="Times New Roman" w:hAnsi="Times New Roman" w:cs="Times New Roman"/>
          <w:i/>
          <w:iCs/>
          <w:sz w:val="24"/>
          <w:szCs w:val="24"/>
        </w:rPr>
        <w:t>Issues in Political Theory</w:t>
      </w:r>
      <w:r w:rsidRPr="00232EF7">
        <w:rPr>
          <w:rFonts w:ascii="Times New Roman" w:hAnsi="Times New Roman" w:cs="Times New Roman"/>
          <w:sz w:val="24"/>
          <w:szCs w:val="24"/>
        </w:rPr>
        <w:t>, New York: Oxford University Press.</w:t>
      </w:r>
    </w:p>
    <w:p w14:paraId="212DA371"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Dworkin</w:t>
      </w:r>
      <w:proofErr w:type="spellEnd"/>
      <w:r w:rsidRPr="00232EF7">
        <w:rPr>
          <w:rFonts w:ascii="Times New Roman" w:hAnsi="Times New Roman" w:cs="Times New Roman"/>
          <w:sz w:val="24"/>
          <w:szCs w:val="24"/>
        </w:rPr>
        <w:t xml:space="preserve">, Ronald, 1981, 'What is Equality? Part I: Equality of Welfare'; 'Part II: Equality of Resources, </w:t>
      </w:r>
      <w:r w:rsidRPr="00232EF7">
        <w:rPr>
          <w:rFonts w:ascii="Times New Roman" w:hAnsi="Times New Roman" w:cs="Times New Roman"/>
          <w:i/>
          <w:iCs/>
          <w:sz w:val="24"/>
          <w:szCs w:val="24"/>
        </w:rPr>
        <w:t xml:space="preserve">Philosophy and Public Affairs, </w:t>
      </w:r>
      <w:r w:rsidRPr="00232EF7">
        <w:rPr>
          <w:rFonts w:ascii="Times New Roman" w:hAnsi="Times New Roman" w:cs="Times New Roman"/>
          <w:sz w:val="24"/>
          <w:szCs w:val="24"/>
        </w:rPr>
        <w:t>Vol. 10.</w:t>
      </w:r>
    </w:p>
    <w:p w14:paraId="6EE3E3B7"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Arneson</w:t>
      </w:r>
      <w:proofErr w:type="spellEnd"/>
      <w:r w:rsidRPr="00232EF7">
        <w:rPr>
          <w:rFonts w:ascii="Times New Roman" w:hAnsi="Times New Roman" w:cs="Times New Roman"/>
          <w:sz w:val="24"/>
          <w:szCs w:val="24"/>
        </w:rPr>
        <w:t xml:space="preserve">, R, 1989, 'Equality and Equal Opportunity for Welfare', </w:t>
      </w:r>
      <w:r w:rsidRPr="00232EF7">
        <w:rPr>
          <w:rFonts w:ascii="Times New Roman" w:hAnsi="Times New Roman" w:cs="Times New Roman"/>
          <w:i/>
          <w:iCs/>
          <w:sz w:val="24"/>
          <w:szCs w:val="24"/>
        </w:rPr>
        <w:t>Philosophical Studies</w:t>
      </w:r>
      <w:r w:rsidRPr="00232EF7">
        <w:rPr>
          <w:rFonts w:ascii="Times New Roman" w:hAnsi="Times New Roman" w:cs="Times New Roman"/>
          <w:sz w:val="24"/>
          <w:szCs w:val="24"/>
        </w:rPr>
        <w:t>, 56(1): 77-93.</w:t>
      </w:r>
    </w:p>
    <w:p w14:paraId="37A3D021"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Rawls, John, 1971, </w:t>
      </w:r>
      <w:proofErr w:type="gramStart"/>
      <w:r w:rsidRPr="00232EF7">
        <w:rPr>
          <w:rFonts w:ascii="Times New Roman" w:hAnsi="Times New Roman" w:cs="Times New Roman"/>
          <w:i/>
          <w:iCs/>
          <w:sz w:val="24"/>
          <w:szCs w:val="24"/>
        </w:rPr>
        <w:t>A</w:t>
      </w:r>
      <w:proofErr w:type="gramEnd"/>
      <w:r w:rsidRPr="00232EF7">
        <w:rPr>
          <w:rFonts w:ascii="Times New Roman" w:hAnsi="Times New Roman" w:cs="Times New Roman"/>
          <w:i/>
          <w:iCs/>
          <w:sz w:val="24"/>
          <w:szCs w:val="24"/>
        </w:rPr>
        <w:t xml:space="preserve"> Theory of Justice</w:t>
      </w:r>
      <w:r w:rsidRPr="00232EF7">
        <w:rPr>
          <w:rFonts w:ascii="Times New Roman" w:hAnsi="Times New Roman" w:cs="Times New Roman"/>
          <w:sz w:val="24"/>
          <w:szCs w:val="24"/>
        </w:rPr>
        <w:t xml:space="preserve">, Harvard: </w:t>
      </w:r>
      <w:proofErr w:type="spellStart"/>
      <w:r w:rsidRPr="00232EF7">
        <w:rPr>
          <w:rFonts w:ascii="Times New Roman" w:hAnsi="Times New Roman" w:cs="Times New Roman"/>
          <w:sz w:val="24"/>
          <w:szCs w:val="24"/>
        </w:rPr>
        <w:t>Belknap</w:t>
      </w:r>
      <w:proofErr w:type="spellEnd"/>
      <w:r w:rsidRPr="00232EF7">
        <w:rPr>
          <w:rFonts w:ascii="Times New Roman" w:hAnsi="Times New Roman" w:cs="Times New Roman"/>
          <w:sz w:val="24"/>
          <w:szCs w:val="24"/>
        </w:rPr>
        <w:t>.</w:t>
      </w:r>
    </w:p>
    <w:p w14:paraId="22744427"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Sandel</w:t>
      </w:r>
      <w:proofErr w:type="spellEnd"/>
      <w:r w:rsidRPr="00232EF7">
        <w:rPr>
          <w:rFonts w:ascii="Times New Roman" w:hAnsi="Times New Roman" w:cs="Times New Roman"/>
          <w:sz w:val="24"/>
          <w:szCs w:val="24"/>
        </w:rPr>
        <w:t xml:space="preserve">, Michael, 1982, </w:t>
      </w:r>
      <w:r w:rsidRPr="00232EF7">
        <w:rPr>
          <w:rFonts w:ascii="Times New Roman" w:hAnsi="Times New Roman" w:cs="Times New Roman"/>
          <w:i/>
          <w:iCs/>
          <w:sz w:val="24"/>
          <w:szCs w:val="24"/>
        </w:rPr>
        <w:t>Liberalism and the Limits of Justice</w:t>
      </w:r>
      <w:r w:rsidRPr="00232EF7">
        <w:rPr>
          <w:rFonts w:ascii="Times New Roman" w:hAnsi="Times New Roman" w:cs="Times New Roman"/>
          <w:sz w:val="24"/>
          <w:szCs w:val="24"/>
        </w:rPr>
        <w:t>, Cambridge: Cambridge</w:t>
      </w:r>
      <w:r w:rsidRPr="00232EF7">
        <w:rPr>
          <w:rFonts w:ascii="Times New Roman" w:hAnsi="Times New Roman" w:cs="Times New Roman"/>
          <w:sz w:val="24"/>
          <w:szCs w:val="24"/>
        </w:rPr>
        <w:br/>
        <w:t>University Press.</w:t>
      </w:r>
    </w:p>
    <w:p w14:paraId="61674E8D"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Barry, Norman, </w:t>
      </w:r>
      <w:proofErr w:type="gramStart"/>
      <w:r w:rsidRPr="00232EF7">
        <w:rPr>
          <w:rFonts w:ascii="Times New Roman" w:hAnsi="Times New Roman" w:cs="Times New Roman"/>
          <w:sz w:val="24"/>
          <w:szCs w:val="24"/>
        </w:rPr>
        <w:t>An</w:t>
      </w:r>
      <w:proofErr w:type="gramEnd"/>
      <w:r w:rsidRPr="00232EF7">
        <w:rPr>
          <w:rFonts w:ascii="Times New Roman" w:hAnsi="Times New Roman" w:cs="Times New Roman"/>
          <w:sz w:val="24"/>
          <w:szCs w:val="24"/>
        </w:rPr>
        <w:t xml:space="preserve"> Introduction to Modern Political Theory, London, Macmillan, 1981.</w:t>
      </w:r>
    </w:p>
    <w:p w14:paraId="533D74E0"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Bealey</w:t>
      </w:r>
      <w:proofErr w:type="spellEnd"/>
      <w:r w:rsidRPr="00232EF7">
        <w:rPr>
          <w:rFonts w:ascii="Times New Roman" w:hAnsi="Times New Roman" w:cs="Times New Roman"/>
          <w:sz w:val="24"/>
          <w:szCs w:val="24"/>
        </w:rPr>
        <w:t xml:space="preserve">, Frank,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Blackwell Dictionary of Political Science, Oxford, Blackwell, 1999.</w:t>
      </w:r>
    </w:p>
    <w:p w14:paraId="77B9A6AA"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proofErr w:type="spellStart"/>
      <w:r w:rsidRPr="00232EF7">
        <w:rPr>
          <w:rFonts w:ascii="Times New Roman" w:hAnsi="Times New Roman" w:cs="Times New Roman"/>
          <w:sz w:val="24"/>
          <w:szCs w:val="24"/>
        </w:rPr>
        <w:t>Beetham</w:t>
      </w:r>
      <w:proofErr w:type="spellEnd"/>
      <w:r w:rsidRPr="00232EF7">
        <w:rPr>
          <w:rFonts w:ascii="Times New Roman" w:hAnsi="Times New Roman" w:cs="Times New Roman"/>
          <w:sz w:val="24"/>
          <w:szCs w:val="24"/>
        </w:rPr>
        <w:t xml:space="preserve">, David,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Legitimation of Power, </w:t>
      </w:r>
      <w:proofErr w:type="spellStart"/>
      <w:r w:rsidRPr="00232EF7">
        <w:rPr>
          <w:rFonts w:ascii="Times New Roman" w:hAnsi="Times New Roman" w:cs="Times New Roman"/>
          <w:sz w:val="24"/>
          <w:szCs w:val="24"/>
        </w:rPr>
        <w:t>Houndmills</w:t>
      </w:r>
      <w:proofErr w:type="spellEnd"/>
      <w:r w:rsidRPr="00232EF7">
        <w:rPr>
          <w:rFonts w:ascii="Times New Roman" w:hAnsi="Times New Roman" w:cs="Times New Roman"/>
          <w:sz w:val="24"/>
          <w:szCs w:val="24"/>
        </w:rPr>
        <w:t>, Macmillan, 1991.</w:t>
      </w:r>
    </w:p>
    <w:p w14:paraId="283BBA2D"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Cohen, J. and </w:t>
      </w:r>
      <w:proofErr w:type="spellStart"/>
      <w:r w:rsidRPr="00232EF7">
        <w:rPr>
          <w:rFonts w:ascii="Times New Roman" w:hAnsi="Times New Roman" w:cs="Times New Roman"/>
          <w:sz w:val="24"/>
          <w:szCs w:val="24"/>
        </w:rPr>
        <w:t>Arato</w:t>
      </w:r>
      <w:proofErr w:type="spellEnd"/>
      <w:r w:rsidRPr="00232EF7">
        <w:rPr>
          <w:rFonts w:ascii="Times New Roman" w:hAnsi="Times New Roman" w:cs="Times New Roman"/>
          <w:sz w:val="24"/>
          <w:szCs w:val="24"/>
        </w:rPr>
        <w:t>, A., Civil Society and Political Theory, Cambridge, MIT Press, 1992.</w:t>
      </w:r>
    </w:p>
    <w:p w14:paraId="166211EA" w14:textId="77777777" w:rsidR="00C93B78" w:rsidRPr="00232EF7" w:rsidRDefault="00C93B78" w:rsidP="009A37F2">
      <w:pPr>
        <w:pStyle w:val="ListParagraph"/>
        <w:widowControl w:val="0"/>
        <w:numPr>
          <w:ilvl w:val="0"/>
          <w:numId w:val="27"/>
        </w:numPr>
        <w:spacing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De </w:t>
      </w:r>
      <w:proofErr w:type="spellStart"/>
      <w:r w:rsidRPr="00232EF7">
        <w:rPr>
          <w:rFonts w:ascii="Times New Roman" w:hAnsi="Times New Roman" w:cs="Times New Roman"/>
          <w:sz w:val="24"/>
          <w:szCs w:val="24"/>
        </w:rPr>
        <w:t>Crespigny</w:t>
      </w:r>
      <w:proofErr w:type="spellEnd"/>
      <w:r w:rsidRPr="00232EF7">
        <w:rPr>
          <w:rFonts w:ascii="Times New Roman" w:hAnsi="Times New Roman" w:cs="Times New Roman"/>
          <w:sz w:val="24"/>
          <w:szCs w:val="24"/>
        </w:rPr>
        <w:t xml:space="preserve">, Anthony, et.al. (Eds.) Contemporary Political Theory, London, Nelson, 1970. </w:t>
      </w:r>
    </w:p>
    <w:p w14:paraId="4B55EF03" w14:textId="77777777" w:rsidR="00C93B78" w:rsidRPr="00232EF7" w:rsidRDefault="00C93B78" w:rsidP="009A37F2">
      <w:pPr>
        <w:pStyle w:val="ListParagraph"/>
        <w:widowControl w:val="0"/>
        <w:numPr>
          <w:ilvl w:val="0"/>
          <w:numId w:val="27"/>
        </w:numPr>
        <w:tabs>
          <w:tab w:val="left" w:pos="989"/>
        </w:tabs>
        <w:spacing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D. </w:t>
      </w:r>
      <w:proofErr w:type="spellStart"/>
      <w:r w:rsidRPr="00232EF7">
        <w:rPr>
          <w:rFonts w:ascii="Times New Roman" w:hAnsi="Times New Roman" w:cs="Times New Roman"/>
          <w:sz w:val="24"/>
          <w:szCs w:val="24"/>
        </w:rPr>
        <w:t>Germino</w:t>
      </w:r>
      <w:proofErr w:type="spellEnd"/>
      <w:r w:rsidRPr="00232EF7">
        <w:rPr>
          <w:rFonts w:ascii="Times New Roman" w:hAnsi="Times New Roman" w:cs="Times New Roman"/>
          <w:sz w:val="24"/>
          <w:szCs w:val="24"/>
        </w:rPr>
        <w:t>: Beyond Ideology: The Revival of Political Theory, New York, Harper, and Row 1967.</w:t>
      </w:r>
    </w:p>
    <w:p w14:paraId="3ABF17FD" w14:textId="77777777" w:rsidR="00C93B78" w:rsidRPr="00232EF7" w:rsidRDefault="00C93B78" w:rsidP="009A37F2">
      <w:pPr>
        <w:pStyle w:val="ListParagraph"/>
        <w:widowControl w:val="0"/>
        <w:numPr>
          <w:ilvl w:val="0"/>
          <w:numId w:val="27"/>
        </w:numPr>
        <w:tabs>
          <w:tab w:val="left" w:pos="989"/>
        </w:tabs>
        <w:spacing w:after="0" w:line="240" w:lineRule="auto"/>
        <w:rPr>
          <w:rFonts w:ascii="Times New Roman" w:hAnsi="Times New Roman" w:cs="Times New Roman"/>
          <w:sz w:val="24"/>
          <w:szCs w:val="24"/>
        </w:rPr>
      </w:pPr>
      <w:r w:rsidRPr="00232EF7">
        <w:rPr>
          <w:rFonts w:ascii="Times New Roman" w:hAnsi="Times New Roman" w:cs="Times New Roman"/>
          <w:sz w:val="24"/>
          <w:szCs w:val="24"/>
        </w:rPr>
        <w:t xml:space="preserve">F. Fukuyama: The End of History and the Last Man, </w:t>
      </w:r>
      <w:proofErr w:type="spellStart"/>
      <w:r w:rsidRPr="00232EF7">
        <w:rPr>
          <w:rFonts w:ascii="Times New Roman" w:hAnsi="Times New Roman" w:cs="Times New Roman"/>
          <w:sz w:val="24"/>
          <w:szCs w:val="24"/>
        </w:rPr>
        <w:t>Harmondsworth</w:t>
      </w:r>
      <w:proofErr w:type="spellEnd"/>
      <w:r w:rsidRPr="00232EF7">
        <w:rPr>
          <w:rFonts w:ascii="Times New Roman" w:hAnsi="Times New Roman" w:cs="Times New Roman"/>
          <w:sz w:val="24"/>
          <w:szCs w:val="24"/>
        </w:rPr>
        <w:t>, Penguins</w:t>
      </w:r>
      <w:proofErr w:type="gramStart"/>
      <w:r w:rsidRPr="00232EF7">
        <w:rPr>
          <w:rFonts w:ascii="Times New Roman" w:hAnsi="Times New Roman" w:cs="Times New Roman"/>
          <w:sz w:val="24"/>
          <w:szCs w:val="24"/>
        </w:rPr>
        <w:t>,1992</w:t>
      </w:r>
      <w:proofErr w:type="gramEnd"/>
      <w:r w:rsidRPr="00232EF7">
        <w:rPr>
          <w:rFonts w:ascii="Times New Roman" w:hAnsi="Times New Roman" w:cs="Times New Roman"/>
          <w:sz w:val="24"/>
          <w:szCs w:val="24"/>
        </w:rPr>
        <w:t>.</w:t>
      </w:r>
    </w:p>
    <w:p w14:paraId="50080CD7" w14:textId="77777777" w:rsidR="00C93B78" w:rsidRPr="00232EF7" w:rsidRDefault="00C93B78" w:rsidP="009A37F2">
      <w:pPr>
        <w:pStyle w:val="ListParagraph"/>
        <w:widowControl w:val="0"/>
        <w:numPr>
          <w:ilvl w:val="0"/>
          <w:numId w:val="27"/>
        </w:numPr>
        <w:tabs>
          <w:tab w:val="left" w:pos="989"/>
        </w:tabs>
        <w:spacing w:after="0" w:line="240" w:lineRule="auto"/>
        <w:rPr>
          <w:rFonts w:ascii="Times New Roman" w:hAnsi="Times New Roman" w:cs="Times New Roman"/>
          <w:sz w:val="24"/>
          <w:szCs w:val="24"/>
        </w:rPr>
      </w:pPr>
      <w:r w:rsidRPr="00232EF7">
        <w:rPr>
          <w:rFonts w:ascii="Times New Roman" w:hAnsi="Times New Roman" w:cs="Times New Roman"/>
          <w:sz w:val="24"/>
          <w:szCs w:val="24"/>
        </w:rPr>
        <w:t>D. Held: Political Theory: An Introduction, London, Macmillan, 1999.</w:t>
      </w:r>
    </w:p>
    <w:p w14:paraId="5FE17C54" w14:textId="77777777" w:rsidR="00C93B78" w:rsidRPr="00232EF7" w:rsidRDefault="00C93B78" w:rsidP="009A37F2">
      <w:pPr>
        <w:pStyle w:val="ListParagraph"/>
        <w:widowControl w:val="0"/>
        <w:numPr>
          <w:ilvl w:val="0"/>
          <w:numId w:val="27"/>
        </w:numPr>
        <w:tabs>
          <w:tab w:val="left" w:pos="989"/>
        </w:tabs>
        <w:spacing w:after="120" w:line="240" w:lineRule="auto"/>
        <w:ind w:left="714" w:hanging="357"/>
        <w:contextualSpacing w:val="0"/>
        <w:rPr>
          <w:rFonts w:ascii="Times New Roman" w:hAnsi="Times New Roman" w:cs="Times New Roman"/>
          <w:sz w:val="24"/>
          <w:szCs w:val="24"/>
        </w:rPr>
      </w:pPr>
      <w:r w:rsidRPr="00232EF7">
        <w:rPr>
          <w:rFonts w:ascii="Times New Roman" w:hAnsi="Times New Roman" w:cs="Times New Roman"/>
          <w:sz w:val="24"/>
          <w:szCs w:val="24"/>
        </w:rPr>
        <w:t xml:space="preserve">L.S. </w:t>
      </w:r>
      <w:proofErr w:type="spellStart"/>
      <w:r w:rsidRPr="00232EF7">
        <w:rPr>
          <w:rFonts w:ascii="Times New Roman" w:hAnsi="Times New Roman" w:cs="Times New Roman"/>
          <w:sz w:val="24"/>
          <w:szCs w:val="24"/>
        </w:rPr>
        <w:t>Rathore</w:t>
      </w:r>
      <w:proofErr w:type="spellEnd"/>
      <w:r w:rsidRPr="00232EF7">
        <w:rPr>
          <w:rFonts w:ascii="Times New Roman" w:hAnsi="Times New Roman" w:cs="Times New Roman"/>
          <w:sz w:val="24"/>
          <w:szCs w:val="24"/>
        </w:rPr>
        <w:t>: In Defence of Political Theory.</w:t>
      </w:r>
    </w:p>
    <w:p w14:paraId="686B95C1" w14:textId="77777777" w:rsidR="00C93B78" w:rsidRPr="00232EF7" w:rsidRDefault="00C93B78" w:rsidP="00232EF7">
      <w:pPr>
        <w:spacing w:line="240" w:lineRule="auto"/>
        <w:rPr>
          <w:rFonts w:ascii="Times New Roman" w:hAnsi="Times New Roman" w:cs="Times New Roman"/>
          <w:sz w:val="24"/>
          <w:szCs w:val="24"/>
        </w:rPr>
      </w:pPr>
      <w:r w:rsidRPr="00232EF7">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1555"/>
        <w:gridCol w:w="699"/>
        <w:gridCol w:w="2254"/>
        <w:gridCol w:w="2254"/>
        <w:gridCol w:w="2076"/>
        <w:gridCol w:w="636"/>
      </w:tblGrid>
      <w:tr w:rsidR="00C93B78" w:rsidRPr="00232EF7" w14:paraId="26FABB16" w14:textId="77777777" w:rsidTr="00232EF7">
        <w:trPr>
          <w:trHeight w:val="699"/>
        </w:trPr>
        <w:tc>
          <w:tcPr>
            <w:tcW w:w="9474" w:type="dxa"/>
            <w:gridSpan w:val="6"/>
            <w:vAlign w:val="bottom"/>
          </w:tcPr>
          <w:p w14:paraId="432B9842" w14:textId="77777777" w:rsidR="00C93B78" w:rsidRPr="00232EF7" w:rsidRDefault="00C93B78" w:rsidP="00232EF7">
            <w:pPr>
              <w:spacing w:line="228" w:lineRule="auto"/>
              <w:jc w:val="center"/>
              <w:rPr>
                <w:rFonts w:ascii="Times New Roman" w:hAnsi="Times New Roman" w:cs="Times New Roman"/>
                <w:b/>
                <w:bCs/>
                <w:sz w:val="24"/>
                <w:szCs w:val="24"/>
              </w:rPr>
            </w:pPr>
            <w:r w:rsidRPr="00232EF7">
              <w:rPr>
                <w:rStyle w:val="MSGENFONTSTYLENAMETEMPLATEROLEMSGENFONTSTYLENAMEBYROLETEXT2MSGENFONTSTYLEMODIFERBOLD"/>
                <w:rFonts w:eastAsiaTheme="minorHAnsi"/>
              </w:rPr>
              <w:lastRenderedPageBreak/>
              <w:t xml:space="preserve">Political science M.A. </w:t>
            </w:r>
            <w:proofErr w:type="spellStart"/>
            <w:r w:rsidRPr="00232EF7">
              <w:rPr>
                <w:rStyle w:val="MSGENFONTSTYLENAMETEMPLATEROLEMSGENFONTSTYLENAMEBYROLETEXT2MSGENFONTSTYLEMODIFERBOLD"/>
                <w:rFonts w:eastAsiaTheme="minorHAnsi"/>
              </w:rPr>
              <w:t>Sem</w:t>
            </w:r>
            <w:proofErr w:type="spellEnd"/>
            <w:r w:rsidRPr="00232EF7">
              <w:rPr>
                <w:rStyle w:val="MSGENFONTSTYLENAMETEMPLATEROLEMSGENFONTSTYLENAMEBYROLETEXT2MSGENFONTSTYLEMODIFERBOLD"/>
                <w:rFonts w:eastAsiaTheme="minorHAnsi"/>
              </w:rPr>
              <w:t xml:space="preserve"> IV/ Core Paper- II (Credit:5)</w:t>
            </w:r>
          </w:p>
          <w:p w14:paraId="7A7CF61D" w14:textId="4DF2A243" w:rsidR="00C93B78" w:rsidRPr="00232EF7" w:rsidRDefault="00C93B78" w:rsidP="00232EF7">
            <w:pPr>
              <w:spacing w:line="228" w:lineRule="auto"/>
              <w:jc w:val="center"/>
              <w:rPr>
                <w:rFonts w:ascii="Times New Roman" w:hAnsi="Times New Roman" w:cs="Times New Roman"/>
                <w:b/>
                <w:bCs/>
                <w:sz w:val="24"/>
                <w:szCs w:val="24"/>
              </w:rPr>
            </w:pPr>
            <w:r w:rsidRPr="00232EF7">
              <w:rPr>
                <w:rStyle w:val="MSGENFONTSTYLENAMETEMPLATEROLEMSGENFONTSTYLENAMEBYROLETEXT2MSGENFONTSTYLEMODIFERSIZE115"/>
                <w:rFonts w:eastAsiaTheme="minorHAnsi"/>
                <w:sz w:val="24"/>
                <w:szCs w:val="24"/>
              </w:rPr>
              <w:t>Core course: A06100</w:t>
            </w:r>
            <w:r w:rsidR="00D309D7" w:rsidRPr="00232EF7">
              <w:rPr>
                <w:rStyle w:val="MSGENFONTSTYLENAMETEMPLATEROLEMSGENFONTSTYLENAMEBYROLETEXT2MSGENFONTSTYLEMODIFERSIZE115"/>
                <w:rFonts w:eastAsiaTheme="minorHAnsi"/>
                <w:sz w:val="24"/>
                <w:szCs w:val="24"/>
              </w:rPr>
              <w:t>1</w:t>
            </w:r>
            <w:r w:rsidRPr="00232EF7">
              <w:rPr>
                <w:rStyle w:val="MSGENFONTSTYLENAMETEMPLATEROLEMSGENFONTSTYLENAMEBYROLETEXT2MSGENFONTSTYLEMODIFERSIZE115"/>
                <w:rFonts w:eastAsiaTheme="minorHAnsi"/>
                <w:sz w:val="24"/>
                <w:szCs w:val="24"/>
              </w:rPr>
              <w:t>T</w:t>
            </w:r>
            <w:r w:rsidR="000C2436">
              <w:rPr>
                <w:rStyle w:val="fontstyle01"/>
                <w:kern w:val="2"/>
              </w:rPr>
              <w:t xml:space="preserve"> ODL</w:t>
            </w:r>
            <w:r w:rsidRPr="00232EF7">
              <w:rPr>
                <w:rStyle w:val="MSGENFONTSTYLENAMETEMPLATEROLEMSGENFONTSTYLENAMEBYROLETEXT2MSGENFONTSTYLEMODIFERSIZE115"/>
                <w:rFonts w:eastAsiaTheme="minorHAnsi"/>
                <w:sz w:val="24"/>
                <w:szCs w:val="24"/>
              </w:rPr>
              <w:t xml:space="preserve"> </w:t>
            </w:r>
            <w:r w:rsidRPr="00232EF7">
              <w:rPr>
                <w:rFonts w:ascii="Times New Roman" w:hAnsi="Times New Roman" w:cs="Times New Roman"/>
                <w:b/>
                <w:bCs/>
                <w:sz w:val="24"/>
                <w:szCs w:val="24"/>
              </w:rPr>
              <w:t>COMPARATIVE POLITICS</w:t>
            </w:r>
            <w:r w:rsidR="00C179CE" w:rsidRPr="00232EF7">
              <w:rPr>
                <w:rFonts w:ascii="Times New Roman" w:hAnsi="Times New Roman" w:cs="Times New Roman"/>
                <w:b/>
                <w:bCs/>
                <w:sz w:val="24"/>
                <w:szCs w:val="24"/>
              </w:rPr>
              <w:t>: CONCEPTS &amp; MODELS</w:t>
            </w:r>
          </w:p>
        </w:tc>
      </w:tr>
      <w:tr w:rsidR="00C93B78" w:rsidRPr="00232EF7" w14:paraId="30EBEDEC" w14:textId="77777777" w:rsidTr="00232EF7">
        <w:trPr>
          <w:trHeight w:val="412"/>
        </w:trPr>
        <w:tc>
          <w:tcPr>
            <w:tcW w:w="2254" w:type="dxa"/>
            <w:gridSpan w:val="2"/>
            <w:vAlign w:val="bottom"/>
          </w:tcPr>
          <w:p w14:paraId="7BE7FAE7" w14:textId="77777777" w:rsidR="00C93B78" w:rsidRPr="00232EF7" w:rsidRDefault="00C93B78" w:rsidP="00232EF7">
            <w:pPr>
              <w:spacing w:line="228" w:lineRule="auto"/>
              <w:jc w:val="center"/>
              <w:rPr>
                <w:rStyle w:val="MSGENFONTSTYLENAMETEMPLATEROLEMSGENFONTSTYLENAMEBYROLETEXT2MSGENFONTSTYLEMODIFERBOLD"/>
                <w:rFonts w:eastAsiaTheme="minorHAnsi"/>
              </w:rPr>
            </w:pPr>
            <w:r w:rsidRPr="00232EF7">
              <w:rPr>
                <w:rStyle w:val="MSGENFONTSTYLENAMETEMPLATEROLEMSGENFONTSTYLENAMEBYROLETEXT2"/>
                <w:rFonts w:eastAsiaTheme="minorHAnsi"/>
                <w:b/>
                <w:bCs/>
              </w:rPr>
              <w:t>Credit: 5</w:t>
            </w:r>
          </w:p>
        </w:tc>
        <w:tc>
          <w:tcPr>
            <w:tcW w:w="2254" w:type="dxa"/>
            <w:vAlign w:val="bottom"/>
          </w:tcPr>
          <w:p w14:paraId="0D916DCD" w14:textId="77777777" w:rsidR="00C93B78" w:rsidRPr="00232EF7" w:rsidRDefault="00C93B78" w:rsidP="00232EF7">
            <w:pPr>
              <w:spacing w:line="228" w:lineRule="auto"/>
              <w:jc w:val="center"/>
              <w:rPr>
                <w:rStyle w:val="MSGENFONTSTYLENAMETEMPLATEROLEMSGENFONTSTYLENAMEBYROLETEXT2MSGENFONTSTYLEMODIFERBOLD"/>
                <w:rFonts w:eastAsiaTheme="minorHAnsi"/>
              </w:rPr>
            </w:pPr>
            <w:r w:rsidRPr="00232EF7">
              <w:rPr>
                <w:rStyle w:val="MSGENFONTSTYLENAMETEMPLATEROLEMSGENFONTSTYLENAMEBYROLETEXT2"/>
                <w:rFonts w:eastAsiaTheme="minorHAnsi"/>
                <w:b/>
                <w:bCs/>
              </w:rPr>
              <w:t>CIA: 25</w:t>
            </w:r>
          </w:p>
        </w:tc>
        <w:tc>
          <w:tcPr>
            <w:tcW w:w="2254" w:type="dxa"/>
            <w:vAlign w:val="bottom"/>
          </w:tcPr>
          <w:p w14:paraId="1F2E0AF2" w14:textId="77777777" w:rsidR="00C93B78" w:rsidRPr="00232EF7" w:rsidRDefault="00C93B78" w:rsidP="00232EF7">
            <w:pPr>
              <w:spacing w:line="228" w:lineRule="auto"/>
              <w:jc w:val="center"/>
              <w:rPr>
                <w:rStyle w:val="MSGENFONTSTYLENAMETEMPLATEROLEMSGENFONTSTYLENAMEBYROLETEXT2MSGENFONTSTYLEMODIFERBOLD"/>
                <w:rFonts w:eastAsiaTheme="minorHAnsi"/>
              </w:rPr>
            </w:pPr>
            <w:r w:rsidRPr="00232EF7">
              <w:rPr>
                <w:rStyle w:val="MSGENFONTSTYLENAMETEMPLATEROLEMSGENFONTSTYLENAMEBYROLETEXT2"/>
                <w:rFonts w:eastAsiaTheme="minorHAnsi"/>
                <w:b/>
                <w:bCs/>
              </w:rPr>
              <w:t>ESE: 75</w:t>
            </w:r>
          </w:p>
        </w:tc>
        <w:tc>
          <w:tcPr>
            <w:tcW w:w="2712" w:type="dxa"/>
            <w:gridSpan w:val="2"/>
            <w:vAlign w:val="bottom"/>
          </w:tcPr>
          <w:p w14:paraId="4466A59A" w14:textId="77777777" w:rsidR="00C93B78" w:rsidRPr="00232EF7" w:rsidRDefault="00C93B78" w:rsidP="00232EF7">
            <w:pPr>
              <w:spacing w:line="228" w:lineRule="auto"/>
              <w:jc w:val="center"/>
              <w:rPr>
                <w:rStyle w:val="MSGENFONTSTYLENAMETEMPLATEROLEMSGENFONTSTYLENAMEBYROLETEXT2MSGENFONTSTYLEMODIFERBOLD"/>
                <w:rFonts w:eastAsiaTheme="minorHAnsi"/>
              </w:rPr>
            </w:pPr>
            <w:r w:rsidRPr="00232EF7">
              <w:rPr>
                <w:rStyle w:val="MSGENFONTSTYLENAMETEMPLATEROLEMSGENFONTSTYLENAMEBYROLETEXT2"/>
                <w:rFonts w:eastAsiaTheme="minorHAnsi"/>
                <w:b/>
                <w:bCs/>
              </w:rPr>
              <w:t>Max Marks: 100</w:t>
            </w:r>
          </w:p>
        </w:tc>
      </w:tr>
      <w:tr w:rsidR="00C93B78" w:rsidRPr="00232EF7" w14:paraId="0B076B9C" w14:textId="77777777" w:rsidTr="00232EF7">
        <w:tc>
          <w:tcPr>
            <w:tcW w:w="9474" w:type="dxa"/>
            <w:gridSpan w:val="6"/>
          </w:tcPr>
          <w:p w14:paraId="66133C91" w14:textId="38EF0292" w:rsidR="00C93B78" w:rsidRPr="00232EF7" w:rsidRDefault="00C93B78" w:rsidP="00232EF7">
            <w:pPr>
              <w:spacing w:line="228" w:lineRule="auto"/>
              <w:jc w:val="both"/>
              <w:rPr>
                <w:rStyle w:val="MSGENFONTSTYLENAMETEMPLATEROLEMSGENFONTSTYLENAMEBYROLETEXT2MSGENFONTSTYLEMODIFERBOLD"/>
                <w:rFonts w:eastAsiaTheme="minorHAnsi"/>
                <w:b w:val="0"/>
                <w:bCs w:val="0"/>
              </w:rPr>
            </w:pPr>
            <w:r w:rsidRPr="00232EF7">
              <w:rPr>
                <w:rFonts w:ascii="Times New Roman" w:hAnsi="Times New Roman" w:cs="Times New Roman"/>
                <w:sz w:val="24"/>
                <w:szCs w:val="24"/>
              </w:rPr>
              <w:t>Comparative Politics seeks to analyze and compare the political institutions, structures, and processes in political systems. The Comparative politics paper is significant because it helps to understand the nature and functions of political systems worldwide. Different political systems exist based on socio-economic ideologies, ethnic identities, and historical experiences. This course compares structural and functional aspects of politics in institutional frameworks across the countries. It also see</w:t>
            </w:r>
            <w:r w:rsidR="00232EF7">
              <w:rPr>
                <w:rFonts w:ascii="Times New Roman" w:hAnsi="Times New Roman" w:cs="Times New Roman"/>
                <w:sz w:val="24"/>
                <w:szCs w:val="24"/>
              </w:rPr>
              <w:t xml:space="preserve">ks to </w:t>
            </w:r>
            <w:r w:rsidRPr="00232EF7">
              <w:rPr>
                <w:rFonts w:ascii="Times New Roman" w:hAnsi="Times New Roman" w:cs="Times New Roman"/>
                <w:sz w:val="24"/>
                <w:szCs w:val="24"/>
              </w:rPr>
              <w:t>provide analytical tools for students to understand and critically analyze contemporary issues in comparative politics.</w:t>
            </w:r>
          </w:p>
        </w:tc>
      </w:tr>
      <w:tr w:rsidR="00C93B78" w:rsidRPr="00232EF7" w14:paraId="3A08C177" w14:textId="77777777" w:rsidTr="00406503">
        <w:tc>
          <w:tcPr>
            <w:tcW w:w="1555" w:type="dxa"/>
            <w:vAlign w:val="bottom"/>
          </w:tcPr>
          <w:p w14:paraId="36B7E67C"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w:t>
            </w:r>
          </w:p>
        </w:tc>
        <w:tc>
          <w:tcPr>
            <w:tcW w:w="7283" w:type="dxa"/>
            <w:gridSpan w:val="4"/>
            <w:tcBorders>
              <w:right w:val="nil"/>
            </w:tcBorders>
            <w:vAlign w:val="center"/>
          </w:tcPr>
          <w:p w14:paraId="48120055" w14:textId="77777777" w:rsidR="00C93B78" w:rsidRPr="00232EF7" w:rsidRDefault="00C93B78" w:rsidP="00232EF7">
            <w:pPr>
              <w:spacing w:line="228" w:lineRule="auto"/>
              <w:jc w:val="both"/>
              <w:rPr>
                <w:rFonts w:ascii="Times New Roman" w:hAnsi="Times New Roman" w:cs="Times New Roman"/>
                <w:b/>
                <w:bCs/>
                <w:sz w:val="24"/>
                <w:szCs w:val="24"/>
              </w:rPr>
            </w:pPr>
            <w:r w:rsidRPr="00232EF7">
              <w:rPr>
                <w:rFonts w:ascii="Times New Roman" w:hAnsi="Times New Roman" w:cs="Times New Roman"/>
                <w:b/>
                <w:bCs/>
                <w:sz w:val="24"/>
                <w:szCs w:val="24"/>
              </w:rPr>
              <w:t>Introduction:</w:t>
            </w:r>
          </w:p>
          <w:p w14:paraId="75A39C2F" w14:textId="77777777" w:rsidR="00C93B78" w:rsidRPr="00232EF7" w:rsidRDefault="00C93B78" w:rsidP="00232EF7">
            <w:pPr>
              <w:spacing w:line="228" w:lineRule="auto"/>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Meaning, Nature, Scope of Comparative Politics.</w:t>
            </w:r>
          </w:p>
          <w:p w14:paraId="20ABB914" w14:textId="77777777" w:rsidR="00C93B78" w:rsidRPr="00232EF7" w:rsidRDefault="00C93B78" w:rsidP="00232EF7">
            <w:pPr>
              <w:spacing w:line="228" w:lineRule="auto"/>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Growth of the study of Comparative Politics</w:t>
            </w:r>
          </w:p>
          <w:p w14:paraId="76E7ED6F" w14:textId="77777777" w:rsidR="00C93B78" w:rsidRPr="00232EF7" w:rsidRDefault="00C93B78" w:rsidP="00232EF7">
            <w:pPr>
              <w:spacing w:line="228" w:lineRule="auto"/>
              <w:jc w:val="both"/>
              <w:rPr>
                <w:rFonts w:ascii="Times New Roman" w:hAnsi="Times New Roman" w:cs="Times New Roman"/>
                <w:sz w:val="24"/>
                <w:szCs w:val="24"/>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New Approaches to the Study – Systems Analysis. </w:t>
            </w:r>
          </w:p>
          <w:p w14:paraId="3A8CABDE" w14:textId="77777777" w:rsidR="00C93B78" w:rsidRPr="00232EF7" w:rsidRDefault="00C93B78" w:rsidP="00232EF7">
            <w:pPr>
              <w:spacing w:line="228" w:lineRule="auto"/>
              <w:jc w:val="both"/>
              <w:rPr>
                <w:rStyle w:val="MSGENFONTSTYLENAMETEMPLATEROLEMSGENFONTSTYLENAMEBYROLETEXT2"/>
                <w:rFonts w:eastAsiaTheme="minorHAnsi"/>
              </w:rPr>
            </w:pPr>
            <w:r w:rsidRPr="00232EF7">
              <w:rPr>
                <w:rFonts w:ascii="Times New Roman" w:hAnsi="Times New Roman" w:cs="Times New Roman"/>
                <w:b/>
                <w:bCs/>
                <w:sz w:val="24"/>
                <w:szCs w:val="24"/>
              </w:rPr>
              <w:t>Unit 4:</w:t>
            </w:r>
            <w:r w:rsidRPr="00232EF7">
              <w:rPr>
                <w:rFonts w:ascii="Times New Roman" w:hAnsi="Times New Roman" w:cs="Times New Roman"/>
                <w:sz w:val="24"/>
                <w:szCs w:val="24"/>
              </w:rPr>
              <w:t xml:space="preserve"> Structural - Functionalism</w:t>
            </w:r>
          </w:p>
        </w:tc>
        <w:tc>
          <w:tcPr>
            <w:tcW w:w="636" w:type="dxa"/>
            <w:tcBorders>
              <w:left w:val="nil"/>
            </w:tcBorders>
            <w:vAlign w:val="bottom"/>
          </w:tcPr>
          <w:p w14:paraId="41AA36E5" w14:textId="0DF1A808"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47659191" w14:textId="77777777" w:rsidTr="00406503">
        <w:trPr>
          <w:trHeight w:val="557"/>
        </w:trPr>
        <w:tc>
          <w:tcPr>
            <w:tcW w:w="1555" w:type="dxa"/>
            <w:vAlign w:val="bottom"/>
          </w:tcPr>
          <w:p w14:paraId="7CF2B6A3"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w:t>
            </w:r>
          </w:p>
        </w:tc>
        <w:tc>
          <w:tcPr>
            <w:tcW w:w="7283" w:type="dxa"/>
            <w:gridSpan w:val="4"/>
            <w:tcBorders>
              <w:right w:val="nil"/>
            </w:tcBorders>
            <w:vAlign w:val="bottom"/>
          </w:tcPr>
          <w:p w14:paraId="06558534" w14:textId="77777777" w:rsidR="00C93B78" w:rsidRPr="00232EF7" w:rsidRDefault="00C93B78" w:rsidP="00232EF7">
            <w:pPr>
              <w:spacing w:line="228" w:lineRule="auto"/>
              <w:ind w:left="31"/>
              <w:jc w:val="both"/>
              <w:rPr>
                <w:rFonts w:ascii="Times New Roman" w:hAnsi="Times New Roman" w:cs="Times New Roman"/>
                <w:b/>
                <w:bCs/>
                <w:sz w:val="24"/>
                <w:szCs w:val="24"/>
              </w:rPr>
            </w:pPr>
            <w:r w:rsidRPr="00232EF7">
              <w:rPr>
                <w:rFonts w:ascii="Times New Roman" w:hAnsi="Times New Roman" w:cs="Times New Roman"/>
                <w:b/>
                <w:bCs/>
                <w:sz w:val="24"/>
                <w:szCs w:val="24"/>
              </w:rPr>
              <w:t>Political Institutions:</w:t>
            </w:r>
          </w:p>
          <w:p w14:paraId="19E3C448" w14:textId="77777777" w:rsidR="00C93B78" w:rsidRPr="00232EF7" w:rsidRDefault="00C93B78" w:rsidP="00232EF7">
            <w:pPr>
              <w:spacing w:line="228" w:lineRule="auto"/>
              <w:ind w:left="31"/>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Constitutionalism and Classification of Governments</w:t>
            </w:r>
          </w:p>
          <w:p w14:paraId="51EDADF6" w14:textId="77777777" w:rsidR="00C93B78" w:rsidRPr="00232EF7" w:rsidRDefault="00C93B78" w:rsidP="00232EF7">
            <w:pPr>
              <w:spacing w:line="228" w:lineRule="auto"/>
              <w:ind w:left="31"/>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Liberal Democracy, Federalism</w:t>
            </w:r>
          </w:p>
          <w:p w14:paraId="26378BDD" w14:textId="77777777" w:rsidR="00C93B78" w:rsidRPr="00232EF7" w:rsidRDefault="00C93B78" w:rsidP="00232EF7">
            <w:pPr>
              <w:spacing w:line="228" w:lineRule="auto"/>
              <w:ind w:left="31"/>
              <w:jc w:val="both"/>
              <w:rPr>
                <w:rFonts w:ascii="Times New Roman" w:hAnsi="Times New Roman" w:cs="Times New Roman"/>
                <w:sz w:val="24"/>
                <w:szCs w:val="24"/>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Parliamentary and Presidential Forms of Government</w:t>
            </w:r>
          </w:p>
          <w:p w14:paraId="0182E9D5" w14:textId="2F35425F" w:rsidR="00C93B78" w:rsidRPr="00232EF7" w:rsidRDefault="00C93B78" w:rsidP="00232EF7">
            <w:pPr>
              <w:spacing w:line="228" w:lineRule="auto"/>
              <w:ind w:left="31"/>
              <w:jc w:val="both"/>
              <w:rPr>
                <w:rStyle w:val="MSGENFONTSTYLENAMETEMPLATEROLEMSGENFONTSTYLENAMEBYROLETEXT2"/>
                <w:rFonts w:eastAsiaTheme="minorHAnsi"/>
                <w:color w:val="auto"/>
                <w:lang w:bidi="hi-IN"/>
              </w:rPr>
            </w:pPr>
            <w:r w:rsidRPr="00232EF7">
              <w:rPr>
                <w:rFonts w:ascii="Times New Roman" w:hAnsi="Times New Roman" w:cs="Times New Roman"/>
                <w:b/>
                <w:bCs/>
                <w:sz w:val="24"/>
                <w:szCs w:val="24"/>
              </w:rPr>
              <w:t>Unit 4:</w:t>
            </w:r>
            <w:r w:rsidRPr="00232EF7">
              <w:rPr>
                <w:rFonts w:ascii="Times New Roman" w:hAnsi="Times New Roman" w:cs="Times New Roman"/>
                <w:sz w:val="24"/>
                <w:szCs w:val="24"/>
              </w:rPr>
              <w:t xml:space="preserve"> Legislature, Judiciary,</w:t>
            </w:r>
            <w:r w:rsidRPr="00232EF7">
              <w:rPr>
                <w:rFonts w:ascii="Times New Roman" w:hAnsi="Times New Roman" w:cs="Times New Roman"/>
                <w:b/>
                <w:bCs/>
                <w:sz w:val="24"/>
                <w:szCs w:val="24"/>
              </w:rPr>
              <w:t xml:space="preserve"> </w:t>
            </w:r>
            <w:r w:rsidRPr="00232EF7">
              <w:rPr>
                <w:rFonts w:ascii="Times New Roman" w:hAnsi="Times New Roman" w:cs="Times New Roman"/>
                <w:sz w:val="24"/>
                <w:szCs w:val="24"/>
              </w:rPr>
              <w:t>Bureaucracy and Military</w:t>
            </w:r>
          </w:p>
        </w:tc>
        <w:tc>
          <w:tcPr>
            <w:tcW w:w="636" w:type="dxa"/>
            <w:tcBorders>
              <w:left w:val="nil"/>
            </w:tcBorders>
            <w:vAlign w:val="bottom"/>
          </w:tcPr>
          <w:p w14:paraId="165148E1" w14:textId="0AC7E64B"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4CA1D215" w14:textId="77777777" w:rsidTr="00406503">
        <w:trPr>
          <w:trHeight w:val="483"/>
        </w:trPr>
        <w:tc>
          <w:tcPr>
            <w:tcW w:w="1555" w:type="dxa"/>
            <w:vAlign w:val="bottom"/>
          </w:tcPr>
          <w:p w14:paraId="1E8E4500"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III</w:t>
            </w:r>
          </w:p>
        </w:tc>
        <w:tc>
          <w:tcPr>
            <w:tcW w:w="7283" w:type="dxa"/>
            <w:gridSpan w:val="4"/>
            <w:tcBorders>
              <w:right w:val="nil"/>
            </w:tcBorders>
            <w:vAlign w:val="bottom"/>
          </w:tcPr>
          <w:p w14:paraId="52F9E093" w14:textId="77777777" w:rsidR="00C93B78" w:rsidRPr="00232EF7" w:rsidRDefault="00C93B78" w:rsidP="00232EF7">
            <w:pPr>
              <w:pStyle w:val="NormalWeb"/>
              <w:spacing w:before="0" w:beforeAutospacing="0" w:after="0" w:afterAutospacing="0" w:line="228" w:lineRule="auto"/>
              <w:jc w:val="both"/>
              <w:rPr>
                <w:b/>
                <w:bCs/>
                <w:color w:val="000000"/>
                <w:lang w:val="en-US" w:eastAsia="en-US" w:bidi="en-US"/>
              </w:rPr>
            </w:pPr>
            <w:r w:rsidRPr="00232EF7">
              <w:rPr>
                <w:b/>
                <w:bCs/>
                <w:color w:val="000000"/>
                <w:lang w:val="en-US" w:eastAsia="en-US" w:bidi="en-US"/>
              </w:rPr>
              <w:t>Political Parties, Pressure Groups and Political Participation:</w:t>
            </w:r>
          </w:p>
          <w:p w14:paraId="57293D7E"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Party-system Nature, Determinants and Functions</w:t>
            </w:r>
          </w:p>
          <w:p w14:paraId="6428FFA9"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color w:val="000000"/>
                <w:lang w:val="en-US" w:eastAsia="en-US" w:bidi="en-US"/>
              </w:rPr>
              <w:t>Uniot-2. Group theory – Meaning and salient features</w:t>
            </w:r>
          </w:p>
          <w:p w14:paraId="13E4DE06"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3:</w:t>
            </w:r>
            <w:r w:rsidRPr="00232EF7">
              <w:rPr>
                <w:color w:val="000000"/>
                <w:lang w:val="en-US" w:eastAsia="en-US" w:bidi="en-US"/>
              </w:rPr>
              <w:t xml:space="preserve"> Pressure Groups</w:t>
            </w:r>
          </w:p>
          <w:p w14:paraId="4E2647AC" w14:textId="77777777" w:rsidR="00C93B78" w:rsidRPr="00232EF7" w:rsidRDefault="00C93B78" w:rsidP="00232EF7">
            <w:pPr>
              <w:pStyle w:val="NormalWeb"/>
              <w:spacing w:before="0" w:beforeAutospacing="0" w:after="0" w:afterAutospacing="0" w:line="228" w:lineRule="auto"/>
              <w:jc w:val="both"/>
              <w:rPr>
                <w:rStyle w:val="MSGENFONTSTYLENAMETEMPLATEROLEMSGENFONTSTYLENAMEBYROLETEXT2"/>
              </w:rPr>
            </w:pPr>
            <w:r w:rsidRPr="00232EF7">
              <w:rPr>
                <w:b/>
                <w:bCs/>
                <w:color w:val="000000"/>
                <w:lang w:val="en-US" w:eastAsia="en-US" w:bidi="en-US"/>
              </w:rPr>
              <w:t>Unit 4:</w:t>
            </w:r>
            <w:r w:rsidRPr="00232EF7">
              <w:rPr>
                <w:color w:val="000000"/>
                <w:lang w:val="en-US" w:eastAsia="en-US" w:bidi="en-US"/>
              </w:rPr>
              <w:t xml:space="preserve"> Political Participation and Representation</w:t>
            </w:r>
          </w:p>
        </w:tc>
        <w:tc>
          <w:tcPr>
            <w:tcW w:w="636" w:type="dxa"/>
            <w:tcBorders>
              <w:left w:val="nil"/>
            </w:tcBorders>
            <w:vAlign w:val="bottom"/>
          </w:tcPr>
          <w:p w14:paraId="2D9873DE" w14:textId="31DA853E"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165B389F" w14:textId="77777777" w:rsidTr="00406503">
        <w:trPr>
          <w:trHeight w:val="391"/>
        </w:trPr>
        <w:tc>
          <w:tcPr>
            <w:tcW w:w="1555" w:type="dxa"/>
            <w:vAlign w:val="bottom"/>
          </w:tcPr>
          <w:p w14:paraId="77053F93"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IV</w:t>
            </w:r>
          </w:p>
        </w:tc>
        <w:tc>
          <w:tcPr>
            <w:tcW w:w="7283" w:type="dxa"/>
            <w:gridSpan w:val="4"/>
            <w:tcBorders>
              <w:right w:val="nil"/>
            </w:tcBorders>
          </w:tcPr>
          <w:p w14:paraId="1F64E357" w14:textId="77777777" w:rsidR="00C93B78" w:rsidRPr="00232EF7" w:rsidRDefault="00C93B78" w:rsidP="00232EF7">
            <w:pPr>
              <w:pStyle w:val="NormalWeb"/>
              <w:spacing w:before="0" w:beforeAutospacing="0" w:after="0" w:afterAutospacing="0" w:line="228" w:lineRule="auto"/>
              <w:jc w:val="both"/>
              <w:rPr>
                <w:b/>
                <w:bCs/>
                <w:color w:val="000000"/>
                <w:lang w:val="en-US" w:eastAsia="en-US" w:bidi="en-US"/>
              </w:rPr>
            </w:pPr>
            <w:r w:rsidRPr="00232EF7">
              <w:rPr>
                <w:b/>
                <w:bCs/>
                <w:color w:val="000000"/>
                <w:lang w:val="en-US" w:eastAsia="en-US" w:bidi="en-US"/>
              </w:rPr>
              <w:t>Political Process:</w:t>
            </w:r>
          </w:p>
          <w:p w14:paraId="7C723AAC"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Political Socialization</w:t>
            </w:r>
          </w:p>
          <w:p w14:paraId="4541CFEC"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2:</w:t>
            </w:r>
            <w:r w:rsidRPr="00232EF7">
              <w:rPr>
                <w:color w:val="000000"/>
                <w:lang w:val="en-US" w:eastAsia="en-US" w:bidi="en-US"/>
              </w:rPr>
              <w:t xml:space="preserve"> Political Modernization</w:t>
            </w:r>
          </w:p>
          <w:p w14:paraId="08D258E5"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3:</w:t>
            </w:r>
            <w:r w:rsidRPr="00232EF7">
              <w:rPr>
                <w:color w:val="000000"/>
                <w:lang w:val="en-US" w:eastAsia="en-US" w:bidi="en-US"/>
              </w:rPr>
              <w:t xml:space="preserve"> Political Culture</w:t>
            </w:r>
          </w:p>
          <w:p w14:paraId="08A8F999" w14:textId="77777777" w:rsidR="00C93B78" w:rsidRPr="00232EF7" w:rsidRDefault="00C93B78" w:rsidP="00232EF7">
            <w:pPr>
              <w:pStyle w:val="NormalWeb"/>
              <w:spacing w:before="0" w:beforeAutospacing="0" w:after="0" w:afterAutospacing="0" w:line="228" w:lineRule="auto"/>
              <w:jc w:val="both"/>
              <w:rPr>
                <w:rStyle w:val="MSGENFONTSTYLENAMETEMPLATEROLEMSGENFONTSTYLENAMEBYROLETEXT2MSGENFONTSTYLEMODIFERBOLD"/>
                <w:b w:val="0"/>
                <w:bCs w:val="0"/>
              </w:rPr>
            </w:pPr>
            <w:r w:rsidRPr="00232EF7">
              <w:rPr>
                <w:b/>
                <w:bCs/>
                <w:color w:val="000000"/>
                <w:lang w:val="en-US" w:eastAsia="en-US" w:bidi="en-US"/>
              </w:rPr>
              <w:t>Unit 4:</w:t>
            </w:r>
            <w:r w:rsidRPr="00232EF7">
              <w:rPr>
                <w:color w:val="000000"/>
                <w:lang w:val="en-US" w:eastAsia="en-US" w:bidi="en-US"/>
              </w:rPr>
              <w:t xml:space="preserve"> Political Secularization and Representation</w:t>
            </w:r>
          </w:p>
        </w:tc>
        <w:tc>
          <w:tcPr>
            <w:tcW w:w="636" w:type="dxa"/>
            <w:tcBorders>
              <w:left w:val="nil"/>
            </w:tcBorders>
            <w:vAlign w:val="bottom"/>
          </w:tcPr>
          <w:p w14:paraId="557C2318" w14:textId="273665A1"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4D17FCB9" w14:textId="77777777" w:rsidTr="00406503">
        <w:tc>
          <w:tcPr>
            <w:tcW w:w="1555" w:type="dxa"/>
            <w:vAlign w:val="bottom"/>
          </w:tcPr>
          <w:p w14:paraId="4497EAA0"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V</w:t>
            </w:r>
          </w:p>
        </w:tc>
        <w:tc>
          <w:tcPr>
            <w:tcW w:w="7283" w:type="dxa"/>
            <w:gridSpan w:val="4"/>
            <w:tcBorders>
              <w:right w:val="nil"/>
            </w:tcBorders>
            <w:vAlign w:val="bottom"/>
          </w:tcPr>
          <w:p w14:paraId="1310E52D" w14:textId="77777777" w:rsidR="00C93B78" w:rsidRPr="00232EF7" w:rsidRDefault="00C93B78" w:rsidP="00232EF7">
            <w:pPr>
              <w:pStyle w:val="NormalWeb"/>
              <w:spacing w:before="0" w:beforeAutospacing="0" w:after="0" w:afterAutospacing="0" w:line="228" w:lineRule="auto"/>
              <w:jc w:val="both"/>
              <w:rPr>
                <w:b/>
                <w:bCs/>
                <w:color w:val="000000"/>
                <w:lang w:val="en-US" w:eastAsia="en-US" w:bidi="en-US"/>
              </w:rPr>
            </w:pPr>
            <w:r w:rsidRPr="00232EF7">
              <w:rPr>
                <w:b/>
                <w:bCs/>
                <w:color w:val="000000"/>
                <w:lang w:val="en-US" w:eastAsia="en-US" w:bidi="en-US"/>
              </w:rPr>
              <w:t>Political Development:</w:t>
            </w:r>
          </w:p>
          <w:p w14:paraId="0A34BC27"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Approaches of Gabriel Almond and G.S. Powell</w:t>
            </w:r>
          </w:p>
          <w:p w14:paraId="2422DE9D"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2:</w:t>
            </w:r>
            <w:r w:rsidRPr="00232EF7">
              <w:rPr>
                <w:color w:val="000000"/>
                <w:lang w:val="en-US" w:eastAsia="en-US" w:bidi="en-US"/>
              </w:rPr>
              <w:t xml:space="preserve"> Development Syndrome of Lucian </w:t>
            </w:r>
            <w:proofErr w:type="spellStart"/>
            <w:r w:rsidRPr="00232EF7">
              <w:rPr>
                <w:color w:val="000000"/>
                <w:lang w:val="en-US" w:eastAsia="en-US" w:bidi="en-US"/>
              </w:rPr>
              <w:t>Pye</w:t>
            </w:r>
            <w:proofErr w:type="spellEnd"/>
          </w:p>
          <w:p w14:paraId="68C2FA95"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3:</w:t>
            </w:r>
            <w:r w:rsidRPr="00232EF7">
              <w:rPr>
                <w:color w:val="000000"/>
                <w:lang w:val="en-US" w:eastAsia="en-US" w:bidi="en-US"/>
              </w:rPr>
              <w:t xml:space="preserve"> Huntington's concept of 'Political Decay.'</w:t>
            </w:r>
          </w:p>
          <w:p w14:paraId="1B142642" w14:textId="77777777" w:rsidR="00C93B78" w:rsidRPr="00232EF7" w:rsidRDefault="00C93B78" w:rsidP="00232EF7">
            <w:pPr>
              <w:pStyle w:val="NormalWeb"/>
              <w:spacing w:before="0" w:beforeAutospacing="0" w:after="0" w:afterAutospacing="0" w:line="228" w:lineRule="auto"/>
              <w:jc w:val="both"/>
              <w:rPr>
                <w:rStyle w:val="MSGENFONTSTYLENAMETEMPLATEROLEMSGENFONTSTYLENAMEBYROLETEXT2MSGENFONTSTYLEMODIFERBOLD"/>
                <w:b w:val="0"/>
                <w:bCs w:val="0"/>
              </w:rPr>
            </w:pPr>
            <w:r w:rsidRPr="00232EF7">
              <w:rPr>
                <w:b/>
                <w:bCs/>
                <w:color w:val="000000"/>
                <w:lang w:val="en-US" w:eastAsia="en-US" w:bidi="en-US"/>
              </w:rPr>
              <w:t>Unit 4:</w:t>
            </w:r>
            <w:r w:rsidRPr="00232EF7">
              <w:rPr>
                <w:color w:val="000000"/>
                <w:lang w:val="en-US" w:eastAsia="en-US" w:bidi="en-US"/>
              </w:rPr>
              <w:t xml:space="preserve"> Marxian Model, State and Economy</w:t>
            </w:r>
          </w:p>
        </w:tc>
        <w:tc>
          <w:tcPr>
            <w:tcW w:w="636" w:type="dxa"/>
            <w:tcBorders>
              <w:left w:val="nil"/>
            </w:tcBorders>
            <w:vAlign w:val="bottom"/>
          </w:tcPr>
          <w:p w14:paraId="6F0C7CAD" w14:textId="6CE59D9D" w:rsidR="00C93B78" w:rsidRPr="00232EF7" w:rsidRDefault="00C93B78" w:rsidP="00232EF7">
            <w:pPr>
              <w:spacing w:line="228" w:lineRule="auto"/>
              <w:jc w:val="both"/>
              <w:rPr>
                <w:rStyle w:val="MSGENFONTSTYLENAMETEMPLATEROLEMSGENFONTSTYLENAMEBYROLETEXT2"/>
                <w:rFonts w:eastAsiaTheme="minorHAnsi"/>
              </w:rPr>
            </w:pPr>
          </w:p>
        </w:tc>
      </w:tr>
    </w:tbl>
    <w:p w14:paraId="3DB2F5B9" w14:textId="1849EF6A" w:rsidR="00C93B78" w:rsidRPr="00232EF7" w:rsidRDefault="00C93B78" w:rsidP="00232EF7">
      <w:pPr>
        <w:tabs>
          <w:tab w:val="left" w:pos="989"/>
        </w:tabs>
        <w:spacing w:before="120" w:after="120" w:line="240" w:lineRule="auto"/>
        <w:rPr>
          <w:rFonts w:ascii="Times New Roman" w:hAnsi="Times New Roman" w:cs="Times New Roman"/>
          <w:b/>
          <w:bCs/>
          <w:szCs w:val="24"/>
        </w:rPr>
      </w:pPr>
      <w:r w:rsidRPr="00232EF7">
        <w:rPr>
          <w:rFonts w:ascii="Times New Roman" w:hAnsi="Times New Roman" w:cs="Times New Roman"/>
          <w:b/>
          <w:bCs/>
          <w:szCs w:val="24"/>
        </w:rPr>
        <w:t>Suggested Readings</w:t>
      </w:r>
    </w:p>
    <w:p w14:paraId="15899ACB"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1. G.A. Almond and J.S. Coleman: Politics of Developing Areas</w:t>
      </w:r>
    </w:p>
    <w:p w14:paraId="5B041664"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2. G.A. Almond and G.B. Powell: Comparative Politics Today</w:t>
      </w:r>
    </w:p>
    <w:p w14:paraId="46DBE075"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 xml:space="preserve">3. L.W. </w:t>
      </w:r>
      <w:proofErr w:type="spellStart"/>
      <w:r w:rsidRPr="00232EF7">
        <w:rPr>
          <w:rFonts w:ascii="Times New Roman" w:hAnsi="Times New Roman" w:cs="Times New Roman"/>
          <w:szCs w:val="24"/>
        </w:rPr>
        <w:t>Pye</w:t>
      </w:r>
      <w:proofErr w:type="spellEnd"/>
      <w:r w:rsidRPr="00232EF7">
        <w:rPr>
          <w:rFonts w:ascii="Times New Roman" w:hAnsi="Times New Roman" w:cs="Times New Roman"/>
          <w:szCs w:val="24"/>
        </w:rPr>
        <w:t>: Aspects of Political Development</w:t>
      </w:r>
    </w:p>
    <w:p w14:paraId="7C3EB215"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 xml:space="preserve">4. M.A. </w:t>
      </w:r>
      <w:proofErr w:type="spellStart"/>
      <w:r w:rsidRPr="00232EF7">
        <w:rPr>
          <w:rFonts w:ascii="Times New Roman" w:hAnsi="Times New Roman" w:cs="Times New Roman"/>
          <w:szCs w:val="24"/>
        </w:rPr>
        <w:t>Quartis</w:t>
      </w:r>
      <w:proofErr w:type="spellEnd"/>
      <w:r w:rsidRPr="00232EF7">
        <w:rPr>
          <w:rFonts w:ascii="Times New Roman" w:hAnsi="Times New Roman" w:cs="Times New Roman"/>
          <w:szCs w:val="24"/>
        </w:rPr>
        <w:t>: Comparative Government and Politics</w:t>
      </w:r>
    </w:p>
    <w:p w14:paraId="0C42B7B5"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 xml:space="preserve">5. H. Eckstein and D.E. </w:t>
      </w:r>
      <w:proofErr w:type="spellStart"/>
      <w:r w:rsidRPr="00232EF7">
        <w:rPr>
          <w:rFonts w:ascii="Times New Roman" w:hAnsi="Times New Roman" w:cs="Times New Roman"/>
          <w:szCs w:val="24"/>
        </w:rPr>
        <w:t>Apter</w:t>
      </w:r>
      <w:proofErr w:type="spellEnd"/>
      <w:r w:rsidRPr="00232EF7">
        <w:rPr>
          <w:rFonts w:ascii="Times New Roman" w:hAnsi="Times New Roman" w:cs="Times New Roman"/>
          <w:szCs w:val="24"/>
        </w:rPr>
        <w:t xml:space="preserve"> (ed.): Comparative Politics – A Reader</w:t>
      </w:r>
    </w:p>
    <w:p w14:paraId="768E59C4"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 xml:space="preserve">6. S.R. </w:t>
      </w:r>
      <w:proofErr w:type="spellStart"/>
      <w:r w:rsidRPr="00232EF7">
        <w:rPr>
          <w:rFonts w:ascii="Times New Roman" w:hAnsi="Times New Roman" w:cs="Times New Roman"/>
          <w:szCs w:val="24"/>
        </w:rPr>
        <w:t>Maheswari</w:t>
      </w:r>
      <w:proofErr w:type="spellEnd"/>
      <w:r w:rsidRPr="00232EF7">
        <w:rPr>
          <w:rFonts w:ascii="Times New Roman" w:hAnsi="Times New Roman" w:cs="Times New Roman"/>
          <w:szCs w:val="24"/>
        </w:rPr>
        <w:t>: Comparative Government and Politics</w:t>
      </w:r>
    </w:p>
    <w:p w14:paraId="4E16AB30"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7. Peter H. Merkel: Modern Comparative Politics</w:t>
      </w:r>
    </w:p>
    <w:p w14:paraId="56B23B5C"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8. Almond and Powell: Comparative Politics Today – A World View</w:t>
      </w:r>
    </w:p>
    <w:p w14:paraId="0E9C19FB"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Cs w:val="24"/>
        </w:rPr>
      </w:pPr>
      <w:r w:rsidRPr="00232EF7">
        <w:rPr>
          <w:rFonts w:ascii="Times New Roman" w:hAnsi="Times New Roman" w:cs="Times New Roman"/>
          <w:szCs w:val="24"/>
        </w:rPr>
        <w:t xml:space="preserve">9. </w:t>
      </w:r>
      <w:proofErr w:type="spellStart"/>
      <w:r w:rsidRPr="00232EF7">
        <w:rPr>
          <w:rFonts w:ascii="Times New Roman" w:hAnsi="Times New Roman" w:cs="Times New Roman"/>
          <w:szCs w:val="24"/>
        </w:rPr>
        <w:t>Dehendra</w:t>
      </w:r>
      <w:proofErr w:type="spellEnd"/>
      <w:r w:rsidRPr="00232EF7">
        <w:rPr>
          <w:rFonts w:ascii="Times New Roman" w:hAnsi="Times New Roman" w:cs="Times New Roman"/>
          <w:szCs w:val="24"/>
        </w:rPr>
        <w:t xml:space="preserve"> Kumar Das (ed.): Indian Economy after 50 Years of Independence – Vol. 1 – Globalization and Development (New Delhi: Deep &amp; Deep, 1998)</w:t>
      </w:r>
    </w:p>
    <w:p w14:paraId="159D78B2" w14:textId="77777777" w:rsidR="00C93B78" w:rsidRPr="00232EF7" w:rsidRDefault="00C93B78" w:rsidP="00232EF7">
      <w:pPr>
        <w:pStyle w:val="ListParagraph"/>
        <w:tabs>
          <w:tab w:val="left" w:pos="989"/>
        </w:tabs>
        <w:spacing w:line="240" w:lineRule="auto"/>
        <w:ind w:left="709" w:hanging="567"/>
        <w:rPr>
          <w:rFonts w:ascii="Times New Roman" w:hAnsi="Times New Roman" w:cs="Times New Roman"/>
          <w:sz w:val="24"/>
          <w:szCs w:val="24"/>
        </w:rPr>
      </w:pPr>
      <w:r w:rsidRPr="00232EF7">
        <w:rPr>
          <w:rFonts w:ascii="Times New Roman" w:hAnsi="Times New Roman" w:cs="Times New Roman"/>
          <w:szCs w:val="24"/>
        </w:rPr>
        <w:t xml:space="preserve">10. V.S. </w:t>
      </w:r>
      <w:proofErr w:type="spellStart"/>
      <w:r w:rsidRPr="00232EF7">
        <w:rPr>
          <w:rFonts w:ascii="Times New Roman" w:hAnsi="Times New Roman" w:cs="Times New Roman"/>
          <w:szCs w:val="24"/>
        </w:rPr>
        <w:t>Mahajan</w:t>
      </w:r>
      <w:proofErr w:type="spellEnd"/>
      <w:r w:rsidRPr="00232EF7">
        <w:rPr>
          <w:rFonts w:ascii="Times New Roman" w:hAnsi="Times New Roman" w:cs="Times New Roman"/>
          <w:szCs w:val="24"/>
        </w:rPr>
        <w:t xml:space="preserve"> (ed.): Political Economy of Economic Reforms and Liberalization (Deep &amp; Deep) New Delhi – 1999 Chapters 5 &amp; </w:t>
      </w:r>
      <w:r w:rsidRPr="00232EF7">
        <w:rPr>
          <w:rFonts w:ascii="Times New Roman" w:hAnsi="Times New Roman" w:cs="Times New Roman"/>
          <w:sz w:val="24"/>
          <w:szCs w:val="24"/>
        </w:rPr>
        <w:t>7.</w:t>
      </w:r>
    </w:p>
    <w:tbl>
      <w:tblPr>
        <w:tblStyle w:val="TableGrid"/>
        <w:tblW w:w="0" w:type="auto"/>
        <w:tblLook w:val="04A0" w:firstRow="1" w:lastRow="0" w:firstColumn="1" w:lastColumn="0" w:noHBand="0" w:noVBand="1"/>
      </w:tblPr>
      <w:tblGrid>
        <w:gridCol w:w="1555"/>
        <w:gridCol w:w="699"/>
        <w:gridCol w:w="2254"/>
        <w:gridCol w:w="2254"/>
        <w:gridCol w:w="1716"/>
        <w:gridCol w:w="1086"/>
      </w:tblGrid>
      <w:tr w:rsidR="00C93B78" w:rsidRPr="00232EF7" w14:paraId="4EBB4C5B" w14:textId="77777777" w:rsidTr="00232EF7">
        <w:trPr>
          <w:trHeight w:val="562"/>
        </w:trPr>
        <w:tc>
          <w:tcPr>
            <w:tcW w:w="9564" w:type="dxa"/>
            <w:gridSpan w:val="6"/>
            <w:vAlign w:val="bottom"/>
          </w:tcPr>
          <w:p w14:paraId="462EECFB" w14:textId="77777777" w:rsidR="00C93B78" w:rsidRPr="00232EF7" w:rsidRDefault="00C93B78" w:rsidP="00232EF7">
            <w:pPr>
              <w:jc w:val="center"/>
              <w:rPr>
                <w:rFonts w:ascii="Times New Roman" w:hAnsi="Times New Roman" w:cs="Times New Roman"/>
                <w:b/>
                <w:bCs/>
                <w:sz w:val="24"/>
                <w:szCs w:val="24"/>
              </w:rPr>
            </w:pPr>
            <w:r w:rsidRPr="00232EF7">
              <w:rPr>
                <w:rStyle w:val="MSGENFONTSTYLENAMETEMPLATEROLEMSGENFONTSTYLENAMEBYROLETEXT2MSGENFONTSTYLEMODIFERSIZE115"/>
                <w:rFonts w:eastAsiaTheme="minorHAnsi"/>
                <w:sz w:val="24"/>
                <w:szCs w:val="24"/>
              </w:rPr>
              <w:lastRenderedPageBreak/>
              <w:t xml:space="preserve">Political Science M.A. / </w:t>
            </w:r>
            <w:proofErr w:type="spellStart"/>
            <w:r w:rsidRPr="00232EF7">
              <w:rPr>
                <w:rStyle w:val="MSGENFONTSTYLENAMETEMPLATEROLEMSGENFONTSTYLENAMEBYROLETEXT2MSGENFONTSTYLEMODIFERSIZE115"/>
                <w:rFonts w:eastAsiaTheme="minorHAnsi"/>
                <w:sz w:val="24"/>
                <w:szCs w:val="24"/>
              </w:rPr>
              <w:t>Sem</w:t>
            </w:r>
            <w:proofErr w:type="spellEnd"/>
            <w:r w:rsidRPr="00232EF7">
              <w:rPr>
                <w:rStyle w:val="MSGENFONTSTYLENAMETEMPLATEROLEMSGENFONTSTYLENAMEBYROLETEXT2MSGENFONTSTYLEMODIFERSIZE115"/>
                <w:rFonts w:eastAsiaTheme="minorHAnsi"/>
                <w:sz w:val="24"/>
                <w:szCs w:val="24"/>
              </w:rPr>
              <w:t xml:space="preserve"> IV: Paper III/ Elective 1</w:t>
            </w:r>
          </w:p>
          <w:p w14:paraId="11463DBE" w14:textId="0AF8E0A7" w:rsidR="00C93B78" w:rsidRPr="00232EF7" w:rsidRDefault="00C93B78" w:rsidP="00232EF7">
            <w:pPr>
              <w:jc w:val="center"/>
              <w:rPr>
                <w:rFonts w:ascii="Times New Roman" w:hAnsi="Times New Roman" w:cs="Times New Roman"/>
                <w:b/>
                <w:bCs/>
                <w:sz w:val="24"/>
                <w:szCs w:val="24"/>
              </w:rPr>
            </w:pPr>
            <w:r w:rsidRPr="00232EF7">
              <w:rPr>
                <w:rStyle w:val="MSGENFONTSTYLENAMETEMPLATEROLEMSGENFONTSTYLENAMEBYROLETEXT2MSGENFONTSTYLEMODIFERSIZE115"/>
                <w:rFonts w:eastAsiaTheme="minorHAnsi"/>
                <w:sz w:val="24"/>
                <w:szCs w:val="24"/>
              </w:rPr>
              <w:t>A061003T</w:t>
            </w:r>
            <w:r w:rsidR="000C2436">
              <w:rPr>
                <w:rStyle w:val="fontstyle01"/>
                <w:kern w:val="2"/>
              </w:rPr>
              <w:t xml:space="preserve"> ODL</w:t>
            </w:r>
            <w:r w:rsidRPr="00232EF7">
              <w:rPr>
                <w:rStyle w:val="MSGENFONTSTYLENAMETEMPLATEROLEMSGENFONTSTYLENAMEBYROLETEXT2MSGENFONTSTYLEMODIFERSIZE115"/>
                <w:rFonts w:eastAsiaTheme="minorHAnsi"/>
                <w:sz w:val="24"/>
                <w:szCs w:val="24"/>
              </w:rPr>
              <w:t>: ELECTIVE I: PUBLIC POLICY AND ADMINISTRATION IN INDIA</w:t>
            </w:r>
          </w:p>
        </w:tc>
      </w:tr>
      <w:tr w:rsidR="00C93B78" w:rsidRPr="00232EF7" w14:paraId="734AB237" w14:textId="77777777" w:rsidTr="00232EF7">
        <w:trPr>
          <w:trHeight w:val="365"/>
        </w:trPr>
        <w:tc>
          <w:tcPr>
            <w:tcW w:w="2254" w:type="dxa"/>
            <w:gridSpan w:val="2"/>
            <w:vAlign w:val="bottom"/>
          </w:tcPr>
          <w:p w14:paraId="026D30F4" w14:textId="77777777" w:rsidR="00C93B78" w:rsidRPr="00232EF7" w:rsidRDefault="00C93B78" w:rsidP="00232EF7">
            <w:pPr>
              <w:jc w:val="center"/>
              <w:rPr>
                <w:rStyle w:val="MSGENFONTSTYLENAMETEMPLATEROLEMSGENFONTSTYLENAMEBYROLETEXT2MSGENFONTSTYLEMODIFERSIZE115"/>
                <w:rFonts w:eastAsiaTheme="minorHAnsi"/>
                <w:sz w:val="24"/>
                <w:szCs w:val="24"/>
              </w:rPr>
            </w:pPr>
            <w:r w:rsidRPr="00232EF7">
              <w:rPr>
                <w:rStyle w:val="MSGENFONTSTYLENAMETEMPLATEROLEMSGENFONTSTYLENAMEBYROLETEXT2"/>
                <w:rFonts w:eastAsiaTheme="minorHAnsi"/>
                <w:b/>
                <w:bCs/>
              </w:rPr>
              <w:t>Credit: 5</w:t>
            </w:r>
          </w:p>
        </w:tc>
        <w:tc>
          <w:tcPr>
            <w:tcW w:w="2254" w:type="dxa"/>
            <w:vAlign w:val="bottom"/>
          </w:tcPr>
          <w:p w14:paraId="31FBB7B7" w14:textId="77777777" w:rsidR="00C93B78" w:rsidRPr="00232EF7" w:rsidRDefault="00C93B78" w:rsidP="00232EF7">
            <w:pPr>
              <w:jc w:val="center"/>
              <w:rPr>
                <w:rStyle w:val="MSGENFONTSTYLENAMETEMPLATEROLEMSGENFONTSTYLENAMEBYROLETEXT2MSGENFONTSTYLEMODIFERSIZE115"/>
                <w:rFonts w:eastAsiaTheme="minorHAnsi"/>
                <w:sz w:val="24"/>
                <w:szCs w:val="24"/>
              </w:rPr>
            </w:pPr>
            <w:r w:rsidRPr="00232EF7">
              <w:rPr>
                <w:rStyle w:val="MSGENFONTSTYLENAMETEMPLATEROLEMSGENFONTSTYLENAMEBYROLETEXT2"/>
                <w:rFonts w:eastAsiaTheme="minorHAnsi"/>
                <w:b/>
                <w:bCs/>
              </w:rPr>
              <w:t>CIA: 25</w:t>
            </w:r>
          </w:p>
        </w:tc>
        <w:tc>
          <w:tcPr>
            <w:tcW w:w="2254" w:type="dxa"/>
            <w:vAlign w:val="bottom"/>
          </w:tcPr>
          <w:p w14:paraId="20C3AE5E" w14:textId="77777777" w:rsidR="00C93B78" w:rsidRPr="00232EF7" w:rsidRDefault="00C93B78" w:rsidP="00232EF7">
            <w:pPr>
              <w:jc w:val="center"/>
              <w:rPr>
                <w:rStyle w:val="MSGENFONTSTYLENAMETEMPLATEROLEMSGENFONTSTYLENAMEBYROLETEXT2MSGENFONTSTYLEMODIFERSIZE115"/>
                <w:rFonts w:eastAsiaTheme="minorHAnsi"/>
                <w:sz w:val="24"/>
                <w:szCs w:val="24"/>
              </w:rPr>
            </w:pPr>
            <w:r w:rsidRPr="00232EF7">
              <w:rPr>
                <w:rStyle w:val="MSGENFONTSTYLENAMETEMPLATEROLEMSGENFONTSTYLENAMEBYROLETEXT2"/>
                <w:rFonts w:eastAsiaTheme="minorHAnsi"/>
                <w:b/>
                <w:bCs/>
              </w:rPr>
              <w:t>ESE: 75</w:t>
            </w:r>
          </w:p>
        </w:tc>
        <w:tc>
          <w:tcPr>
            <w:tcW w:w="2802" w:type="dxa"/>
            <w:gridSpan w:val="2"/>
            <w:vAlign w:val="bottom"/>
          </w:tcPr>
          <w:p w14:paraId="0E051030" w14:textId="77777777" w:rsidR="00C93B78" w:rsidRPr="00232EF7" w:rsidRDefault="00C93B78" w:rsidP="00232EF7">
            <w:pPr>
              <w:jc w:val="center"/>
              <w:rPr>
                <w:rStyle w:val="MSGENFONTSTYLENAMETEMPLATEROLEMSGENFONTSTYLENAMEBYROLETEXT2MSGENFONTSTYLEMODIFERSIZE115"/>
                <w:rFonts w:eastAsiaTheme="minorHAnsi"/>
                <w:sz w:val="24"/>
                <w:szCs w:val="24"/>
              </w:rPr>
            </w:pPr>
            <w:r w:rsidRPr="00232EF7">
              <w:rPr>
                <w:rStyle w:val="MSGENFONTSTYLENAMETEMPLATEROLEMSGENFONTSTYLENAMEBYROLETEXT2"/>
                <w:rFonts w:eastAsiaTheme="minorHAnsi"/>
                <w:b/>
                <w:bCs/>
              </w:rPr>
              <w:t>Max Marks: 100</w:t>
            </w:r>
          </w:p>
        </w:tc>
      </w:tr>
      <w:tr w:rsidR="00C93B78" w:rsidRPr="00232EF7" w14:paraId="0DBC76B1" w14:textId="77777777" w:rsidTr="00232EF7">
        <w:tc>
          <w:tcPr>
            <w:tcW w:w="9564" w:type="dxa"/>
            <w:gridSpan w:val="6"/>
          </w:tcPr>
          <w:p w14:paraId="13A3CB57" w14:textId="77777777" w:rsidR="00C93B78" w:rsidRPr="00232EF7" w:rsidRDefault="00C93B78" w:rsidP="00232EF7">
            <w:pPr>
              <w:jc w:val="both"/>
              <w:rPr>
                <w:rStyle w:val="MSGENFONTSTYLENAMETEMPLATEROLEMSGENFONTSTYLENAMEBYROLETEXT2MSGENFONTSTYLEMODIFERBOLD"/>
                <w:rFonts w:eastAsiaTheme="minorHAnsi"/>
                <w:b w:val="0"/>
                <w:bCs w:val="0"/>
              </w:rPr>
            </w:pPr>
            <w:r w:rsidRPr="00232EF7">
              <w:rPr>
                <w:rFonts w:ascii="Times New Roman" w:hAnsi="Times New Roman" w:cs="Times New Roman"/>
                <w:sz w:val="24"/>
                <w:szCs w:val="24"/>
              </w:rPr>
              <w:t xml:space="preserve">The field of public policy has assumed considerable importance in contemporary times with the increasing complexity of political and public governance. The increasing </w:t>
            </w:r>
            <w:proofErr w:type="gramStart"/>
            <w:r w:rsidRPr="00232EF7">
              <w:rPr>
                <w:rFonts w:ascii="Times New Roman" w:hAnsi="Times New Roman" w:cs="Times New Roman"/>
                <w:sz w:val="24"/>
                <w:szCs w:val="24"/>
              </w:rPr>
              <w:t>application of digital technologies, rapid urbanization, institutional changes, and social transformations have</w:t>
            </w:r>
            <w:proofErr w:type="gramEnd"/>
            <w:r w:rsidRPr="00232EF7">
              <w:rPr>
                <w:rFonts w:ascii="Times New Roman" w:hAnsi="Times New Roman" w:cs="Times New Roman"/>
                <w:sz w:val="24"/>
                <w:szCs w:val="24"/>
              </w:rPr>
              <w:t xml:space="preserve"> added new challenges to public policy-making. This paper will help identify the ailments of Indian policy-making and governance in Indian administrative policies and explore alternatives to alleviate them. </w:t>
            </w:r>
          </w:p>
        </w:tc>
      </w:tr>
      <w:tr w:rsidR="00C93B78" w:rsidRPr="00232EF7" w14:paraId="3D1F2B2D" w14:textId="77777777" w:rsidTr="00406503">
        <w:tc>
          <w:tcPr>
            <w:tcW w:w="1555" w:type="dxa"/>
            <w:vAlign w:val="bottom"/>
          </w:tcPr>
          <w:p w14:paraId="12220C9E" w14:textId="77777777" w:rsidR="00C93B78" w:rsidRPr="00232EF7" w:rsidRDefault="00C93B78" w:rsidP="00232EF7">
            <w:pPr>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w:t>
            </w:r>
          </w:p>
        </w:tc>
        <w:tc>
          <w:tcPr>
            <w:tcW w:w="6923" w:type="dxa"/>
            <w:gridSpan w:val="4"/>
            <w:tcBorders>
              <w:right w:val="nil"/>
            </w:tcBorders>
            <w:vAlign w:val="center"/>
          </w:tcPr>
          <w:p w14:paraId="3F4AB23C" w14:textId="77777777" w:rsidR="00C93B78" w:rsidRPr="00232EF7" w:rsidRDefault="00C93B78" w:rsidP="00232EF7">
            <w:pPr>
              <w:jc w:val="both"/>
              <w:rPr>
                <w:rFonts w:ascii="Times New Roman" w:hAnsi="Times New Roman" w:cs="Times New Roman"/>
                <w:sz w:val="24"/>
                <w:szCs w:val="24"/>
              </w:rPr>
            </w:pPr>
            <w:r w:rsidRPr="00232EF7">
              <w:rPr>
                <w:rFonts w:ascii="Times New Roman" w:hAnsi="Times New Roman" w:cs="Times New Roman"/>
                <w:sz w:val="24"/>
                <w:szCs w:val="24"/>
              </w:rPr>
              <w:t xml:space="preserve">Public Policy: </w:t>
            </w:r>
          </w:p>
          <w:p w14:paraId="2FA4816A" w14:textId="77777777" w:rsidR="00C93B78" w:rsidRPr="00232EF7" w:rsidRDefault="00C93B78" w:rsidP="00232EF7">
            <w:pPr>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Meaning, Nature, Scope. Features, </w:t>
            </w:r>
          </w:p>
          <w:p w14:paraId="55057C46" w14:textId="77777777" w:rsidR="00C93B78" w:rsidRPr="00232EF7" w:rsidRDefault="00C93B78" w:rsidP="00232EF7">
            <w:pPr>
              <w:jc w:val="both"/>
              <w:rPr>
                <w:rStyle w:val="MSGENFONTSTYLENAMETEMPLATEROLEMSGENFONTSTYLENAMEBYROLETEXT2"/>
                <w:rFonts w:eastAsiaTheme="minorHAnsi"/>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Types and importance of Public Policy</w:t>
            </w:r>
          </w:p>
        </w:tc>
        <w:tc>
          <w:tcPr>
            <w:tcW w:w="1086" w:type="dxa"/>
            <w:tcBorders>
              <w:left w:val="nil"/>
            </w:tcBorders>
            <w:vAlign w:val="bottom"/>
          </w:tcPr>
          <w:p w14:paraId="4E7D6F2F" w14:textId="5D8EA5E0" w:rsidR="00C93B78" w:rsidRPr="00232EF7" w:rsidRDefault="00C93B78" w:rsidP="00232EF7">
            <w:pPr>
              <w:jc w:val="both"/>
              <w:rPr>
                <w:rStyle w:val="MSGENFONTSTYLENAMETEMPLATEROLEMSGENFONTSTYLENAMEBYROLETEXT2"/>
                <w:rFonts w:eastAsiaTheme="minorHAnsi"/>
              </w:rPr>
            </w:pPr>
          </w:p>
        </w:tc>
      </w:tr>
      <w:tr w:rsidR="00C93B78" w:rsidRPr="00232EF7" w14:paraId="3BAABDEF" w14:textId="77777777" w:rsidTr="00406503">
        <w:trPr>
          <w:trHeight w:val="557"/>
        </w:trPr>
        <w:tc>
          <w:tcPr>
            <w:tcW w:w="1555" w:type="dxa"/>
            <w:vAlign w:val="bottom"/>
          </w:tcPr>
          <w:p w14:paraId="6FC833AA" w14:textId="77777777" w:rsidR="00C93B78" w:rsidRPr="00232EF7" w:rsidRDefault="00C93B78" w:rsidP="00232EF7">
            <w:pPr>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w:t>
            </w:r>
          </w:p>
        </w:tc>
        <w:tc>
          <w:tcPr>
            <w:tcW w:w="6923" w:type="dxa"/>
            <w:gridSpan w:val="4"/>
            <w:tcBorders>
              <w:right w:val="nil"/>
            </w:tcBorders>
            <w:vAlign w:val="bottom"/>
          </w:tcPr>
          <w:p w14:paraId="6E72E42F" w14:textId="77777777" w:rsidR="00C93B78" w:rsidRPr="00232EF7" w:rsidRDefault="00C93B78" w:rsidP="00232EF7">
            <w:pPr>
              <w:ind w:left="31"/>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Approaches to Public Policy Analysis, </w:t>
            </w:r>
          </w:p>
          <w:p w14:paraId="48A8E0C6" w14:textId="77777777" w:rsidR="00C93B78" w:rsidRPr="00232EF7" w:rsidRDefault="00C93B78" w:rsidP="00232EF7">
            <w:pPr>
              <w:ind w:left="31"/>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determinants of Public Policy, </w:t>
            </w:r>
          </w:p>
          <w:p w14:paraId="11C3F5F5" w14:textId="77777777" w:rsidR="00C93B78" w:rsidRPr="00232EF7" w:rsidRDefault="00C93B78" w:rsidP="00232EF7">
            <w:pPr>
              <w:ind w:left="31"/>
              <w:jc w:val="both"/>
              <w:rPr>
                <w:rStyle w:val="MSGENFONTSTYLENAMETEMPLATEROLEMSGENFONTSTYLENAMEBYROLETEXT2"/>
                <w:rFonts w:eastAsiaTheme="minorHAnsi"/>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Stages of Policy-Making Process </w:t>
            </w:r>
          </w:p>
        </w:tc>
        <w:tc>
          <w:tcPr>
            <w:tcW w:w="1086" w:type="dxa"/>
            <w:tcBorders>
              <w:left w:val="nil"/>
            </w:tcBorders>
            <w:vAlign w:val="bottom"/>
          </w:tcPr>
          <w:p w14:paraId="25BF6C4E" w14:textId="447E5E63" w:rsidR="00C93B78" w:rsidRPr="00232EF7" w:rsidRDefault="00C93B78" w:rsidP="00232EF7">
            <w:pPr>
              <w:jc w:val="both"/>
              <w:rPr>
                <w:rStyle w:val="MSGENFONTSTYLENAMETEMPLATEROLEMSGENFONTSTYLENAMEBYROLETEXT2"/>
                <w:rFonts w:eastAsiaTheme="minorHAnsi"/>
              </w:rPr>
            </w:pPr>
          </w:p>
        </w:tc>
      </w:tr>
      <w:tr w:rsidR="00C93B78" w:rsidRPr="00232EF7" w14:paraId="6B246E72" w14:textId="77777777" w:rsidTr="00406503">
        <w:trPr>
          <w:trHeight w:val="483"/>
        </w:trPr>
        <w:tc>
          <w:tcPr>
            <w:tcW w:w="1555" w:type="dxa"/>
            <w:vAlign w:val="bottom"/>
          </w:tcPr>
          <w:p w14:paraId="20454C3F" w14:textId="77777777" w:rsidR="00C93B78" w:rsidRPr="00232EF7" w:rsidRDefault="00C93B78" w:rsidP="00232EF7">
            <w:pPr>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III</w:t>
            </w:r>
          </w:p>
        </w:tc>
        <w:tc>
          <w:tcPr>
            <w:tcW w:w="6923" w:type="dxa"/>
            <w:gridSpan w:val="4"/>
            <w:tcBorders>
              <w:right w:val="nil"/>
            </w:tcBorders>
            <w:vAlign w:val="bottom"/>
          </w:tcPr>
          <w:p w14:paraId="1D8ADF3C"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color w:val="000000"/>
                <w:lang w:val="en-US" w:eastAsia="en-US" w:bidi="en-US"/>
              </w:rPr>
              <w:t xml:space="preserve">Various Models of Public Policy- </w:t>
            </w:r>
          </w:p>
          <w:p w14:paraId="73A2CC2C"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Elite Model, </w:t>
            </w:r>
          </w:p>
          <w:p w14:paraId="477FA9D9"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b/>
                <w:bCs/>
                <w:color w:val="000000"/>
                <w:lang w:val="en-US" w:eastAsia="en-US" w:bidi="en-US"/>
              </w:rPr>
              <w:t>Unit 2:</w:t>
            </w:r>
            <w:r w:rsidRPr="00232EF7">
              <w:rPr>
                <w:color w:val="000000"/>
                <w:lang w:val="en-US" w:eastAsia="en-US" w:bidi="en-US"/>
              </w:rPr>
              <w:t xml:space="preserve"> Rational Model, </w:t>
            </w:r>
          </w:p>
          <w:p w14:paraId="07A3B909" w14:textId="77777777" w:rsidR="00C93B78" w:rsidRPr="00232EF7" w:rsidRDefault="00C93B78" w:rsidP="00232EF7">
            <w:pPr>
              <w:pStyle w:val="NormalWeb"/>
              <w:spacing w:before="0" w:beforeAutospacing="0" w:after="0" w:afterAutospacing="0"/>
              <w:jc w:val="both"/>
              <w:rPr>
                <w:rStyle w:val="MSGENFONTSTYLENAMETEMPLATEROLEMSGENFONTSTYLENAMEBYROLETEXT2"/>
              </w:rPr>
            </w:pPr>
            <w:r w:rsidRPr="00232EF7">
              <w:rPr>
                <w:b/>
                <w:bCs/>
                <w:color w:val="000000"/>
                <w:lang w:val="en-US" w:eastAsia="en-US" w:bidi="en-US"/>
              </w:rPr>
              <w:t>Unit 3:</w:t>
            </w:r>
            <w:r w:rsidRPr="00232EF7">
              <w:rPr>
                <w:color w:val="000000"/>
                <w:lang w:val="en-US" w:eastAsia="en-US" w:bidi="en-US"/>
              </w:rPr>
              <w:t xml:space="preserve"> Incremental Model</w:t>
            </w:r>
          </w:p>
        </w:tc>
        <w:tc>
          <w:tcPr>
            <w:tcW w:w="1086" w:type="dxa"/>
            <w:tcBorders>
              <w:left w:val="nil"/>
            </w:tcBorders>
            <w:vAlign w:val="bottom"/>
          </w:tcPr>
          <w:p w14:paraId="2EFE4186" w14:textId="3EF7D7E7" w:rsidR="00C93B78" w:rsidRPr="00232EF7" w:rsidRDefault="00C93B78" w:rsidP="00232EF7">
            <w:pPr>
              <w:jc w:val="both"/>
              <w:rPr>
                <w:rStyle w:val="MSGENFONTSTYLENAMETEMPLATEROLEMSGENFONTSTYLENAMEBYROLETEXT2"/>
                <w:rFonts w:eastAsiaTheme="minorHAnsi"/>
              </w:rPr>
            </w:pPr>
          </w:p>
        </w:tc>
      </w:tr>
      <w:tr w:rsidR="00C93B78" w:rsidRPr="00232EF7" w14:paraId="3F3AE523" w14:textId="77777777" w:rsidTr="00406503">
        <w:trPr>
          <w:trHeight w:val="391"/>
        </w:trPr>
        <w:tc>
          <w:tcPr>
            <w:tcW w:w="1555" w:type="dxa"/>
            <w:vAlign w:val="bottom"/>
          </w:tcPr>
          <w:p w14:paraId="6FADF12A" w14:textId="77777777" w:rsidR="00C93B78" w:rsidRPr="00232EF7" w:rsidRDefault="00C93B78" w:rsidP="00232EF7">
            <w:pPr>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IV</w:t>
            </w:r>
          </w:p>
        </w:tc>
        <w:tc>
          <w:tcPr>
            <w:tcW w:w="6923" w:type="dxa"/>
            <w:gridSpan w:val="4"/>
            <w:tcBorders>
              <w:right w:val="nil"/>
            </w:tcBorders>
          </w:tcPr>
          <w:p w14:paraId="7F09CBDE"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color w:val="000000"/>
                <w:lang w:val="en-US" w:eastAsia="en-US" w:bidi="en-US"/>
              </w:rPr>
              <w:t xml:space="preserve">Public Policy- </w:t>
            </w:r>
          </w:p>
          <w:p w14:paraId="35DF0E57"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making, Implementation </w:t>
            </w:r>
          </w:p>
          <w:p w14:paraId="493601D6" w14:textId="77777777" w:rsidR="00C93B78" w:rsidRPr="00232EF7" w:rsidRDefault="00C93B78" w:rsidP="00232EF7">
            <w:pPr>
              <w:pStyle w:val="NormalWeb"/>
              <w:spacing w:before="0" w:beforeAutospacing="0" w:after="0" w:afterAutospacing="0"/>
              <w:jc w:val="both"/>
              <w:rPr>
                <w:rStyle w:val="MSGENFONTSTYLENAMETEMPLATEROLEMSGENFONTSTYLENAMEBYROLETEXT2MSGENFONTSTYLEMODIFERBOLD"/>
              </w:rPr>
            </w:pPr>
            <w:r w:rsidRPr="00232EF7">
              <w:rPr>
                <w:b/>
                <w:bCs/>
                <w:color w:val="000000"/>
                <w:lang w:val="en-US" w:eastAsia="en-US" w:bidi="en-US"/>
              </w:rPr>
              <w:t>Unit 2:</w:t>
            </w:r>
            <w:r w:rsidRPr="00232EF7">
              <w:rPr>
                <w:color w:val="000000"/>
                <w:lang w:val="en-US" w:eastAsia="en-US" w:bidi="en-US"/>
              </w:rPr>
              <w:t xml:space="preserve"> Analysis</w:t>
            </w:r>
          </w:p>
        </w:tc>
        <w:tc>
          <w:tcPr>
            <w:tcW w:w="1086" w:type="dxa"/>
            <w:tcBorders>
              <w:left w:val="nil"/>
            </w:tcBorders>
            <w:vAlign w:val="bottom"/>
          </w:tcPr>
          <w:p w14:paraId="37F14D9A" w14:textId="45228DE3" w:rsidR="00C93B78" w:rsidRPr="00232EF7" w:rsidRDefault="00C93B78" w:rsidP="00232EF7">
            <w:pPr>
              <w:jc w:val="both"/>
              <w:rPr>
                <w:rStyle w:val="MSGENFONTSTYLENAMETEMPLATEROLEMSGENFONTSTYLENAMEBYROLETEXT2"/>
                <w:rFonts w:eastAsiaTheme="minorHAnsi"/>
              </w:rPr>
            </w:pPr>
          </w:p>
        </w:tc>
      </w:tr>
      <w:tr w:rsidR="00C93B78" w:rsidRPr="00232EF7" w14:paraId="32BE3E6C" w14:textId="77777777" w:rsidTr="00406503">
        <w:tc>
          <w:tcPr>
            <w:tcW w:w="1555" w:type="dxa"/>
            <w:vAlign w:val="bottom"/>
          </w:tcPr>
          <w:p w14:paraId="51754189" w14:textId="77777777" w:rsidR="00C93B78" w:rsidRPr="00232EF7" w:rsidRDefault="00C93B78" w:rsidP="00232EF7">
            <w:pPr>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V</w:t>
            </w:r>
          </w:p>
        </w:tc>
        <w:tc>
          <w:tcPr>
            <w:tcW w:w="6923" w:type="dxa"/>
            <w:gridSpan w:val="4"/>
            <w:tcBorders>
              <w:right w:val="nil"/>
            </w:tcBorders>
            <w:vAlign w:val="bottom"/>
          </w:tcPr>
          <w:p w14:paraId="1A600C19"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color w:val="000000"/>
                <w:lang w:val="en-US" w:eastAsia="en-US" w:bidi="en-US"/>
              </w:rPr>
              <w:t>Public Policy-</w:t>
            </w:r>
          </w:p>
          <w:p w14:paraId="71BCE110" w14:textId="77777777" w:rsidR="00C93B78" w:rsidRPr="00232EF7" w:rsidRDefault="00C93B78" w:rsidP="00232EF7">
            <w:pPr>
              <w:pStyle w:val="NormalWeb"/>
              <w:spacing w:before="0" w:beforeAutospacing="0" w:after="0" w:afterAutospacing="0"/>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making in India: Evolution, Issues </w:t>
            </w:r>
          </w:p>
          <w:p w14:paraId="761315AD" w14:textId="77777777" w:rsidR="00C93B78" w:rsidRPr="00232EF7" w:rsidRDefault="00C93B78" w:rsidP="00232EF7">
            <w:pPr>
              <w:pStyle w:val="NormalWeb"/>
              <w:spacing w:before="0" w:beforeAutospacing="0" w:after="0" w:afterAutospacing="0"/>
              <w:jc w:val="both"/>
              <w:rPr>
                <w:rStyle w:val="MSGENFONTSTYLENAMETEMPLATEROLEMSGENFONTSTYLENAMEBYROLETEXT2MSGENFONTSTYLEMODIFERBOLD"/>
              </w:rPr>
            </w:pPr>
            <w:r w:rsidRPr="00232EF7">
              <w:rPr>
                <w:b/>
                <w:bCs/>
                <w:color w:val="000000"/>
                <w:lang w:val="en-US" w:eastAsia="en-US" w:bidi="en-US"/>
              </w:rPr>
              <w:t>Unit 2:</w:t>
            </w:r>
            <w:r w:rsidRPr="00232EF7">
              <w:rPr>
                <w:color w:val="000000"/>
                <w:lang w:val="en-US" w:eastAsia="en-US" w:bidi="en-US"/>
              </w:rPr>
              <w:t xml:space="preserve"> Remedies</w:t>
            </w:r>
          </w:p>
        </w:tc>
        <w:tc>
          <w:tcPr>
            <w:tcW w:w="1086" w:type="dxa"/>
            <w:tcBorders>
              <w:left w:val="nil"/>
            </w:tcBorders>
            <w:vAlign w:val="bottom"/>
          </w:tcPr>
          <w:p w14:paraId="55337938" w14:textId="59AA168E" w:rsidR="00C93B78" w:rsidRPr="00232EF7" w:rsidRDefault="00C93B78" w:rsidP="00232EF7">
            <w:pPr>
              <w:jc w:val="both"/>
              <w:rPr>
                <w:rStyle w:val="MSGENFONTSTYLENAMETEMPLATEROLEMSGENFONTSTYLENAMEBYROLETEXT2"/>
                <w:rFonts w:eastAsiaTheme="minorHAnsi"/>
              </w:rPr>
            </w:pPr>
          </w:p>
        </w:tc>
      </w:tr>
    </w:tbl>
    <w:p w14:paraId="476D9059" w14:textId="77777777" w:rsidR="00C93B78" w:rsidRPr="00232EF7" w:rsidRDefault="00C93B78" w:rsidP="00232EF7">
      <w:pPr>
        <w:spacing w:before="120" w:after="120" w:line="240" w:lineRule="auto"/>
        <w:jc w:val="both"/>
        <w:rPr>
          <w:rFonts w:ascii="Times New Roman" w:hAnsi="Times New Roman" w:cs="Times New Roman"/>
          <w:b/>
          <w:bCs/>
          <w:sz w:val="24"/>
          <w:szCs w:val="24"/>
        </w:rPr>
      </w:pPr>
    </w:p>
    <w:p w14:paraId="51477B60" w14:textId="77777777" w:rsidR="00C93B78" w:rsidRPr="00232EF7" w:rsidRDefault="00C93B78" w:rsidP="00232EF7">
      <w:pPr>
        <w:spacing w:after="0" w:line="240" w:lineRule="auto"/>
        <w:jc w:val="both"/>
        <w:rPr>
          <w:rFonts w:ascii="Times New Roman" w:hAnsi="Times New Roman" w:cs="Times New Roman"/>
          <w:b/>
          <w:bCs/>
          <w:sz w:val="24"/>
          <w:szCs w:val="24"/>
        </w:rPr>
      </w:pPr>
      <w:r w:rsidRPr="00232EF7">
        <w:rPr>
          <w:rFonts w:ascii="Times New Roman" w:hAnsi="Times New Roman" w:cs="Times New Roman"/>
          <w:b/>
          <w:bCs/>
          <w:sz w:val="24"/>
          <w:szCs w:val="24"/>
        </w:rPr>
        <w:t>Suggested Readings:</w:t>
      </w:r>
    </w:p>
    <w:p w14:paraId="3E54F1EF"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1.</w:t>
      </w:r>
      <w:r w:rsidRPr="00232EF7">
        <w:rPr>
          <w:rFonts w:ascii="Times New Roman" w:hAnsi="Times New Roman" w:cs="Times New Roman"/>
          <w:sz w:val="24"/>
          <w:szCs w:val="24"/>
        </w:rPr>
        <w:tab/>
        <w:t>Anderson J.E., (2006) Public Policy-Making: An Introduction, Boston, Houghton</w:t>
      </w:r>
    </w:p>
    <w:p w14:paraId="5BD2326B"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2.</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Bergerson</w:t>
      </w:r>
      <w:proofErr w:type="spellEnd"/>
      <w:r w:rsidRPr="00232EF7">
        <w:rPr>
          <w:rFonts w:ascii="Times New Roman" w:hAnsi="Times New Roman" w:cs="Times New Roman"/>
          <w:sz w:val="24"/>
          <w:szCs w:val="24"/>
        </w:rPr>
        <w:t>, Peter J. (ed.), (1991), Teaching Public Policy: Theory, Research and Practice, Westport, RI: Greenwood Press</w:t>
      </w:r>
    </w:p>
    <w:p w14:paraId="29E50F7C"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3.</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Birkland</w:t>
      </w:r>
      <w:proofErr w:type="spellEnd"/>
      <w:r w:rsidRPr="00232EF7">
        <w:rPr>
          <w:rFonts w:ascii="Times New Roman" w:hAnsi="Times New Roman" w:cs="Times New Roman"/>
          <w:sz w:val="24"/>
          <w:szCs w:val="24"/>
        </w:rPr>
        <w:t xml:space="preserve"> Thomas A., (2005), </w:t>
      </w:r>
      <w:proofErr w:type="gramStart"/>
      <w:r w:rsidRPr="00232EF7">
        <w:rPr>
          <w:rFonts w:ascii="Times New Roman" w:hAnsi="Times New Roman" w:cs="Times New Roman"/>
          <w:sz w:val="24"/>
          <w:szCs w:val="24"/>
        </w:rPr>
        <w:t>An</w:t>
      </w:r>
      <w:proofErr w:type="gramEnd"/>
      <w:r w:rsidRPr="00232EF7">
        <w:rPr>
          <w:rFonts w:ascii="Times New Roman" w:hAnsi="Times New Roman" w:cs="Times New Roman"/>
          <w:sz w:val="24"/>
          <w:szCs w:val="24"/>
        </w:rPr>
        <w:t xml:space="preserve"> Introduction to The Policy Process: Theories, Concepts, And Models of Public Policy Making, Armonk;</w:t>
      </w:r>
    </w:p>
    <w:p w14:paraId="538FCF01"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4.</w:t>
      </w:r>
      <w:r w:rsidRPr="00232EF7">
        <w:rPr>
          <w:rFonts w:ascii="Times New Roman" w:hAnsi="Times New Roman" w:cs="Times New Roman"/>
          <w:sz w:val="24"/>
          <w:szCs w:val="24"/>
        </w:rPr>
        <w:tab/>
        <w:t>Dye Thomas (2008), Understanding Public Policy, Singapore, Pearson Education</w:t>
      </w:r>
    </w:p>
    <w:p w14:paraId="4F0533BA"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5.</w:t>
      </w:r>
      <w:r w:rsidRPr="00232EF7">
        <w:rPr>
          <w:rFonts w:ascii="Times New Roman" w:hAnsi="Times New Roman" w:cs="Times New Roman"/>
          <w:sz w:val="24"/>
          <w:szCs w:val="24"/>
        </w:rPr>
        <w:tab/>
        <w:t xml:space="preserve">Jones, C.O., (1970), </w:t>
      </w:r>
      <w:proofErr w:type="gramStart"/>
      <w:r w:rsidRPr="00232EF7">
        <w:rPr>
          <w:rFonts w:ascii="Times New Roman" w:hAnsi="Times New Roman" w:cs="Times New Roman"/>
          <w:sz w:val="24"/>
          <w:szCs w:val="24"/>
        </w:rPr>
        <w:t>An</w:t>
      </w:r>
      <w:proofErr w:type="gramEnd"/>
      <w:r w:rsidRPr="00232EF7">
        <w:rPr>
          <w:rFonts w:ascii="Times New Roman" w:hAnsi="Times New Roman" w:cs="Times New Roman"/>
          <w:sz w:val="24"/>
          <w:szCs w:val="24"/>
        </w:rPr>
        <w:t xml:space="preserve"> Introduction to the Study of Public Policy, Belmont, Prentice -Hall.</w:t>
      </w:r>
    </w:p>
    <w:p w14:paraId="159E42A9"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6.</w:t>
      </w:r>
      <w:r w:rsidRPr="00232EF7">
        <w:rPr>
          <w:rFonts w:ascii="Times New Roman" w:hAnsi="Times New Roman" w:cs="Times New Roman"/>
          <w:sz w:val="24"/>
          <w:szCs w:val="24"/>
        </w:rPr>
        <w:tab/>
        <w:t xml:space="preserve">Jay M. </w:t>
      </w:r>
      <w:proofErr w:type="spellStart"/>
      <w:r w:rsidRPr="00232EF7">
        <w:rPr>
          <w:rFonts w:ascii="Times New Roman" w:hAnsi="Times New Roman" w:cs="Times New Roman"/>
          <w:sz w:val="24"/>
          <w:szCs w:val="24"/>
        </w:rPr>
        <w:t>Shafritz</w:t>
      </w:r>
      <w:proofErr w:type="spellEnd"/>
      <w:r w:rsidRPr="00232EF7">
        <w:rPr>
          <w:rFonts w:ascii="Times New Roman" w:hAnsi="Times New Roman" w:cs="Times New Roman"/>
          <w:sz w:val="24"/>
          <w:szCs w:val="24"/>
        </w:rPr>
        <w:t xml:space="preserve"> (</w:t>
      </w:r>
      <w:proofErr w:type="spellStart"/>
      <w:proofErr w:type="gramStart"/>
      <w:r w:rsidRPr="00232EF7">
        <w:rPr>
          <w:rFonts w:ascii="Times New Roman" w:hAnsi="Times New Roman" w:cs="Times New Roman"/>
          <w:sz w:val="24"/>
          <w:szCs w:val="24"/>
        </w:rPr>
        <w:t>ed</w:t>
      </w:r>
      <w:proofErr w:type="spellEnd"/>
      <w:proofErr w:type="gramEnd"/>
      <w:r w:rsidRPr="00232EF7">
        <w:rPr>
          <w:rFonts w:ascii="Times New Roman" w:hAnsi="Times New Roman" w:cs="Times New Roman"/>
          <w:sz w:val="24"/>
          <w:szCs w:val="24"/>
        </w:rPr>
        <w:t>) (1998), International Encyclopedia of Public Policy and Administration, Westview Press.</w:t>
      </w:r>
    </w:p>
    <w:p w14:paraId="737009EF"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7.</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Apurba</w:t>
      </w:r>
      <w:proofErr w:type="spellEnd"/>
      <w:r w:rsidRPr="00232EF7">
        <w:rPr>
          <w:rFonts w:ascii="Times New Roman" w:hAnsi="Times New Roman" w:cs="Times New Roman"/>
          <w:sz w:val="24"/>
          <w:szCs w:val="24"/>
        </w:rPr>
        <w:t xml:space="preserve"> Kumar </w:t>
      </w:r>
      <w:proofErr w:type="spellStart"/>
      <w:r w:rsidRPr="00232EF7">
        <w:rPr>
          <w:rFonts w:ascii="Times New Roman" w:hAnsi="Times New Roman" w:cs="Times New Roman"/>
          <w:sz w:val="24"/>
          <w:szCs w:val="24"/>
        </w:rPr>
        <w:t>Chattopadhyay</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Soumyadip</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Chattopadhyay</w:t>
      </w:r>
      <w:proofErr w:type="spellEnd"/>
      <w:r w:rsidRPr="00232EF7">
        <w:rPr>
          <w:rFonts w:ascii="Times New Roman" w:hAnsi="Times New Roman" w:cs="Times New Roman"/>
          <w:sz w:val="24"/>
          <w:szCs w:val="24"/>
        </w:rPr>
        <w:t xml:space="preserve">, Development Policy Making Challenges &amp; Concerns, </w:t>
      </w:r>
      <w:proofErr w:type="spellStart"/>
      <w:r w:rsidRPr="00232EF7">
        <w:rPr>
          <w:rFonts w:ascii="Times New Roman" w:hAnsi="Times New Roman" w:cs="Times New Roman"/>
          <w:sz w:val="24"/>
          <w:szCs w:val="24"/>
        </w:rPr>
        <w:t>Gyan</w:t>
      </w:r>
      <w:proofErr w:type="spellEnd"/>
      <w:r w:rsidRPr="00232EF7">
        <w:rPr>
          <w:rFonts w:ascii="Times New Roman" w:hAnsi="Times New Roman" w:cs="Times New Roman"/>
          <w:sz w:val="24"/>
          <w:szCs w:val="24"/>
        </w:rPr>
        <w:t xml:space="preserve"> Pod, New Delhi, 2019</w:t>
      </w:r>
    </w:p>
    <w:p w14:paraId="2C3A0D09"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8.</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Saumitra</w:t>
      </w:r>
      <w:proofErr w:type="spellEnd"/>
      <w:r w:rsidRPr="00232EF7">
        <w:rPr>
          <w:rFonts w:ascii="Times New Roman" w:hAnsi="Times New Roman" w:cs="Times New Roman"/>
          <w:sz w:val="24"/>
          <w:szCs w:val="24"/>
        </w:rPr>
        <w:t xml:space="preserve"> Mohan, Indian Policy and Development, </w:t>
      </w:r>
      <w:proofErr w:type="spellStart"/>
      <w:r w:rsidRPr="00232EF7">
        <w:rPr>
          <w:rFonts w:ascii="Times New Roman" w:hAnsi="Times New Roman" w:cs="Times New Roman"/>
          <w:sz w:val="24"/>
          <w:szCs w:val="24"/>
        </w:rPr>
        <w:t>Amer</w:t>
      </w:r>
      <w:proofErr w:type="spellEnd"/>
      <w:r w:rsidRPr="00232EF7">
        <w:rPr>
          <w:rFonts w:ascii="Times New Roman" w:hAnsi="Times New Roman" w:cs="Times New Roman"/>
          <w:sz w:val="24"/>
          <w:szCs w:val="24"/>
        </w:rPr>
        <w:t xml:space="preserve"> Media Intl - McGraw Hill </w:t>
      </w:r>
    </w:p>
    <w:p w14:paraId="4A12EBCF"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9.</w:t>
      </w:r>
      <w:r w:rsidRPr="00232EF7">
        <w:rPr>
          <w:rFonts w:ascii="Times New Roman" w:hAnsi="Times New Roman" w:cs="Times New Roman"/>
          <w:sz w:val="24"/>
          <w:szCs w:val="24"/>
        </w:rPr>
        <w:tab/>
        <w:t xml:space="preserve">Rajesh </w:t>
      </w:r>
      <w:proofErr w:type="spellStart"/>
      <w:r w:rsidRPr="00232EF7">
        <w:rPr>
          <w:rFonts w:ascii="Times New Roman" w:hAnsi="Times New Roman" w:cs="Times New Roman"/>
          <w:sz w:val="24"/>
          <w:szCs w:val="24"/>
        </w:rPr>
        <w:t>Chakrabarti</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Kaushiki</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Sanyal</w:t>
      </w:r>
      <w:proofErr w:type="spellEnd"/>
      <w:r w:rsidRPr="00232EF7">
        <w:rPr>
          <w:rFonts w:ascii="Times New Roman" w:hAnsi="Times New Roman" w:cs="Times New Roman"/>
          <w:sz w:val="24"/>
          <w:szCs w:val="24"/>
        </w:rPr>
        <w:t xml:space="preserve">, Public Policy </w:t>
      </w:r>
      <w:proofErr w:type="gramStart"/>
      <w:r w:rsidRPr="00232EF7">
        <w:rPr>
          <w:rFonts w:ascii="Times New Roman" w:hAnsi="Times New Roman" w:cs="Times New Roman"/>
          <w:sz w:val="24"/>
          <w:szCs w:val="24"/>
        </w:rPr>
        <w:t>In</w:t>
      </w:r>
      <w:proofErr w:type="gramEnd"/>
      <w:r w:rsidRPr="00232EF7">
        <w:rPr>
          <w:rFonts w:ascii="Times New Roman" w:hAnsi="Times New Roman" w:cs="Times New Roman"/>
          <w:sz w:val="24"/>
          <w:szCs w:val="24"/>
        </w:rPr>
        <w:t xml:space="preserve"> India, 2016, OUP India</w:t>
      </w:r>
    </w:p>
    <w:p w14:paraId="52ED405C"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10.</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Maniram</w:t>
      </w:r>
      <w:proofErr w:type="spellEnd"/>
      <w:r w:rsidRPr="00232EF7">
        <w:rPr>
          <w:rFonts w:ascii="Times New Roman" w:hAnsi="Times New Roman" w:cs="Times New Roman"/>
          <w:sz w:val="24"/>
          <w:szCs w:val="24"/>
        </w:rPr>
        <w:t xml:space="preserve"> Sharma, Public Policy in India, 2023, </w:t>
      </w:r>
      <w:proofErr w:type="spellStart"/>
      <w:r w:rsidRPr="00232EF7">
        <w:rPr>
          <w:rFonts w:ascii="Times New Roman" w:hAnsi="Times New Roman" w:cs="Times New Roman"/>
          <w:sz w:val="24"/>
          <w:szCs w:val="24"/>
        </w:rPr>
        <w:t>Mahaveer</w:t>
      </w:r>
      <w:proofErr w:type="spellEnd"/>
      <w:r w:rsidRPr="00232EF7">
        <w:rPr>
          <w:rFonts w:ascii="Times New Roman" w:hAnsi="Times New Roman" w:cs="Times New Roman"/>
          <w:sz w:val="24"/>
          <w:szCs w:val="24"/>
        </w:rPr>
        <w:t xml:space="preserve"> Publications, Delhi</w:t>
      </w:r>
    </w:p>
    <w:p w14:paraId="72CAF34B" w14:textId="77777777" w:rsidR="00C93B78" w:rsidRPr="00232EF7" w:rsidRDefault="00C93B78" w:rsidP="00232EF7">
      <w:pPr>
        <w:spacing w:after="0" w:line="240" w:lineRule="auto"/>
        <w:ind w:left="851" w:hanging="567"/>
        <w:jc w:val="both"/>
        <w:rPr>
          <w:rFonts w:ascii="Times New Roman" w:hAnsi="Times New Roman" w:cs="Times New Roman"/>
          <w:sz w:val="24"/>
          <w:szCs w:val="24"/>
        </w:rPr>
      </w:pPr>
      <w:r w:rsidRPr="00232EF7">
        <w:rPr>
          <w:rFonts w:ascii="Times New Roman" w:hAnsi="Times New Roman" w:cs="Times New Roman"/>
          <w:sz w:val="24"/>
          <w:szCs w:val="24"/>
        </w:rPr>
        <w:t>11.</w:t>
      </w:r>
      <w:r w:rsidRPr="00232EF7">
        <w:rPr>
          <w:rFonts w:ascii="Times New Roman" w:hAnsi="Times New Roman" w:cs="Times New Roman"/>
          <w:sz w:val="24"/>
          <w:szCs w:val="24"/>
        </w:rPr>
        <w:tab/>
        <w:t xml:space="preserve">M. </w:t>
      </w:r>
      <w:proofErr w:type="spellStart"/>
      <w:r w:rsidRPr="00232EF7">
        <w:rPr>
          <w:rFonts w:ascii="Times New Roman" w:hAnsi="Times New Roman" w:cs="Times New Roman"/>
          <w:sz w:val="24"/>
          <w:szCs w:val="24"/>
        </w:rPr>
        <w:t>Weible</w:t>
      </w:r>
      <w:proofErr w:type="spellEnd"/>
      <w:r w:rsidRPr="00232EF7">
        <w:rPr>
          <w:rFonts w:ascii="Times New Roman" w:hAnsi="Times New Roman" w:cs="Times New Roman"/>
          <w:sz w:val="24"/>
          <w:szCs w:val="24"/>
        </w:rPr>
        <w:t xml:space="preserve">, Christopher and Paul A. Sabatier, Theories </w:t>
      </w:r>
      <w:proofErr w:type="gramStart"/>
      <w:r w:rsidRPr="00232EF7">
        <w:rPr>
          <w:rFonts w:ascii="Times New Roman" w:hAnsi="Times New Roman" w:cs="Times New Roman"/>
          <w:sz w:val="24"/>
          <w:szCs w:val="24"/>
        </w:rPr>
        <w:t>Of</w:t>
      </w:r>
      <w:proofErr w:type="gramEnd"/>
      <w:r w:rsidRPr="00232EF7">
        <w:rPr>
          <w:rFonts w:ascii="Times New Roman" w:hAnsi="Times New Roman" w:cs="Times New Roman"/>
          <w:sz w:val="24"/>
          <w:szCs w:val="24"/>
        </w:rPr>
        <w:t xml:space="preserve"> The Policy Process 2019, T&amp;F India.</w:t>
      </w:r>
    </w:p>
    <w:p w14:paraId="6EE47755" w14:textId="77777777" w:rsidR="00C93B78" w:rsidRPr="00232EF7" w:rsidRDefault="00C93B78" w:rsidP="00232EF7">
      <w:pPr>
        <w:spacing w:after="0" w:line="240" w:lineRule="auto"/>
        <w:rPr>
          <w:rFonts w:ascii="Times New Roman" w:hAnsi="Times New Roman" w:cs="Times New Roman"/>
          <w:sz w:val="24"/>
          <w:szCs w:val="24"/>
        </w:rPr>
      </w:pPr>
      <w:r w:rsidRPr="00232EF7">
        <w:rPr>
          <w:rFonts w:ascii="Times New Roman" w:hAnsi="Times New Roman" w:cs="Times New Roman"/>
          <w:sz w:val="24"/>
          <w:szCs w:val="24"/>
        </w:rPr>
        <w:br w:type="page"/>
      </w:r>
    </w:p>
    <w:tbl>
      <w:tblPr>
        <w:tblStyle w:val="TableGrid"/>
        <w:tblW w:w="9753" w:type="dxa"/>
        <w:tblLook w:val="04A0" w:firstRow="1" w:lastRow="0" w:firstColumn="1" w:lastColumn="0" w:noHBand="0" w:noVBand="1"/>
      </w:tblPr>
      <w:tblGrid>
        <w:gridCol w:w="1705"/>
        <w:gridCol w:w="633"/>
        <w:gridCol w:w="2339"/>
        <w:gridCol w:w="2339"/>
        <w:gridCol w:w="1912"/>
        <w:gridCol w:w="810"/>
        <w:gridCol w:w="15"/>
      </w:tblGrid>
      <w:tr w:rsidR="00C93B78" w:rsidRPr="00232EF7" w14:paraId="1061E5E7" w14:textId="77777777" w:rsidTr="00232EF7">
        <w:trPr>
          <w:trHeight w:val="562"/>
        </w:trPr>
        <w:tc>
          <w:tcPr>
            <w:tcW w:w="9753" w:type="dxa"/>
            <w:gridSpan w:val="7"/>
            <w:vAlign w:val="center"/>
          </w:tcPr>
          <w:p w14:paraId="4BB40F60" w14:textId="77777777" w:rsidR="00C93B78" w:rsidRPr="00232EF7" w:rsidRDefault="00C93B78" w:rsidP="00232EF7">
            <w:pPr>
              <w:jc w:val="center"/>
              <w:rPr>
                <w:rFonts w:ascii="Times New Roman" w:hAnsi="Times New Roman" w:cs="Times New Roman"/>
                <w:b/>
                <w:bCs/>
                <w:sz w:val="24"/>
                <w:szCs w:val="24"/>
              </w:rPr>
            </w:pPr>
            <w:r w:rsidRPr="00232EF7">
              <w:rPr>
                <w:rStyle w:val="MSGENFONTSTYLENAMETEMPLATEROLEMSGENFONTSTYLENAMEBYROLETEXT2MSGENFONTSTYLEMODIFERSIZE115"/>
                <w:rFonts w:eastAsiaTheme="minorHAnsi"/>
                <w:sz w:val="24"/>
                <w:szCs w:val="24"/>
              </w:rPr>
              <w:lastRenderedPageBreak/>
              <w:t xml:space="preserve">Political Science M.A. / </w:t>
            </w:r>
            <w:proofErr w:type="spellStart"/>
            <w:r w:rsidRPr="00232EF7">
              <w:rPr>
                <w:rStyle w:val="MSGENFONTSTYLENAMETEMPLATEROLEMSGENFONTSTYLENAMEBYROLETEXT2MSGENFONTSTYLEMODIFERSIZE115"/>
                <w:rFonts w:eastAsiaTheme="minorHAnsi"/>
                <w:sz w:val="24"/>
                <w:szCs w:val="24"/>
              </w:rPr>
              <w:t>Sem</w:t>
            </w:r>
            <w:proofErr w:type="spellEnd"/>
            <w:r w:rsidRPr="00232EF7">
              <w:rPr>
                <w:rStyle w:val="MSGENFONTSTYLENAMETEMPLATEROLEMSGENFONTSTYLENAMEBYROLETEXT2MSGENFONTSTYLEMODIFERSIZE115"/>
                <w:rFonts w:eastAsiaTheme="minorHAnsi"/>
                <w:sz w:val="24"/>
                <w:szCs w:val="24"/>
              </w:rPr>
              <w:t xml:space="preserve"> IV: Paper III/ Elective 2</w:t>
            </w:r>
          </w:p>
          <w:p w14:paraId="55BEB63B" w14:textId="68B5BAF7" w:rsidR="00C93B78" w:rsidRPr="00232EF7" w:rsidRDefault="00C93B78" w:rsidP="00232EF7">
            <w:pPr>
              <w:pStyle w:val="BodyText"/>
              <w:jc w:val="center"/>
              <w:rPr>
                <w:b/>
                <w:bCs/>
                <w:sz w:val="24"/>
                <w:szCs w:val="24"/>
              </w:rPr>
            </w:pPr>
            <w:r w:rsidRPr="00232EF7">
              <w:rPr>
                <w:rStyle w:val="MSGENFONTSTYLENAMETEMPLATEROLEMSGENFONTSTYLENAMEBYROLETEXT2MSGENFONTSTYLEMODIFERSIZE115"/>
                <w:sz w:val="24"/>
                <w:szCs w:val="24"/>
              </w:rPr>
              <w:t>A061004T</w:t>
            </w:r>
            <w:r w:rsidR="000C2436">
              <w:rPr>
                <w:rStyle w:val="fontstyle01"/>
                <w:kern w:val="2"/>
              </w:rPr>
              <w:t xml:space="preserve"> ODL</w:t>
            </w:r>
            <w:r w:rsidR="000C2436" w:rsidRPr="00232EF7">
              <w:rPr>
                <w:rStyle w:val="MSGENFONTSTYLENAMETEMPLATEROLEMSGENFONTSTYLENAMEBYROLETEXT2MSGENFONTSTYLEMODIFERSIZE115"/>
                <w:sz w:val="24"/>
                <w:szCs w:val="24"/>
              </w:rPr>
              <w:t xml:space="preserve"> </w:t>
            </w:r>
            <w:r w:rsidRPr="00232EF7">
              <w:rPr>
                <w:rStyle w:val="MSGENFONTSTYLENAMETEMPLATEROLEMSGENFONTSTYLENAMEBYROLETEXT2MSGENFONTSTYLEMODIFERSIZE115"/>
                <w:sz w:val="24"/>
                <w:szCs w:val="24"/>
              </w:rPr>
              <w:t xml:space="preserve">/ELECTIVE II: STATE </w:t>
            </w:r>
            <w:r w:rsidR="0054458F" w:rsidRPr="00232EF7">
              <w:rPr>
                <w:rStyle w:val="MSGENFONTSTYLENAMETEMPLATEROLEMSGENFONTSTYLENAMEBYROLETEXT2MSGENFONTSTYLEMODIFERSIZE115"/>
                <w:sz w:val="24"/>
                <w:szCs w:val="24"/>
              </w:rPr>
              <w:t xml:space="preserve">AND </w:t>
            </w:r>
            <w:r w:rsidRPr="00232EF7">
              <w:rPr>
                <w:rStyle w:val="MSGENFONTSTYLENAMETEMPLATEROLEMSGENFONTSTYLENAMEBYROLETEXT2MSGENFONTSTYLEMODIFERSIZE115"/>
                <w:sz w:val="24"/>
                <w:szCs w:val="24"/>
              </w:rPr>
              <w:t>POLITICS IN INDIA</w:t>
            </w:r>
          </w:p>
        </w:tc>
      </w:tr>
      <w:tr w:rsidR="00C93B78" w:rsidRPr="00232EF7" w14:paraId="6C57458E" w14:textId="77777777" w:rsidTr="00232EF7">
        <w:tc>
          <w:tcPr>
            <w:tcW w:w="2338" w:type="dxa"/>
            <w:gridSpan w:val="2"/>
            <w:vAlign w:val="bottom"/>
          </w:tcPr>
          <w:p w14:paraId="16BD9B0C" w14:textId="77777777" w:rsidR="00C93B78" w:rsidRPr="00232EF7" w:rsidRDefault="00C93B78" w:rsidP="00232EF7">
            <w:pPr>
              <w:pStyle w:val="BodyText"/>
              <w:jc w:val="center"/>
              <w:rPr>
                <w:rStyle w:val="MSGENFONTSTYLENAMETEMPLATEROLEMSGENFONTSTYLENAMEBYROLETEXT2MSGENFONTSTYLEMODIFERSIZE115"/>
                <w:sz w:val="24"/>
                <w:szCs w:val="24"/>
              </w:rPr>
            </w:pPr>
            <w:r w:rsidRPr="00232EF7">
              <w:rPr>
                <w:rStyle w:val="MSGENFONTSTYLENAMETEMPLATEROLEMSGENFONTSTYLENAMEBYROLETEXT2"/>
                <w:b/>
                <w:bCs/>
              </w:rPr>
              <w:t>Credit: 5</w:t>
            </w:r>
          </w:p>
        </w:tc>
        <w:tc>
          <w:tcPr>
            <w:tcW w:w="2339" w:type="dxa"/>
            <w:vAlign w:val="bottom"/>
          </w:tcPr>
          <w:p w14:paraId="02F1E3D2" w14:textId="77777777" w:rsidR="00C93B78" w:rsidRPr="00232EF7" w:rsidRDefault="00C93B78" w:rsidP="00232EF7">
            <w:pPr>
              <w:pStyle w:val="BodyText"/>
              <w:jc w:val="center"/>
              <w:rPr>
                <w:rStyle w:val="MSGENFONTSTYLENAMETEMPLATEROLEMSGENFONTSTYLENAMEBYROLETEXT2MSGENFONTSTYLEMODIFERSIZE115"/>
                <w:sz w:val="24"/>
                <w:szCs w:val="24"/>
              </w:rPr>
            </w:pPr>
            <w:r w:rsidRPr="00232EF7">
              <w:rPr>
                <w:rStyle w:val="MSGENFONTSTYLENAMETEMPLATEROLEMSGENFONTSTYLENAMEBYROLETEXT2"/>
                <w:b/>
                <w:bCs/>
              </w:rPr>
              <w:t>CIA: 25</w:t>
            </w:r>
          </w:p>
        </w:tc>
        <w:tc>
          <w:tcPr>
            <w:tcW w:w="2339" w:type="dxa"/>
            <w:vAlign w:val="bottom"/>
          </w:tcPr>
          <w:p w14:paraId="14BD9535" w14:textId="77777777" w:rsidR="00C93B78" w:rsidRPr="00232EF7" w:rsidRDefault="00C93B78" w:rsidP="00232EF7">
            <w:pPr>
              <w:pStyle w:val="BodyText"/>
              <w:jc w:val="center"/>
              <w:rPr>
                <w:rStyle w:val="MSGENFONTSTYLENAMETEMPLATEROLEMSGENFONTSTYLENAMEBYROLETEXT2MSGENFONTSTYLEMODIFERSIZE115"/>
                <w:sz w:val="24"/>
                <w:szCs w:val="24"/>
              </w:rPr>
            </w:pPr>
            <w:r w:rsidRPr="00232EF7">
              <w:rPr>
                <w:rStyle w:val="MSGENFONTSTYLENAMETEMPLATEROLEMSGENFONTSTYLENAMEBYROLETEXT2"/>
                <w:b/>
                <w:bCs/>
              </w:rPr>
              <w:t>ESE: 75</w:t>
            </w:r>
          </w:p>
        </w:tc>
        <w:tc>
          <w:tcPr>
            <w:tcW w:w="2737" w:type="dxa"/>
            <w:gridSpan w:val="3"/>
            <w:vAlign w:val="bottom"/>
          </w:tcPr>
          <w:p w14:paraId="4811C249" w14:textId="77777777" w:rsidR="00C93B78" w:rsidRPr="00232EF7" w:rsidRDefault="00C93B78" w:rsidP="00232EF7">
            <w:pPr>
              <w:pStyle w:val="BodyText"/>
              <w:jc w:val="center"/>
              <w:rPr>
                <w:rStyle w:val="MSGENFONTSTYLENAMETEMPLATEROLEMSGENFONTSTYLENAMEBYROLETEXT2MSGENFONTSTYLEMODIFERSIZE115"/>
                <w:sz w:val="24"/>
                <w:szCs w:val="24"/>
              </w:rPr>
            </w:pPr>
            <w:r w:rsidRPr="00232EF7">
              <w:rPr>
                <w:rStyle w:val="MSGENFONTSTYLENAMETEMPLATEROLEMSGENFONTSTYLENAMEBYROLETEXT2"/>
                <w:b/>
                <w:bCs/>
              </w:rPr>
              <w:t>Max Marks: 100</w:t>
            </w:r>
          </w:p>
        </w:tc>
      </w:tr>
      <w:tr w:rsidR="00C93B78" w:rsidRPr="00232EF7" w14:paraId="04DBC383" w14:textId="77777777" w:rsidTr="00232EF7">
        <w:tc>
          <w:tcPr>
            <w:tcW w:w="9753" w:type="dxa"/>
            <w:gridSpan w:val="7"/>
            <w:vAlign w:val="bottom"/>
          </w:tcPr>
          <w:p w14:paraId="6B144D06" w14:textId="77777777" w:rsidR="00C93B78" w:rsidRPr="00232EF7" w:rsidRDefault="00C93B78" w:rsidP="00232EF7">
            <w:pPr>
              <w:pStyle w:val="BodyText"/>
              <w:rPr>
                <w:rStyle w:val="MSGENFONTSTYLENAMETEMPLATEROLEMSGENFONTSTYLENAMEBYROLETEXT2MSGENFONTSTYLEMODIFERSIZE115"/>
                <w:sz w:val="24"/>
                <w:szCs w:val="24"/>
              </w:rPr>
            </w:pPr>
            <w:r w:rsidRPr="00232EF7">
              <w:rPr>
                <w:color w:val="000000"/>
                <w:sz w:val="24"/>
                <w:szCs w:val="24"/>
                <w:lang w:bidi="en-US"/>
              </w:rPr>
              <w:t>State Politics forms an essential part of the study of Indian Government and Politics. The present course aims to familiarize the students with key concepts and challenges confronting State Politics in India. The issues concerning tensions in Centre-State relations, linguistics, regional disparities and caste politics are valuable aspects of understanding the functioning of Indian federalism. Students will learn to differentiate between State Politics and National Politics- the nature, the factors, and the role both play in their respective zones.</w:t>
            </w:r>
          </w:p>
        </w:tc>
      </w:tr>
      <w:tr w:rsidR="00C93B78" w:rsidRPr="00232EF7" w14:paraId="7277E5F1" w14:textId="77777777" w:rsidTr="00406503">
        <w:trPr>
          <w:gridAfter w:val="1"/>
          <w:wAfter w:w="15" w:type="dxa"/>
        </w:trPr>
        <w:tc>
          <w:tcPr>
            <w:tcW w:w="1705" w:type="dxa"/>
          </w:tcPr>
          <w:p w14:paraId="7DE83474" w14:textId="77777777" w:rsidR="00C93B78" w:rsidRPr="00232EF7" w:rsidRDefault="00C93B78" w:rsidP="00232EF7">
            <w:pPr>
              <w:rPr>
                <w:rFonts w:ascii="Times New Roman" w:hAnsi="Times New Roman" w:cs="Times New Roman"/>
                <w:b/>
                <w:bCs/>
                <w:sz w:val="24"/>
                <w:szCs w:val="24"/>
              </w:rPr>
            </w:pPr>
            <w:r w:rsidRPr="00232EF7">
              <w:rPr>
                <w:rFonts w:ascii="Times New Roman" w:hAnsi="Times New Roman" w:cs="Times New Roman"/>
                <w:b/>
                <w:bCs/>
                <w:sz w:val="24"/>
                <w:szCs w:val="24"/>
              </w:rPr>
              <w:t>Block I</w:t>
            </w:r>
          </w:p>
        </w:tc>
        <w:tc>
          <w:tcPr>
            <w:tcW w:w="7223" w:type="dxa"/>
            <w:gridSpan w:val="4"/>
            <w:tcBorders>
              <w:right w:val="nil"/>
            </w:tcBorders>
          </w:tcPr>
          <w:p w14:paraId="50314B5D" w14:textId="77777777" w:rsidR="00C93B78" w:rsidRPr="00232EF7" w:rsidRDefault="00C93B78" w:rsidP="00232EF7">
            <w:pPr>
              <w:jc w:val="both"/>
              <w:rPr>
                <w:rStyle w:val="fontstyle01"/>
                <w:b w:val="0"/>
                <w:bCs w:val="0"/>
              </w:rPr>
            </w:pPr>
            <w:r w:rsidRPr="00232EF7">
              <w:rPr>
                <w:rStyle w:val="fontstyle01"/>
              </w:rPr>
              <w:t>Theoretical And Constitutional Framework</w:t>
            </w:r>
          </w:p>
          <w:p w14:paraId="0E250721" w14:textId="77777777" w:rsidR="00C93B78" w:rsidRPr="00406503" w:rsidRDefault="00C93B78" w:rsidP="00232EF7">
            <w:pPr>
              <w:jc w:val="both"/>
              <w:rPr>
                <w:rFonts w:ascii="Times New Roman" w:hAnsi="Times New Roman" w:cs="Times New Roman"/>
                <w:b/>
                <w:bCs/>
                <w:sz w:val="24"/>
                <w:szCs w:val="24"/>
                <w:lang w:val="en-GB"/>
              </w:rPr>
            </w:pPr>
            <w:r w:rsidRPr="00406503">
              <w:rPr>
                <w:rStyle w:val="fontstyle01"/>
                <w:b w:val="0"/>
              </w:rPr>
              <w:t>Unit 1: Indian States: An Overview (Indian Federalism and Constitutional Position of the States)</w:t>
            </w:r>
          </w:p>
          <w:p w14:paraId="3D8F3662" w14:textId="77777777" w:rsidR="00C93B78" w:rsidRPr="00406503" w:rsidRDefault="00C93B78" w:rsidP="00232EF7">
            <w:pPr>
              <w:jc w:val="both"/>
              <w:rPr>
                <w:rFonts w:ascii="Times New Roman" w:hAnsi="Times New Roman" w:cs="Times New Roman"/>
                <w:b/>
                <w:bCs/>
                <w:sz w:val="24"/>
                <w:szCs w:val="24"/>
                <w:lang w:val="en-GB"/>
              </w:rPr>
            </w:pPr>
            <w:r w:rsidRPr="00406503">
              <w:rPr>
                <w:rStyle w:val="fontstyle01"/>
                <w:b w:val="0"/>
              </w:rPr>
              <w:t>Unit 2: Inter-state Disputes: Nature and Institutional Mechanism for Resolution</w:t>
            </w:r>
          </w:p>
          <w:p w14:paraId="3A262CB0" w14:textId="77777777" w:rsidR="00C93B78" w:rsidRPr="00232EF7" w:rsidRDefault="00C93B78" w:rsidP="00232EF7">
            <w:pPr>
              <w:tabs>
                <w:tab w:val="left" w:pos="360"/>
              </w:tabs>
              <w:jc w:val="both"/>
              <w:rPr>
                <w:rFonts w:ascii="Times New Roman" w:hAnsi="Times New Roman" w:cs="Times New Roman"/>
                <w:sz w:val="24"/>
                <w:szCs w:val="24"/>
              </w:rPr>
            </w:pPr>
          </w:p>
        </w:tc>
        <w:tc>
          <w:tcPr>
            <w:tcW w:w="810" w:type="dxa"/>
            <w:tcBorders>
              <w:left w:val="nil"/>
            </w:tcBorders>
          </w:tcPr>
          <w:p w14:paraId="658D22AB" w14:textId="6D301E4C" w:rsidR="00C93B78" w:rsidRPr="00232EF7" w:rsidRDefault="00C93B78" w:rsidP="00232EF7">
            <w:pPr>
              <w:rPr>
                <w:rFonts w:ascii="Times New Roman" w:hAnsi="Times New Roman" w:cs="Times New Roman"/>
                <w:sz w:val="24"/>
                <w:szCs w:val="24"/>
              </w:rPr>
            </w:pPr>
          </w:p>
        </w:tc>
      </w:tr>
      <w:tr w:rsidR="00C93B78" w:rsidRPr="00232EF7" w14:paraId="5400DB90" w14:textId="77777777" w:rsidTr="00406503">
        <w:trPr>
          <w:gridAfter w:val="1"/>
          <w:wAfter w:w="15" w:type="dxa"/>
        </w:trPr>
        <w:tc>
          <w:tcPr>
            <w:tcW w:w="1705" w:type="dxa"/>
          </w:tcPr>
          <w:p w14:paraId="7CBD36FF" w14:textId="77777777" w:rsidR="00C93B78" w:rsidRPr="00232EF7" w:rsidRDefault="00C93B78" w:rsidP="00232EF7">
            <w:pPr>
              <w:rPr>
                <w:rFonts w:ascii="Times New Roman" w:hAnsi="Times New Roman" w:cs="Times New Roman"/>
                <w:sz w:val="24"/>
                <w:szCs w:val="24"/>
              </w:rPr>
            </w:pPr>
            <w:r w:rsidRPr="00232EF7">
              <w:rPr>
                <w:rFonts w:ascii="Times New Roman" w:hAnsi="Times New Roman" w:cs="Times New Roman"/>
                <w:b/>
                <w:bCs/>
                <w:sz w:val="24"/>
                <w:szCs w:val="24"/>
              </w:rPr>
              <w:t>Block I</w:t>
            </w:r>
            <w:r w:rsidRPr="00232EF7">
              <w:rPr>
                <w:rFonts w:ascii="Times New Roman" w:hAnsi="Times New Roman" w:cs="Times New Roman"/>
                <w:sz w:val="24"/>
                <w:szCs w:val="24"/>
              </w:rPr>
              <w:t>I</w:t>
            </w:r>
          </w:p>
        </w:tc>
        <w:tc>
          <w:tcPr>
            <w:tcW w:w="7223" w:type="dxa"/>
            <w:gridSpan w:val="4"/>
            <w:tcBorders>
              <w:right w:val="nil"/>
            </w:tcBorders>
          </w:tcPr>
          <w:p w14:paraId="01F3DCEF" w14:textId="77777777" w:rsidR="00C93B78" w:rsidRPr="00406503" w:rsidRDefault="00C93B78" w:rsidP="00232EF7">
            <w:pPr>
              <w:jc w:val="both"/>
              <w:rPr>
                <w:rFonts w:ascii="Times New Roman" w:hAnsi="Times New Roman" w:cs="Times New Roman"/>
                <w:b/>
                <w:bCs/>
                <w:sz w:val="24"/>
                <w:szCs w:val="24"/>
                <w:lang w:val="en-GB"/>
              </w:rPr>
            </w:pPr>
            <w:r w:rsidRPr="00406503">
              <w:rPr>
                <w:rStyle w:val="fontstyle01"/>
                <w:b w:val="0"/>
              </w:rPr>
              <w:t xml:space="preserve">Unit 1: Region And Regionalism </w:t>
            </w:r>
          </w:p>
          <w:p w14:paraId="036F7FE4" w14:textId="77777777" w:rsidR="00C93B78" w:rsidRPr="00406503" w:rsidRDefault="00C93B78" w:rsidP="00232EF7">
            <w:pPr>
              <w:jc w:val="both"/>
              <w:rPr>
                <w:rFonts w:ascii="Times New Roman" w:hAnsi="Times New Roman" w:cs="Times New Roman"/>
                <w:b/>
                <w:bCs/>
                <w:sz w:val="24"/>
                <w:szCs w:val="24"/>
                <w:lang w:val="en-GB"/>
              </w:rPr>
            </w:pPr>
            <w:r w:rsidRPr="00406503">
              <w:rPr>
                <w:rStyle w:val="fontstyle01"/>
                <w:b w:val="0"/>
              </w:rPr>
              <w:t>Unit 2: Politics of Regionalism and Emerging Trends</w:t>
            </w:r>
          </w:p>
          <w:p w14:paraId="6789F0BF" w14:textId="77777777" w:rsidR="00C93B78" w:rsidRPr="00406503" w:rsidRDefault="00C93B78" w:rsidP="00232EF7">
            <w:pPr>
              <w:jc w:val="both"/>
              <w:rPr>
                <w:rFonts w:ascii="Times New Roman" w:hAnsi="Times New Roman" w:cs="Times New Roman"/>
                <w:b/>
                <w:bCs/>
                <w:sz w:val="24"/>
                <w:szCs w:val="24"/>
                <w:lang w:val="en-GB"/>
              </w:rPr>
            </w:pPr>
            <w:r w:rsidRPr="00406503">
              <w:rPr>
                <w:rStyle w:val="fontstyle01"/>
                <w:b w:val="0"/>
              </w:rPr>
              <w:t xml:space="preserve">Unit 3: Autonomy and Separatism; Ethno-Nationalism: </w:t>
            </w:r>
          </w:p>
        </w:tc>
        <w:tc>
          <w:tcPr>
            <w:tcW w:w="810" w:type="dxa"/>
            <w:tcBorders>
              <w:left w:val="nil"/>
            </w:tcBorders>
          </w:tcPr>
          <w:p w14:paraId="31E5B295" w14:textId="6A074C35" w:rsidR="00C93B78" w:rsidRPr="00232EF7" w:rsidRDefault="00C93B78" w:rsidP="00232EF7">
            <w:pPr>
              <w:rPr>
                <w:rFonts w:ascii="Times New Roman" w:hAnsi="Times New Roman" w:cs="Times New Roman"/>
                <w:sz w:val="24"/>
                <w:szCs w:val="24"/>
              </w:rPr>
            </w:pPr>
          </w:p>
        </w:tc>
      </w:tr>
      <w:tr w:rsidR="00C93B78" w:rsidRPr="00232EF7" w14:paraId="276EEDB1" w14:textId="77777777" w:rsidTr="00406503">
        <w:trPr>
          <w:gridAfter w:val="1"/>
          <w:wAfter w:w="15" w:type="dxa"/>
        </w:trPr>
        <w:tc>
          <w:tcPr>
            <w:tcW w:w="1705" w:type="dxa"/>
          </w:tcPr>
          <w:p w14:paraId="3FF4108F" w14:textId="77777777" w:rsidR="00C93B78" w:rsidRPr="00232EF7" w:rsidRDefault="00C93B78" w:rsidP="00232EF7">
            <w:pPr>
              <w:rPr>
                <w:rFonts w:ascii="Times New Roman" w:hAnsi="Times New Roman" w:cs="Times New Roman"/>
                <w:sz w:val="24"/>
                <w:szCs w:val="24"/>
              </w:rPr>
            </w:pPr>
            <w:r w:rsidRPr="00232EF7">
              <w:rPr>
                <w:rFonts w:ascii="Times New Roman" w:hAnsi="Times New Roman" w:cs="Times New Roman"/>
                <w:b/>
                <w:bCs/>
                <w:sz w:val="24"/>
                <w:szCs w:val="24"/>
              </w:rPr>
              <w:t>Block I</w:t>
            </w:r>
            <w:r w:rsidRPr="00232EF7">
              <w:rPr>
                <w:rFonts w:ascii="Times New Roman" w:hAnsi="Times New Roman" w:cs="Times New Roman"/>
                <w:sz w:val="24"/>
                <w:szCs w:val="24"/>
              </w:rPr>
              <w:t>II</w:t>
            </w:r>
          </w:p>
        </w:tc>
        <w:tc>
          <w:tcPr>
            <w:tcW w:w="7223" w:type="dxa"/>
            <w:gridSpan w:val="4"/>
            <w:tcBorders>
              <w:right w:val="nil"/>
            </w:tcBorders>
          </w:tcPr>
          <w:p w14:paraId="112C1159" w14:textId="77777777" w:rsidR="00C93B78" w:rsidRPr="00406503" w:rsidRDefault="00C93B78" w:rsidP="00232EF7">
            <w:pPr>
              <w:jc w:val="both"/>
              <w:rPr>
                <w:rFonts w:ascii="Times New Roman" w:hAnsi="Times New Roman" w:cs="Times New Roman"/>
                <w:sz w:val="24"/>
                <w:szCs w:val="24"/>
                <w:lang w:val="en-GB"/>
              </w:rPr>
            </w:pPr>
            <w:r w:rsidRPr="00406503">
              <w:rPr>
                <w:rStyle w:val="fontstyle01"/>
                <w:b w:val="0"/>
              </w:rPr>
              <w:t xml:space="preserve">Unit 1: Party System And Political Mobilization. </w:t>
            </w:r>
          </w:p>
          <w:p w14:paraId="62A23D2D" w14:textId="77777777" w:rsidR="00C93B78" w:rsidRPr="00406503" w:rsidRDefault="00C93B78" w:rsidP="00232EF7">
            <w:pPr>
              <w:jc w:val="both"/>
              <w:rPr>
                <w:rFonts w:ascii="Times New Roman" w:hAnsi="Times New Roman" w:cs="Times New Roman"/>
                <w:sz w:val="24"/>
                <w:szCs w:val="24"/>
                <w:lang w:val="en-GB"/>
              </w:rPr>
            </w:pPr>
            <w:r w:rsidRPr="00406503">
              <w:rPr>
                <w:rStyle w:val="fontstyle01"/>
                <w:b w:val="0"/>
              </w:rPr>
              <w:t>Unit 2: Regionalization of Party System:</w:t>
            </w:r>
          </w:p>
          <w:p w14:paraId="0511C9E2" w14:textId="77777777" w:rsidR="00C93B78" w:rsidRPr="00406503" w:rsidRDefault="00C93B78" w:rsidP="00232EF7">
            <w:pPr>
              <w:jc w:val="both"/>
              <w:rPr>
                <w:rFonts w:ascii="Times New Roman" w:hAnsi="Times New Roman" w:cs="Times New Roman"/>
                <w:sz w:val="24"/>
                <w:szCs w:val="24"/>
                <w:lang w:val="en-GB"/>
              </w:rPr>
            </w:pPr>
            <w:r w:rsidRPr="00406503">
              <w:rPr>
                <w:rStyle w:val="fontstyle01"/>
                <w:b w:val="0"/>
              </w:rPr>
              <w:t>Unit 3: Language and State Politics</w:t>
            </w:r>
          </w:p>
          <w:p w14:paraId="167A911C" w14:textId="77777777" w:rsidR="00C93B78" w:rsidRPr="00406503" w:rsidRDefault="00C93B78" w:rsidP="00232EF7">
            <w:pPr>
              <w:jc w:val="both"/>
              <w:rPr>
                <w:rFonts w:ascii="Times New Roman" w:hAnsi="Times New Roman" w:cs="Times New Roman"/>
                <w:sz w:val="24"/>
                <w:szCs w:val="24"/>
                <w:lang w:val="en-GB"/>
              </w:rPr>
            </w:pPr>
            <w:r w:rsidRPr="00406503">
              <w:rPr>
                <w:rStyle w:val="fontstyle01"/>
                <w:b w:val="0"/>
              </w:rPr>
              <w:t>Unit 4: Caste in State Politics, Religion in State Politics</w:t>
            </w:r>
          </w:p>
          <w:p w14:paraId="771DA6E0" w14:textId="77777777" w:rsidR="00C93B78" w:rsidRPr="00406503" w:rsidRDefault="00C93B78" w:rsidP="00232EF7">
            <w:pPr>
              <w:jc w:val="both"/>
              <w:rPr>
                <w:rFonts w:ascii="Times New Roman" w:hAnsi="Times New Roman" w:cs="Times New Roman"/>
                <w:sz w:val="24"/>
                <w:szCs w:val="24"/>
                <w:lang w:val="en-GB"/>
              </w:rPr>
            </w:pPr>
          </w:p>
        </w:tc>
        <w:tc>
          <w:tcPr>
            <w:tcW w:w="810" w:type="dxa"/>
            <w:tcBorders>
              <w:left w:val="nil"/>
            </w:tcBorders>
          </w:tcPr>
          <w:p w14:paraId="4797D90F" w14:textId="35037E2C" w:rsidR="00C93B78" w:rsidRPr="00232EF7" w:rsidRDefault="00C93B78" w:rsidP="00232EF7">
            <w:pPr>
              <w:rPr>
                <w:rFonts w:ascii="Times New Roman" w:hAnsi="Times New Roman" w:cs="Times New Roman"/>
                <w:sz w:val="24"/>
                <w:szCs w:val="24"/>
              </w:rPr>
            </w:pPr>
          </w:p>
        </w:tc>
      </w:tr>
      <w:tr w:rsidR="00C93B78" w:rsidRPr="00232EF7" w14:paraId="13106C3D" w14:textId="77777777" w:rsidTr="00406503">
        <w:trPr>
          <w:gridAfter w:val="1"/>
          <w:wAfter w:w="15" w:type="dxa"/>
        </w:trPr>
        <w:tc>
          <w:tcPr>
            <w:tcW w:w="1705" w:type="dxa"/>
          </w:tcPr>
          <w:p w14:paraId="65A15F96" w14:textId="77777777" w:rsidR="00C93B78" w:rsidRPr="00232EF7" w:rsidRDefault="00C93B78" w:rsidP="00232EF7">
            <w:pPr>
              <w:rPr>
                <w:rFonts w:ascii="Times New Roman" w:hAnsi="Times New Roman" w:cs="Times New Roman"/>
                <w:sz w:val="24"/>
                <w:szCs w:val="24"/>
              </w:rPr>
            </w:pPr>
            <w:r w:rsidRPr="00232EF7">
              <w:rPr>
                <w:rFonts w:ascii="Times New Roman" w:hAnsi="Times New Roman" w:cs="Times New Roman"/>
                <w:b/>
                <w:bCs/>
                <w:sz w:val="24"/>
                <w:szCs w:val="24"/>
              </w:rPr>
              <w:t>Block I</w:t>
            </w:r>
            <w:r w:rsidRPr="00232EF7">
              <w:rPr>
                <w:rFonts w:ascii="Times New Roman" w:hAnsi="Times New Roman" w:cs="Times New Roman"/>
                <w:sz w:val="24"/>
                <w:szCs w:val="24"/>
              </w:rPr>
              <w:t>V</w:t>
            </w:r>
          </w:p>
        </w:tc>
        <w:tc>
          <w:tcPr>
            <w:tcW w:w="7223" w:type="dxa"/>
            <w:gridSpan w:val="4"/>
            <w:tcBorders>
              <w:right w:val="nil"/>
            </w:tcBorders>
          </w:tcPr>
          <w:p w14:paraId="7ADCF7D9" w14:textId="77777777" w:rsidR="00C93B78" w:rsidRPr="00406503" w:rsidRDefault="00C93B78" w:rsidP="00232EF7">
            <w:pPr>
              <w:jc w:val="both"/>
              <w:rPr>
                <w:rFonts w:ascii="Times New Roman" w:hAnsi="Times New Roman" w:cs="Times New Roman"/>
                <w:bCs/>
                <w:sz w:val="24"/>
                <w:szCs w:val="24"/>
                <w:lang w:val="en-GB"/>
              </w:rPr>
            </w:pPr>
            <w:r w:rsidRPr="00406503">
              <w:rPr>
                <w:rStyle w:val="fontstyle01"/>
                <w:b w:val="0"/>
              </w:rPr>
              <w:t>Unit 1: Economic Planning And Regional Development</w:t>
            </w:r>
          </w:p>
          <w:p w14:paraId="0A1D316D" w14:textId="77777777" w:rsidR="00C93B78" w:rsidRPr="00406503" w:rsidRDefault="00C93B78" w:rsidP="00232EF7">
            <w:pPr>
              <w:jc w:val="both"/>
              <w:rPr>
                <w:rFonts w:ascii="Times New Roman" w:hAnsi="Times New Roman" w:cs="Times New Roman"/>
                <w:bCs/>
                <w:sz w:val="24"/>
                <w:szCs w:val="24"/>
                <w:lang w:val="en-GB"/>
              </w:rPr>
            </w:pPr>
            <w:r w:rsidRPr="00406503">
              <w:rPr>
                <w:rStyle w:val="fontstyle01"/>
                <w:b w:val="0"/>
              </w:rPr>
              <w:t>Unit 2: Regional Disparities: Causes And Consequences</w:t>
            </w:r>
          </w:p>
          <w:p w14:paraId="1CFDE42A" w14:textId="77777777" w:rsidR="00C93B78" w:rsidRPr="00406503" w:rsidRDefault="00C93B78" w:rsidP="00232EF7">
            <w:pPr>
              <w:jc w:val="both"/>
              <w:rPr>
                <w:rFonts w:ascii="Times New Roman" w:hAnsi="Times New Roman" w:cs="Times New Roman"/>
                <w:sz w:val="24"/>
                <w:szCs w:val="24"/>
              </w:rPr>
            </w:pPr>
          </w:p>
        </w:tc>
        <w:tc>
          <w:tcPr>
            <w:tcW w:w="810" w:type="dxa"/>
            <w:tcBorders>
              <w:left w:val="nil"/>
            </w:tcBorders>
          </w:tcPr>
          <w:p w14:paraId="5326D043" w14:textId="620C2D8E" w:rsidR="00C93B78" w:rsidRPr="00232EF7" w:rsidRDefault="00C93B78" w:rsidP="00232EF7">
            <w:pPr>
              <w:rPr>
                <w:rFonts w:ascii="Times New Roman" w:hAnsi="Times New Roman" w:cs="Times New Roman"/>
                <w:sz w:val="24"/>
                <w:szCs w:val="24"/>
              </w:rPr>
            </w:pPr>
          </w:p>
        </w:tc>
      </w:tr>
      <w:tr w:rsidR="00C93B78" w:rsidRPr="00232EF7" w14:paraId="776E80A4" w14:textId="77777777" w:rsidTr="00406503">
        <w:trPr>
          <w:gridAfter w:val="1"/>
          <w:wAfter w:w="15" w:type="dxa"/>
        </w:trPr>
        <w:tc>
          <w:tcPr>
            <w:tcW w:w="1705" w:type="dxa"/>
          </w:tcPr>
          <w:p w14:paraId="78152817" w14:textId="77777777" w:rsidR="00C93B78" w:rsidRPr="00232EF7" w:rsidRDefault="00C93B78" w:rsidP="00232EF7">
            <w:pPr>
              <w:rPr>
                <w:rFonts w:ascii="Times New Roman" w:hAnsi="Times New Roman" w:cs="Times New Roman"/>
                <w:b/>
                <w:bCs/>
                <w:sz w:val="24"/>
                <w:szCs w:val="24"/>
              </w:rPr>
            </w:pPr>
            <w:r w:rsidRPr="00232EF7">
              <w:rPr>
                <w:rFonts w:ascii="Times New Roman" w:hAnsi="Times New Roman" w:cs="Times New Roman"/>
                <w:b/>
                <w:bCs/>
                <w:sz w:val="24"/>
                <w:szCs w:val="24"/>
              </w:rPr>
              <w:t>Block V</w:t>
            </w:r>
          </w:p>
        </w:tc>
        <w:tc>
          <w:tcPr>
            <w:tcW w:w="7223" w:type="dxa"/>
            <w:gridSpan w:val="4"/>
            <w:tcBorders>
              <w:right w:val="nil"/>
            </w:tcBorders>
          </w:tcPr>
          <w:p w14:paraId="5EAFE294" w14:textId="77777777" w:rsidR="00C93B78" w:rsidRPr="00406503" w:rsidRDefault="00C93B78" w:rsidP="00232EF7">
            <w:pPr>
              <w:jc w:val="both"/>
              <w:rPr>
                <w:rStyle w:val="fontstyle01"/>
                <w:b w:val="0"/>
              </w:rPr>
            </w:pPr>
            <w:r w:rsidRPr="00406503">
              <w:rPr>
                <w:rStyle w:val="fontstyle01"/>
                <w:b w:val="0"/>
              </w:rPr>
              <w:t xml:space="preserve">Unit 1: Development Planning: Strategies, Policies, and Impact on Federal Relations; </w:t>
            </w:r>
          </w:p>
          <w:p w14:paraId="1C943B15" w14:textId="77777777" w:rsidR="00C93B78" w:rsidRPr="00406503" w:rsidRDefault="00C93B78" w:rsidP="00232EF7">
            <w:pPr>
              <w:jc w:val="both"/>
              <w:rPr>
                <w:rFonts w:ascii="Times New Roman" w:hAnsi="Times New Roman" w:cs="Times New Roman"/>
                <w:bCs/>
                <w:sz w:val="24"/>
                <w:szCs w:val="24"/>
                <w:lang w:val="en-GB"/>
              </w:rPr>
            </w:pPr>
            <w:r w:rsidRPr="00406503">
              <w:rPr>
                <w:rStyle w:val="fontstyle01"/>
                <w:b w:val="0"/>
              </w:rPr>
              <w:t>Unit 2: Competitive Federalism</w:t>
            </w:r>
          </w:p>
          <w:p w14:paraId="7DAB5D02" w14:textId="77777777" w:rsidR="00C93B78" w:rsidRPr="00406503" w:rsidRDefault="00C93B78" w:rsidP="00232EF7">
            <w:pPr>
              <w:jc w:val="both"/>
              <w:rPr>
                <w:rFonts w:ascii="Times New Roman" w:hAnsi="Times New Roman" w:cs="Times New Roman"/>
                <w:bCs/>
                <w:sz w:val="24"/>
                <w:szCs w:val="24"/>
              </w:rPr>
            </w:pPr>
          </w:p>
        </w:tc>
        <w:tc>
          <w:tcPr>
            <w:tcW w:w="810" w:type="dxa"/>
            <w:tcBorders>
              <w:left w:val="nil"/>
            </w:tcBorders>
          </w:tcPr>
          <w:p w14:paraId="321C0166" w14:textId="083C9D0C" w:rsidR="00C93B78" w:rsidRPr="00232EF7" w:rsidRDefault="00C93B78" w:rsidP="00232EF7">
            <w:pPr>
              <w:rPr>
                <w:rFonts w:ascii="Times New Roman" w:hAnsi="Times New Roman" w:cs="Times New Roman"/>
                <w:sz w:val="24"/>
                <w:szCs w:val="24"/>
              </w:rPr>
            </w:pPr>
          </w:p>
        </w:tc>
      </w:tr>
    </w:tbl>
    <w:p w14:paraId="654A0491" w14:textId="77777777" w:rsidR="00C93B78" w:rsidRPr="00232EF7" w:rsidRDefault="00C93B78" w:rsidP="00232EF7">
      <w:pPr>
        <w:spacing w:before="120" w:after="120" w:line="240" w:lineRule="auto"/>
        <w:ind w:left="851" w:hanging="851"/>
        <w:jc w:val="both"/>
        <w:rPr>
          <w:rFonts w:ascii="Times New Roman" w:hAnsi="Times New Roman" w:cs="Times New Roman"/>
          <w:b/>
          <w:bCs/>
          <w:sz w:val="6"/>
          <w:szCs w:val="24"/>
        </w:rPr>
      </w:pPr>
    </w:p>
    <w:p w14:paraId="639E2B94" w14:textId="77777777" w:rsidR="00C93B78" w:rsidRPr="00232EF7" w:rsidRDefault="00C93B78" w:rsidP="00232EF7">
      <w:pPr>
        <w:spacing w:after="0" w:line="240" w:lineRule="auto"/>
        <w:ind w:left="850" w:hanging="851"/>
        <w:jc w:val="both"/>
        <w:rPr>
          <w:rFonts w:ascii="Times New Roman" w:hAnsi="Times New Roman" w:cs="Times New Roman"/>
          <w:b/>
          <w:bCs/>
          <w:sz w:val="24"/>
          <w:szCs w:val="24"/>
        </w:rPr>
      </w:pPr>
      <w:r w:rsidRPr="00232EF7">
        <w:rPr>
          <w:rFonts w:ascii="Times New Roman" w:hAnsi="Times New Roman" w:cs="Times New Roman"/>
          <w:b/>
          <w:bCs/>
          <w:sz w:val="24"/>
          <w:szCs w:val="24"/>
        </w:rPr>
        <w:t>Suggested Readings:</w:t>
      </w:r>
    </w:p>
    <w:p w14:paraId="45FAC51A"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1.</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Iqbal</w:t>
      </w:r>
      <w:proofErr w:type="spellEnd"/>
      <w:r w:rsidRPr="00232EF7">
        <w:rPr>
          <w:rFonts w:ascii="Times New Roman" w:hAnsi="Times New Roman" w:cs="Times New Roman"/>
          <w:sz w:val="24"/>
          <w:szCs w:val="24"/>
        </w:rPr>
        <w:t xml:space="preserve"> Narayan (ed.) State Politics in India, </w:t>
      </w:r>
      <w:proofErr w:type="spellStart"/>
      <w:r w:rsidRPr="00232EF7">
        <w:rPr>
          <w:rFonts w:ascii="Times New Roman" w:hAnsi="Times New Roman" w:cs="Times New Roman"/>
          <w:sz w:val="24"/>
          <w:szCs w:val="24"/>
        </w:rPr>
        <w:t>Meenakshi</w:t>
      </w:r>
      <w:proofErr w:type="spellEnd"/>
      <w:r w:rsidRPr="00232EF7">
        <w:rPr>
          <w:rFonts w:ascii="Times New Roman" w:hAnsi="Times New Roman" w:cs="Times New Roman"/>
          <w:sz w:val="24"/>
          <w:szCs w:val="24"/>
        </w:rPr>
        <w:t xml:space="preserve"> Meerut, Meerut, 1967</w:t>
      </w:r>
    </w:p>
    <w:p w14:paraId="40684558"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2.</w:t>
      </w:r>
      <w:r w:rsidRPr="00232EF7">
        <w:rPr>
          <w:rFonts w:ascii="Times New Roman" w:hAnsi="Times New Roman" w:cs="Times New Roman"/>
          <w:sz w:val="24"/>
          <w:szCs w:val="24"/>
        </w:rPr>
        <w:tab/>
        <w:t xml:space="preserve">B.L. </w:t>
      </w:r>
      <w:proofErr w:type="spellStart"/>
      <w:r w:rsidRPr="00232EF7">
        <w:rPr>
          <w:rFonts w:ascii="Times New Roman" w:hAnsi="Times New Roman" w:cs="Times New Roman"/>
          <w:sz w:val="24"/>
          <w:szCs w:val="24"/>
        </w:rPr>
        <w:t>Fadia</w:t>
      </w:r>
      <w:proofErr w:type="spellEnd"/>
      <w:r w:rsidRPr="00232EF7">
        <w:rPr>
          <w:rFonts w:ascii="Times New Roman" w:hAnsi="Times New Roman" w:cs="Times New Roman"/>
          <w:sz w:val="24"/>
          <w:szCs w:val="24"/>
        </w:rPr>
        <w:t>, State Politics in India (2 Vol.), Radiant, Delhi, 1984</w:t>
      </w:r>
    </w:p>
    <w:p w14:paraId="7B392512"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3.</w:t>
      </w:r>
      <w:r w:rsidRPr="00232EF7">
        <w:rPr>
          <w:rFonts w:ascii="Times New Roman" w:hAnsi="Times New Roman" w:cs="Times New Roman"/>
          <w:sz w:val="24"/>
          <w:szCs w:val="24"/>
        </w:rPr>
        <w:tab/>
        <w:t xml:space="preserve">S.R. </w:t>
      </w:r>
      <w:proofErr w:type="spellStart"/>
      <w:r w:rsidRPr="00232EF7">
        <w:rPr>
          <w:rFonts w:ascii="Times New Roman" w:hAnsi="Times New Roman" w:cs="Times New Roman"/>
          <w:sz w:val="24"/>
          <w:szCs w:val="24"/>
        </w:rPr>
        <w:t>Maheshwari</w:t>
      </w:r>
      <w:proofErr w:type="spellEnd"/>
      <w:r w:rsidRPr="00232EF7">
        <w:rPr>
          <w:rFonts w:ascii="Times New Roman" w:hAnsi="Times New Roman" w:cs="Times New Roman"/>
          <w:sz w:val="24"/>
          <w:szCs w:val="24"/>
        </w:rPr>
        <w:t>, State Governments in India, Macmillan, Delhi, 1979</w:t>
      </w:r>
    </w:p>
    <w:p w14:paraId="5A501727"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4.</w:t>
      </w:r>
      <w:r w:rsidRPr="00232EF7">
        <w:rPr>
          <w:rFonts w:ascii="Times New Roman" w:hAnsi="Times New Roman" w:cs="Times New Roman"/>
          <w:sz w:val="24"/>
          <w:szCs w:val="24"/>
        </w:rPr>
        <w:tab/>
        <w:t xml:space="preserve">B.L. </w:t>
      </w:r>
      <w:proofErr w:type="spellStart"/>
      <w:r w:rsidRPr="00232EF7">
        <w:rPr>
          <w:rFonts w:ascii="Times New Roman" w:hAnsi="Times New Roman" w:cs="Times New Roman"/>
          <w:sz w:val="24"/>
          <w:szCs w:val="24"/>
        </w:rPr>
        <w:t>Fadia</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Sarkaria</w:t>
      </w:r>
      <w:proofErr w:type="spellEnd"/>
      <w:r w:rsidRPr="00232EF7">
        <w:rPr>
          <w:rFonts w:ascii="Times New Roman" w:hAnsi="Times New Roman" w:cs="Times New Roman"/>
          <w:sz w:val="24"/>
          <w:szCs w:val="24"/>
        </w:rPr>
        <w:t xml:space="preserve"> Commission Report and Centre-State Relations, Agra.</w:t>
      </w:r>
    </w:p>
    <w:p w14:paraId="4D95177F"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proofErr w:type="gramStart"/>
      <w:r w:rsidRPr="00232EF7">
        <w:rPr>
          <w:rFonts w:ascii="Times New Roman" w:hAnsi="Times New Roman" w:cs="Times New Roman"/>
          <w:sz w:val="24"/>
          <w:szCs w:val="24"/>
        </w:rPr>
        <w:t>5.</w:t>
      </w:r>
      <w:r w:rsidRPr="00232EF7">
        <w:rPr>
          <w:rFonts w:ascii="Times New Roman" w:hAnsi="Times New Roman" w:cs="Times New Roman"/>
          <w:sz w:val="24"/>
          <w:szCs w:val="24"/>
        </w:rPr>
        <w:tab/>
        <w:t>J.R. Wood (ed.) State Politics in Contemporary India: Crisis or Continuity?</w:t>
      </w:r>
      <w:proofErr w:type="gramEnd"/>
      <w:r w:rsidRPr="00232EF7">
        <w:rPr>
          <w:rFonts w:ascii="Times New Roman" w:hAnsi="Times New Roman" w:cs="Times New Roman"/>
          <w:sz w:val="24"/>
          <w:szCs w:val="24"/>
        </w:rPr>
        <w:t xml:space="preserve"> Westview Press, Boulder, 1984</w:t>
      </w:r>
    </w:p>
    <w:p w14:paraId="6BB3454A"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6.</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Ramashray</w:t>
      </w:r>
      <w:proofErr w:type="spellEnd"/>
      <w:r w:rsidRPr="00232EF7">
        <w:rPr>
          <w:rFonts w:ascii="Times New Roman" w:hAnsi="Times New Roman" w:cs="Times New Roman"/>
          <w:sz w:val="24"/>
          <w:szCs w:val="24"/>
        </w:rPr>
        <w:t xml:space="preserve"> Roy and Paul Wallace (eds.) Indian Politics and the 1998 Elections: Regionalism, </w:t>
      </w:r>
      <w:proofErr w:type="spellStart"/>
      <w:r w:rsidRPr="00232EF7">
        <w:rPr>
          <w:rFonts w:ascii="Times New Roman" w:hAnsi="Times New Roman" w:cs="Times New Roman"/>
          <w:sz w:val="24"/>
          <w:szCs w:val="24"/>
        </w:rPr>
        <w:t>Hindutva</w:t>
      </w:r>
      <w:proofErr w:type="spellEnd"/>
      <w:r w:rsidRPr="00232EF7">
        <w:rPr>
          <w:rFonts w:ascii="Times New Roman" w:hAnsi="Times New Roman" w:cs="Times New Roman"/>
          <w:sz w:val="24"/>
          <w:szCs w:val="24"/>
        </w:rPr>
        <w:t xml:space="preserve"> and State Politics, Sage, New Delhi, 2000.</w:t>
      </w:r>
    </w:p>
    <w:p w14:paraId="57762623"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7.</w:t>
      </w:r>
      <w:r w:rsidRPr="00232EF7">
        <w:rPr>
          <w:rFonts w:ascii="Times New Roman" w:hAnsi="Times New Roman" w:cs="Times New Roman"/>
          <w:sz w:val="24"/>
          <w:szCs w:val="24"/>
        </w:rPr>
        <w:tab/>
        <w:t xml:space="preserve">Paul Wallace and </w:t>
      </w:r>
      <w:proofErr w:type="spellStart"/>
      <w:r w:rsidRPr="00232EF7">
        <w:rPr>
          <w:rFonts w:ascii="Times New Roman" w:hAnsi="Times New Roman" w:cs="Times New Roman"/>
          <w:sz w:val="24"/>
          <w:szCs w:val="24"/>
        </w:rPr>
        <w:t>Ramashray</w:t>
      </w:r>
      <w:proofErr w:type="spellEnd"/>
      <w:r w:rsidRPr="00232EF7">
        <w:rPr>
          <w:rFonts w:ascii="Times New Roman" w:hAnsi="Times New Roman" w:cs="Times New Roman"/>
          <w:sz w:val="24"/>
          <w:szCs w:val="24"/>
        </w:rPr>
        <w:t xml:space="preserve"> Roy (eds.) India's 1999 Elections and Twentieth Century Politics, Sage, New Delhi, 2002.</w:t>
      </w:r>
    </w:p>
    <w:p w14:paraId="6AA1E919"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8.</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Chatterjee</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Partha</w:t>
      </w:r>
      <w:proofErr w:type="spellEnd"/>
      <w:r w:rsidRPr="00232EF7">
        <w:rPr>
          <w:rFonts w:ascii="Times New Roman" w:hAnsi="Times New Roman" w:cs="Times New Roman"/>
          <w:sz w:val="24"/>
          <w:szCs w:val="24"/>
        </w:rPr>
        <w:t xml:space="preserve">, State &amp; Politics </w:t>
      </w:r>
      <w:proofErr w:type="gramStart"/>
      <w:r w:rsidRPr="00232EF7">
        <w:rPr>
          <w:rFonts w:ascii="Times New Roman" w:hAnsi="Times New Roman" w:cs="Times New Roman"/>
          <w:sz w:val="24"/>
          <w:szCs w:val="24"/>
        </w:rPr>
        <w:t>In</w:t>
      </w:r>
      <w:proofErr w:type="gramEnd"/>
      <w:r w:rsidRPr="00232EF7">
        <w:rPr>
          <w:rFonts w:ascii="Times New Roman" w:hAnsi="Times New Roman" w:cs="Times New Roman"/>
          <w:sz w:val="24"/>
          <w:szCs w:val="24"/>
        </w:rPr>
        <w:t xml:space="preserve"> India, 1998, Oxford University Press</w:t>
      </w:r>
    </w:p>
    <w:p w14:paraId="607862DC"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9.</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Ashutosh</w:t>
      </w:r>
      <w:proofErr w:type="spellEnd"/>
      <w:r w:rsidRPr="00232EF7">
        <w:rPr>
          <w:rFonts w:ascii="Times New Roman" w:hAnsi="Times New Roman" w:cs="Times New Roman"/>
          <w:sz w:val="24"/>
          <w:szCs w:val="24"/>
        </w:rPr>
        <w:t xml:space="preserve"> Kumar, Rethinking State Politics in India, 2016, Taylor &amp; Francis</w:t>
      </w:r>
    </w:p>
    <w:p w14:paraId="057578A7"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 xml:space="preserve">10. </w:t>
      </w:r>
      <w:proofErr w:type="spellStart"/>
      <w:r w:rsidRPr="00232EF7">
        <w:rPr>
          <w:rFonts w:ascii="Times New Roman" w:hAnsi="Times New Roman" w:cs="Times New Roman"/>
          <w:sz w:val="24"/>
          <w:szCs w:val="24"/>
        </w:rPr>
        <w:t>Santushti</w:t>
      </w:r>
      <w:proofErr w:type="spellEnd"/>
      <w:r w:rsidRPr="00232EF7">
        <w:rPr>
          <w:rFonts w:ascii="Times New Roman" w:hAnsi="Times New Roman" w:cs="Times New Roman"/>
          <w:sz w:val="24"/>
          <w:szCs w:val="24"/>
        </w:rPr>
        <w:t xml:space="preserve"> Raj </w:t>
      </w:r>
      <w:proofErr w:type="spellStart"/>
      <w:r w:rsidRPr="00232EF7">
        <w:rPr>
          <w:rFonts w:ascii="Times New Roman" w:hAnsi="Times New Roman" w:cs="Times New Roman"/>
          <w:sz w:val="24"/>
          <w:szCs w:val="24"/>
        </w:rPr>
        <w:t>Thapar</w:t>
      </w:r>
      <w:proofErr w:type="spellEnd"/>
      <w:r w:rsidRPr="00232EF7">
        <w:rPr>
          <w:rFonts w:ascii="Times New Roman" w:hAnsi="Times New Roman" w:cs="Times New Roman"/>
          <w:sz w:val="24"/>
          <w:szCs w:val="24"/>
        </w:rPr>
        <w:t xml:space="preserve">, India's State Politics, </w:t>
      </w:r>
      <w:proofErr w:type="spellStart"/>
      <w:r w:rsidRPr="00232EF7">
        <w:rPr>
          <w:rFonts w:ascii="Times New Roman" w:hAnsi="Times New Roman" w:cs="Times New Roman"/>
          <w:sz w:val="24"/>
          <w:szCs w:val="24"/>
        </w:rPr>
        <w:t>Vandana</w:t>
      </w:r>
      <w:proofErr w:type="spellEnd"/>
      <w:r w:rsidRPr="00232EF7">
        <w:rPr>
          <w:rFonts w:ascii="Times New Roman" w:hAnsi="Times New Roman" w:cs="Times New Roman"/>
          <w:sz w:val="24"/>
          <w:szCs w:val="24"/>
        </w:rPr>
        <w:t xml:space="preserve"> Publishers, 2022</w:t>
      </w:r>
    </w:p>
    <w:p w14:paraId="06A25345" w14:textId="77777777" w:rsidR="00C93B78" w:rsidRPr="00232EF7" w:rsidRDefault="00C93B78" w:rsidP="00232EF7">
      <w:pPr>
        <w:spacing w:after="0" w:line="240" w:lineRule="auto"/>
        <w:ind w:left="850" w:hanging="284"/>
        <w:jc w:val="both"/>
        <w:rPr>
          <w:rFonts w:ascii="Times New Roman" w:hAnsi="Times New Roman" w:cs="Times New Roman"/>
          <w:sz w:val="24"/>
          <w:szCs w:val="24"/>
        </w:rPr>
      </w:pPr>
      <w:r w:rsidRPr="00232EF7">
        <w:rPr>
          <w:rFonts w:ascii="Times New Roman" w:hAnsi="Times New Roman" w:cs="Times New Roman"/>
          <w:sz w:val="24"/>
          <w:szCs w:val="24"/>
        </w:rPr>
        <w:t xml:space="preserve">11. </w:t>
      </w:r>
      <w:proofErr w:type="spellStart"/>
      <w:r w:rsidRPr="00232EF7">
        <w:rPr>
          <w:rFonts w:ascii="Times New Roman" w:hAnsi="Times New Roman" w:cs="Times New Roman"/>
          <w:sz w:val="24"/>
          <w:szCs w:val="24"/>
        </w:rPr>
        <w:t>Abhay</w:t>
      </w:r>
      <w:proofErr w:type="spellEnd"/>
      <w:r w:rsidRPr="00232EF7">
        <w:rPr>
          <w:rFonts w:ascii="Times New Roman" w:hAnsi="Times New Roman" w:cs="Times New Roman"/>
          <w:sz w:val="24"/>
          <w:szCs w:val="24"/>
        </w:rPr>
        <w:t xml:space="preserve"> Prasad Singh, Krishna </w:t>
      </w:r>
      <w:proofErr w:type="spellStart"/>
      <w:r w:rsidRPr="00232EF7">
        <w:rPr>
          <w:rFonts w:ascii="Times New Roman" w:hAnsi="Times New Roman" w:cs="Times New Roman"/>
          <w:sz w:val="24"/>
          <w:szCs w:val="24"/>
        </w:rPr>
        <w:t>Murari</w:t>
      </w:r>
      <w:proofErr w:type="spellEnd"/>
      <w:r w:rsidRPr="00232EF7">
        <w:rPr>
          <w:rFonts w:ascii="Times New Roman" w:hAnsi="Times New Roman" w:cs="Times New Roman"/>
          <w:sz w:val="24"/>
          <w:szCs w:val="24"/>
        </w:rPr>
        <w:t>, Political Process in Contemporary India</w:t>
      </w:r>
      <w:proofErr w:type="gramStart"/>
      <w:r w:rsidRPr="00232EF7">
        <w:rPr>
          <w:rFonts w:ascii="Times New Roman" w:hAnsi="Times New Roman" w:cs="Times New Roman"/>
          <w:sz w:val="24"/>
          <w:szCs w:val="24"/>
        </w:rPr>
        <w:t>,  Pearson</w:t>
      </w:r>
      <w:proofErr w:type="gramEnd"/>
      <w:r w:rsidRPr="00232EF7">
        <w:rPr>
          <w:rFonts w:ascii="Times New Roman" w:hAnsi="Times New Roman" w:cs="Times New Roman"/>
          <w:sz w:val="24"/>
          <w:szCs w:val="24"/>
        </w:rPr>
        <w:t>, 2019.</w:t>
      </w:r>
    </w:p>
    <w:tbl>
      <w:tblPr>
        <w:tblStyle w:val="TableGrid"/>
        <w:tblW w:w="0" w:type="auto"/>
        <w:tblLook w:val="04A0" w:firstRow="1" w:lastRow="0" w:firstColumn="1" w:lastColumn="0" w:noHBand="0" w:noVBand="1"/>
      </w:tblPr>
      <w:tblGrid>
        <w:gridCol w:w="1529"/>
        <w:gridCol w:w="672"/>
        <w:gridCol w:w="2194"/>
        <w:gridCol w:w="2194"/>
        <w:gridCol w:w="2249"/>
        <w:gridCol w:w="738"/>
      </w:tblGrid>
      <w:tr w:rsidR="00C93B78" w:rsidRPr="00232EF7" w14:paraId="5D53D3D6" w14:textId="77777777" w:rsidTr="00DD6147">
        <w:trPr>
          <w:trHeight w:val="838"/>
        </w:trPr>
        <w:tc>
          <w:tcPr>
            <w:tcW w:w="9576" w:type="dxa"/>
            <w:gridSpan w:val="6"/>
          </w:tcPr>
          <w:p w14:paraId="74015E39" w14:textId="3B53A9AD" w:rsidR="00C93B78" w:rsidRPr="00232EF7" w:rsidRDefault="00C93B78" w:rsidP="00232EF7">
            <w:pPr>
              <w:spacing w:line="228" w:lineRule="auto"/>
              <w:jc w:val="center"/>
              <w:rPr>
                <w:rFonts w:ascii="Times New Roman" w:hAnsi="Times New Roman" w:cs="Times New Roman"/>
                <w:b/>
                <w:bCs/>
                <w:sz w:val="24"/>
                <w:szCs w:val="24"/>
              </w:rPr>
            </w:pPr>
            <w:r w:rsidRPr="00232EF7">
              <w:rPr>
                <w:rFonts w:ascii="Times New Roman" w:hAnsi="Times New Roman" w:cs="Times New Roman"/>
                <w:sz w:val="24"/>
                <w:szCs w:val="24"/>
              </w:rPr>
              <w:lastRenderedPageBreak/>
              <w:br w:type="page"/>
            </w:r>
            <w:r w:rsidRPr="00232EF7">
              <w:rPr>
                <w:rFonts w:ascii="Times New Roman" w:hAnsi="Times New Roman" w:cs="Times New Roman"/>
                <w:b/>
                <w:bCs/>
                <w:sz w:val="24"/>
                <w:szCs w:val="24"/>
              </w:rPr>
              <w:t xml:space="preserve">Political Science M.A. / </w:t>
            </w:r>
            <w:proofErr w:type="spellStart"/>
            <w:r w:rsidRPr="00232EF7">
              <w:rPr>
                <w:rFonts w:ascii="Times New Roman" w:hAnsi="Times New Roman" w:cs="Times New Roman"/>
                <w:b/>
                <w:bCs/>
                <w:sz w:val="24"/>
                <w:szCs w:val="24"/>
              </w:rPr>
              <w:t>Sem</w:t>
            </w:r>
            <w:proofErr w:type="spellEnd"/>
            <w:r w:rsidRPr="00232EF7">
              <w:rPr>
                <w:rFonts w:ascii="Times New Roman" w:hAnsi="Times New Roman" w:cs="Times New Roman"/>
                <w:b/>
                <w:bCs/>
                <w:sz w:val="24"/>
                <w:szCs w:val="24"/>
              </w:rPr>
              <w:t xml:space="preserve"> IV / Paper III/ Elective 4</w:t>
            </w:r>
          </w:p>
          <w:p w14:paraId="7388ACA3" w14:textId="43E3F1A0" w:rsidR="00C93B78" w:rsidRPr="00232EF7" w:rsidRDefault="00C93B78" w:rsidP="00232EF7">
            <w:pPr>
              <w:spacing w:line="228" w:lineRule="auto"/>
              <w:jc w:val="center"/>
              <w:rPr>
                <w:rFonts w:ascii="Times New Roman" w:hAnsi="Times New Roman" w:cs="Times New Roman"/>
                <w:b/>
                <w:bCs/>
                <w:sz w:val="24"/>
                <w:szCs w:val="24"/>
              </w:rPr>
            </w:pPr>
            <w:r w:rsidRPr="00232EF7">
              <w:rPr>
                <w:rFonts w:ascii="Times New Roman" w:hAnsi="Times New Roman" w:cs="Times New Roman"/>
                <w:b/>
                <w:bCs/>
                <w:sz w:val="24"/>
                <w:szCs w:val="24"/>
              </w:rPr>
              <w:t>A06100</w:t>
            </w:r>
            <w:r w:rsidR="00C67348" w:rsidRPr="00232EF7">
              <w:rPr>
                <w:rFonts w:ascii="Times New Roman" w:hAnsi="Times New Roman" w:cs="Times New Roman"/>
                <w:b/>
                <w:bCs/>
                <w:sz w:val="24"/>
                <w:szCs w:val="24"/>
              </w:rPr>
              <w:t>5</w:t>
            </w:r>
            <w:r w:rsidRPr="00232EF7">
              <w:rPr>
                <w:rFonts w:ascii="Times New Roman" w:hAnsi="Times New Roman" w:cs="Times New Roman"/>
                <w:b/>
                <w:bCs/>
                <w:sz w:val="24"/>
                <w:szCs w:val="24"/>
              </w:rPr>
              <w:t>T</w:t>
            </w:r>
            <w:r w:rsidR="000C2436">
              <w:rPr>
                <w:rStyle w:val="fontstyle01"/>
                <w:kern w:val="2"/>
              </w:rPr>
              <w:t xml:space="preserve"> ODL</w:t>
            </w:r>
            <w:r w:rsidR="000C2436" w:rsidRPr="00232EF7">
              <w:rPr>
                <w:rFonts w:ascii="Times New Roman" w:hAnsi="Times New Roman" w:cs="Times New Roman"/>
                <w:b/>
                <w:bCs/>
                <w:sz w:val="24"/>
                <w:szCs w:val="24"/>
              </w:rPr>
              <w:t xml:space="preserve"> </w:t>
            </w:r>
            <w:r w:rsidRPr="00232EF7">
              <w:rPr>
                <w:rFonts w:ascii="Times New Roman" w:hAnsi="Times New Roman" w:cs="Times New Roman"/>
                <w:b/>
                <w:bCs/>
                <w:sz w:val="24"/>
                <w:szCs w:val="24"/>
              </w:rPr>
              <w:t>/ELECTIVE IV: INTERNATIONAL ORGANIZATIONS AND ADMINISTRATION</w:t>
            </w:r>
          </w:p>
        </w:tc>
      </w:tr>
      <w:tr w:rsidR="00C93B78" w:rsidRPr="00232EF7" w14:paraId="25520729" w14:textId="77777777" w:rsidTr="00DD6147">
        <w:tc>
          <w:tcPr>
            <w:tcW w:w="2201" w:type="dxa"/>
            <w:gridSpan w:val="2"/>
            <w:vAlign w:val="bottom"/>
          </w:tcPr>
          <w:p w14:paraId="73F2A4DC" w14:textId="77777777" w:rsidR="00C93B78" w:rsidRPr="00232EF7" w:rsidRDefault="00C93B78" w:rsidP="00232EF7">
            <w:pPr>
              <w:spacing w:line="228" w:lineRule="auto"/>
              <w:jc w:val="center"/>
              <w:rPr>
                <w:rFonts w:ascii="Times New Roman" w:hAnsi="Times New Roman" w:cs="Times New Roman"/>
                <w:b/>
                <w:bCs/>
                <w:sz w:val="24"/>
                <w:szCs w:val="24"/>
              </w:rPr>
            </w:pPr>
            <w:r w:rsidRPr="00232EF7">
              <w:rPr>
                <w:rStyle w:val="MSGENFONTSTYLENAMETEMPLATEROLEMSGENFONTSTYLENAMEBYROLETEXT2"/>
                <w:rFonts w:eastAsiaTheme="minorHAnsi"/>
                <w:b/>
                <w:bCs/>
              </w:rPr>
              <w:t>Credit: 5</w:t>
            </w:r>
          </w:p>
        </w:tc>
        <w:tc>
          <w:tcPr>
            <w:tcW w:w="2194" w:type="dxa"/>
            <w:vAlign w:val="bottom"/>
          </w:tcPr>
          <w:p w14:paraId="3EAB903F" w14:textId="77777777" w:rsidR="00C93B78" w:rsidRPr="00232EF7" w:rsidRDefault="00C93B78" w:rsidP="00232EF7">
            <w:pPr>
              <w:spacing w:line="228" w:lineRule="auto"/>
              <w:jc w:val="center"/>
              <w:rPr>
                <w:rFonts w:ascii="Times New Roman" w:hAnsi="Times New Roman" w:cs="Times New Roman"/>
                <w:b/>
                <w:bCs/>
                <w:sz w:val="24"/>
                <w:szCs w:val="24"/>
              </w:rPr>
            </w:pPr>
            <w:r w:rsidRPr="00232EF7">
              <w:rPr>
                <w:rStyle w:val="MSGENFONTSTYLENAMETEMPLATEROLEMSGENFONTSTYLENAMEBYROLETEXT2"/>
                <w:rFonts w:eastAsiaTheme="minorHAnsi"/>
                <w:b/>
                <w:bCs/>
              </w:rPr>
              <w:t>CIA: 25</w:t>
            </w:r>
          </w:p>
        </w:tc>
        <w:tc>
          <w:tcPr>
            <w:tcW w:w="2194" w:type="dxa"/>
            <w:vAlign w:val="bottom"/>
          </w:tcPr>
          <w:p w14:paraId="56C99255" w14:textId="77777777" w:rsidR="00C93B78" w:rsidRPr="00232EF7" w:rsidRDefault="00C93B78" w:rsidP="00232EF7">
            <w:pPr>
              <w:spacing w:line="228" w:lineRule="auto"/>
              <w:jc w:val="center"/>
              <w:rPr>
                <w:rFonts w:ascii="Times New Roman" w:hAnsi="Times New Roman" w:cs="Times New Roman"/>
                <w:b/>
                <w:bCs/>
                <w:sz w:val="24"/>
                <w:szCs w:val="24"/>
              </w:rPr>
            </w:pPr>
            <w:r w:rsidRPr="00232EF7">
              <w:rPr>
                <w:rStyle w:val="MSGENFONTSTYLENAMETEMPLATEROLEMSGENFONTSTYLENAMEBYROLETEXT2"/>
                <w:rFonts w:eastAsiaTheme="minorHAnsi"/>
                <w:b/>
                <w:bCs/>
              </w:rPr>
              <w:t>ESE: 75</w:t>
            </w:r>
          </w:p>
        </w:tc>
        <w:tc>
          <w:tcPr>
            <w:tcW w:w="2987" w:type="dxa"/>
            <w:gridSpan w:val="2"/>
            <w:vAlign w:val="bottom"/>
          </w:tcPr>
          <w:p w14:paraId="0DFFB1BB" w14:textId="77777777" w:rsidR="00C93B78" w:rsidRPr="00232EF7" w:rsidRDefault="00C93B78" w:rsidP="00232EF7">
            <w:pPr>
              <w:spacing w:line="228" w:lineRule="auto"/>
              <w:jc w:val="center"/>
              <w:rPr>
                <w:rFonts w:ascii="Times New Roman" w:hAnsi="Times New Roman" w:cs="Times New Roman"/>
                <w:b/>
                <w:bCs/>
                <w:sz w:val="24"/>
                <w:szCs w:val="24"/>
              </w:rPr>
            </w:pPr>
            <w:r w:rsidRPr="00232EF7">
              <w:rPr>
                <w:rStyle w:val="MSGENFONTSTYLENAMETEMPLATEROLEMSGENFONTSTYLENAMEBYROLETEXT2"/>
                <w:rFonts w:eastAsiaTheme="minorHAnsi"/>
                <w:b/>
                <w:bCs/>
              </w:rPr>
              <w:t>Max Marks: 100</w:t>
            </w:r>
          </w:p>
        </w:tc>
      </w:tr>
      <w:tr w:rsidR="00C93B78" w:rsidRPr="00232EF7" w14:paraId="7B4F85AD" w14:textId="77777777" w:rsidTr="00DD6147">
        <w:tc>
          <w:tcPr>
            <w:tcW w:w="9576" w:type="dxa"/>
            <w:gridSpan w:val="6"/>
          </w:tcPr>
          <w:p w14:paraId="560E3D39" w14:textId="0E456911" w:rsidR="00C93B78" w:rsidRPr="00232EF7" w:rsidRDefault="00C93B78" w:rsidP="00232EF7">
            <w:pPr>
              <w:spacing w:line="228" w:lineRule="auto"/>
              <w:jc w:val="both"/>
              <w:rPr>
                <w:rStyle w:val="MSGENFONTSTYLENAMETEMPLATEROLEMSGENFONTSTYLENAMEBYROLETEXT2MSGENFONTSTYLEMODIFERBOLD"/>
                <w:rFonts w:eastAsiaTheme="minorHAnsi"/>
                <w:b w:val="0"/>
                <w:bCs w:val="0"/>
                <w:color w:val="auto"/>
                <w:lang w:bidi="hi-IN"/>
              </w:rPr>
            </w:pPr>
            <w:r w:rsidRPr="00232EF7">
              <w:rPr>
                <w:rFonts w:ascii="Times New Roman" w:hAnsi="Times New Roman" w:cs="Times New Roman"/>
                <w:sz w:val="24"/>
                <w:szCs w:val="24"/>
              </w:rPr>
              <w:t>This course aims to develop an understanding of the institutional and functional aspects of International Organizations (I.O.s). It is crucial to understand the role and impact of these organizations in tackling global issues. The global issues and challenges are dynamic and need consistent analysis, actions and adjustments to tackle them. This course aims to provide the students with a comprehensive understanding of the role and activities of international organizations (IO) in the 21st Century. The focus, therefore, is on the philosophy and principles of IO and the issues they try to deal with.</w:t>
            </w:r>
            <w:r w:rsidR="00232EF7">
              <w:rPr>
                <w:rFonts w:ascii="Times New Roman" w:hAnsi="Times New Roman" w:cs="Times New Roman"/>
                <w:sz w:val="24"/>
                <w:szCs w:val="24"/>
              </w:rPr>
              <w:t>\</w:t>
            </w:r>
          </w:p>
        </w:tc>
      </w:tr>
      <w:tr w:rsidR="00C93B78" w:rsidRPr="00232EF7" w14:paraId="7E73A211" w14:textId="77777777" w:rsidTr="00406503">
        <w:tc>
          <w:tcPr>
            <w:tcW w:w="1529" w:type="dxa"/>
            <w:vAlign w:val="bottom"/>
          </w:tcPr>
          <w:p w14:paraId="34C8331D"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w:t>
            </w:r>
          </w:p>
        </w:tc>
        <w:tc>
          <w:tcPr>
            <w:tcW w:w="7309" w:type="dxa"/>
            <w:gridSpan w:val="4"/>
            <w:tcBorders>
              <w:right w:val="nil"/>
            </w:tcBorders>
            <w:vAlign w:val="center"/>
          </w:tcPr>
          <w:p w14:paraId="7F5D9D59" w14:textId="77777777" w:rsidR="00C93B78" w:rsidRPr="00232EF7" w:rsidRDefault="00C93B78" w:rsidP="00232EF7">
            <w:pPr>
              <w:spacing w:line="228" w:lineRule="auto"/>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The Origins of International Organizations and Developments Since the 19th Century</w:t>
            </w:r>
          </w:p>
          <w:p w14:paraId="456A59EA" w14:textId="77777777" w:rsidR="00C93B78" w:rsidRPr="00232EF7" w:rsidRDefault="00C93B78" w:rsidP="00232EF7">
            <w:pPr>
              <w:spacing w:line="228" w:lineRule="auto"/>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The Nature and Characteristics of International Organizations</w:t>
            </w:r>
          </w:p>
          <w:p w14:paraId="1C084625" w14:textId="77777777" w:rsidR="00C93B78" w:rsidRPr="00232EF7" w:rsidRDefault="00C93B78" w:rsidP="00232EF7">
            <w:pPr>
              <w:spacing w:line="228" w:lineRule="auto"/>
              <w:jc w:val="both"/>
              <w:rPr>
                <w:rStyle w:val="MSGENFONTSTYLENAMETEMPLATEROLEMSGENFONTSTYLENAMEBYROLETEXT2"/>
                <w:rFonts w:eastAsiaTheme="minorHAnsi"/>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International Organizations as Actors of International Politics</w:t>
            </w:r>
          </w:p>
        </w:tc>
        <w:tc>
          <w:tcPr>
            <w:tcW w:w="738" w:type="dxa"/>
            <w:tcBorders>
              <w:left w:val="nil"/>
            </w:tcBorders>
            <w:vAlign w:val="bottom"/>
          </w:tcPr>
          <w:p w14:paraId="0477AEA5" w14:textId="18617D86"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7D066AE9" w14:textId="77777777" w:rsidTr="00406503">
        <w:tc>
          <w:tcPr>
            <w:tcW w:w="1529" w:type="dxa"/>
            <w:vAlign w:val="bottom"/>
          </w:tcPr>
          <w:p w14:paraId="351D53DF"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w:t>
            </w:r>
          </w:p>
        </w:tc>
        <w:tc>
          <w:tcPr>
            <w:tcW w:w="7309" w:type="dxa"/>
            <w:gridSpan w:val="4"/>
            <w:tcBorders>
              <w:right w:val="nil"/>
            </w:tcBorders>
            <w:vAlign w:val="bottom"/>
          </w:tcPr>
          <w:p w14:paraId="412768DB" w14:textId="77777777" w:rsidR="00C93B78" w:rsidRPr="00232EF7" w:rsidRDefault="00C93B78" w:rsidP="00232EF7">
            <w:pPr>
              <w:spacing w:line="228" w:lineRule="auto"/>
              <w:ind w:left="31"/>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The League of Nations: The Emergence of the League of Nations</w:t>
            </w:r>
          </w:p>
          <w:p w14:paraId="1FEE610B" w14:textId="77777777" w:rsidR="00C93B78" w:rsidRPr="00232EF7" w:rsidRDefault="00C93B78" w:rsidP="00232EF7">
            <w:pPr>
              <w:spacing w:line="228" w:lineRule="auto"/>
              <w:ind w:left="31"/>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The Structure of the League of Nations</w:t>
            </w:r>
          </w:p>
          <w:p w14:paraId="170DA16A" w14:textId="77777777" w:rsidR="00C93B78" w:rsidRPr="00232EF7" w:rsidRDefault="00C93B78" w:rsidP="00232EF7">
            <w:pPr>
              <w:spacing w:line="228" w:lineRule="auto"/>
              <w:ind w:left="31"/>
              <w:jc w:val="both"/>
              <w:rPr>
                <w:rStyle w:val="MSGENFONTSTYLENAMETEMPLATEROLEMSGENFONTSTYLENAMEBYROLETEXT2"/>
                <w:rFonts w:eastAsiaTheme="minorHAnsi"/>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Successes and Failures of the League of Nations</w:t>
            </w:r>
          </w:p>
        </w:tc>
        <w:tc>
          <w:tcPr>
            <w:tcW w:w="738" w:type="dxa"/>
            <w:tcBorders>
              <w:left w:val="nil"/>
            </w:tcBorders>
            <w:vAlign w:val="bottom"/>
          </w:tcPr>
          <w:p w14:paraId="00F61EC0" w14:textId="6F193EF1"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28182DE9" w14:textId="77777777" w:rsidTr="00406503">
        <w:trPr>
          <w:trHeight w:val="841"/>
        </w:trPr>
        <w:tc>
          <w:tcPr>
            <w:tcW w:w="1529" w:type="dxa"/>
            <w:vAlign w:val="bottom"/>
          </w:tcPr>
          <w:p w14:paraId="7A407191"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III</w:t>
            </w:r>
          </w:p>
        </w:tc>
        <w:tc>
          <w:tcPr>
            <w:tcW w:w="7309" w:type="dxa"/>
            <w:gridSpan w:val="4"/>
            <w:tcBorders>
              <w:right w:val="nil"/>
            </w:tcBorders>
            <w:vAlign w:val="bottom"/>
          </w:tcPr>
          <w:p w14:paraId="1551B5E6"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1:</w:t>
            </w:r>
            <w:r w:rsidRPr="00232EF7">
              <w:t xml:space="preserve"> </w:t>
            </w:r>
            <w:r w:rsidRPr="00232EF7">
              <w:rPr>
                <w:color w:val="000000"/>
                <w:lang w:val="en-US" w:eastAsia="en-US" w:bidi="en-US"/>
              </w:rPr>
              <w:t xml:space="preserve">The United Nations </w:t>
            </w:r>
            <w:proofErr w:type="spellStart"/>
            <w:r w:rsidRPr="00232EF7">
              <w:rPr>
                <w:color w:val="000000"/>
                <w:lang w:val="en-US" w:eastAsia="en-US" w:bidi="en-US"/>
              </w:rPr>
              <w:t>Systems,Historical</w:t>
            </w:r>
            <w:proofErr w:type="spellEnd"/>
            <w:r w:rsidRPr="00232EF7">
              <w:rPr>
                <w:color w:val="000000"/>
                <w:lang w:val="en-US" w:eastAsia="en-US" w:bidi="en-US"/>
              </w:rPr>
              <w:t xml:space="preserve"> Developments and the Foundations of the United Nations</w:t>
            </w:r>
          </w:p>
          <w:p w14:paraId="7ABBF385"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2:</w:t>
            </w:r>
            <w:r w:rsidRPr="00232EF7">
              <w:rPr>
                <w:color w:val="000000"/>
                <w:lang w:val="en-US" w:eastAsia="en-US" w:bidi="en-US"/>
              </w:rPr>
              <w:t xml:space="preserve"> Basic Principles, Objectives, and Functions of the United Nations</w:t>
            </w:r>
          </w:p>
          <w:p w14:paraId="177A33A6"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3:</w:t>
            </w:r>
            <w:r w:rsidRPr="00232EF7">
              <w:rPr>
                <w:color w:val="000000"/>
                <w:lang w:val="en-US" w:eastAsia="en-US" w:bidi="en-US"/>
              </w:rPr>
              <w:t xml:space="preserve"> Principal Organs and their Functions of the United Nations</w:t>
            </w:r>
          </w:p>
          <w:p w14:paraId="461C245F" w14:textId="77777777" w:rsidR="00C93B78" w:rsidRPr="00232EF7" w:rsidRDefault="00C93B78" w:rsidP="00232EF7">
            <w:pPr>
              <w:pStyle w:val="NormalWeb"/>
              <w:spacing w:before="0" w:beforeAutospacing="0" w:after="0" w:afterAutospacing="0" w:line="228" w:lineRule="auto"/>
              <w:jc w:val="both"/>
              <w:rPr>
                <w:rStyle w:val="MSGENFONTSTYLENAMETEMPLATEROLEMSGENFONTSTYLENAMEBYROLETEXT2"/>
              </w:rPr>
            </w:pPr>
            <w:r w:rsidRPr="00232EF7">
              <w:rPr>
                <w:b/>
                <w:bCs/>
                <w:color w:val="000000"/>
                <w:lang w:val="en-US" w:eastAsia="en-US" w:bidi="en-US"/>
              </w:rPr>
              <w:t>Unit 4:</w:t>
            </w:r>
            <w:r w:rsidRPr="00232EF7">
              <w:rPr>
                <w:color w:val="000000"/>
                <w:lang w:val="en-US" w:eastAsia="en-US" w:bidi="en-US"/>
              </w:rPr>
              <w:t xml:space="preserve"> Fundamental Issues and Problems of the United Nations and the Need for Reform, Strengths and Weaknesses of the United Nations</w:t>
            </w:r>
          </w:p>
        </w:tc>
        <w:tc>
          <w:tcPr>
            <w:tcW w:w="738" w:type="dxa"/>
            <w:tcBorders>
              <w:left w:val="nil"/>
            </w:tcBorders>
            <w:vAlign w:val="bottom"/>
          </w:tcPr>
          <w:p w14:paraId="40AC2BC6" w14:textId="36908568"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51444E64" w14:textId="77777777" w:rsidTr="00406503">
        <w:trPr>
          <w:trHeight w:val="715"/>
        </w:trPr>
        <w:tc>
          <w:tcPr>
            <w:tcW w:w="1529" w:type="dxa"/>
            <w:vAlign w:val="bottom"/>
          </w:tcPr>
          <w:p w14:paraId="42A61B76"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IV</w:t>
            </w:r>
          </w:p>
        </w:tc>
        <w:tc>
          <w:tcPr>
            <w:tcW w:w="7309" w:type="dxa"/>
            <w:gridSpan w:val="4"/>
            <w:tcBorders>
              <w:right w:val="nil"/>
            </w:tcBorders>
          </w:tcPr>
          <w:p w14:paraId="79785335"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Regionalism and Major Regional Organizations</w:t>
            </w:r>
          </w:p>
          <w:p w14:paraId="181D1430"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color w:val="000000"/>
                <w:lang w:val="en-US" w:eastAsia="en-US" w:bidi="en-US"/>
              </w:rPr>
              <w:t>Definition, Origins, Dynamics and Principles of Regionalism</w:t>
            </w:r>
          </w:p>
          <w:p w14:paraId="2E9C39B3"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2:</w:t>
            </w:r>
            <w:r w:rsidRPr="00232EF7">
              <w:rPr>
                <w:color w:val="000000"/>
                <w:lang w:val="en-US" w:eastAsia="en-US" w:bidi="en-US"/>
              </w:rPr>
              <w:t xml:space="preserve"> Regional Organizations of Europe: NATO &amp; EU</w:t>
            </w:r>
          </w:p>
          <w:p w14:paraId="3A5E4DB6"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color w:val="000000"/>
                <w:lang w:val="en-US" w:eastAsia="en-US" w:bidi="en-US"/>
              </w:rPr>
              <w:t>Warsaw Pact and SEATO</w:t>
            </w:r>
          </w:p>
          <w:p w14:paraId="4ED8161C" w14:textId="77777777" w:rsidR="00C93B78" w:rsidRPr="00232EF7" w:rsidRDefault="00C93B78" w:rsidP="00232EF7">
            <w:pPr>
              <w:pStyle w:val="NormalWeb"/>
              <w:spacing w:before="0" w:beforeAutospacing="0" w:after="0" w:afterAutospacing="0" w:line="228" w:lineRule="auto"/>
              <w:jc w:val="both"/>
              <w:rPr>
                <w:rStyle w:val="MSGENFONTSTYLENAMETEMPLATEROLEMSGENFONTSTYLENAMEBYROLETEXT2MSGENFONTSTYLEMODIFERBOLD"/>
                <w:b w:val="0"/>
                <w:bCs w:val="0"/>
              </w:rPr>
            </w:pPr>
            <w:r w:rsidRPr="00232EF7">
              <w:rPr>
                <w:b/>
                <w:bCs/>
                <w:color w:val="000000"/>
                <w:lang w:val="en-US" w:eastAsia="en-US" w:bidi="en-US"/>
              </w:rPr>
              <w:t>Unit 3:</w:t>
            </w:r>
            <w:r w:rsidRPr="00232EF7">
              <w:rPr>
                <w:color w:val="000000"/>
                <w:lang w:val="en-US" w:eastAsia="en-US" w:bidi="en-US"/>
              </w:rPr>
              <w:t xml:space="preserve"> Regional Organizations in Asia (ASEAN &amp; SAARC)</w:t>
            </w:r>
          </w:p>
        </w:tc>
        <w:tc>
          <w:tcPr>
            <w:tcW w:w="738" w:type="dxa"/>
            <w:tcBorders>
              <w:left w:val="nil"/>
            </w:tcBorders>
            <w:vAlign w:val="bottom"/>
          </w:tcPr>
          <w:p w14:paraId="52D50597" w14:textId="615AC94F" w:rsidR="00C93B78" w:rsidRPr="00232EF7" w:rsidRDefault="00C93B78" w:rsidP="00232EF7">
            <w:pPr>
              <w:spacing w:line="228" w:lineRule="auto"/>
              <w:jc w:val="both"/>
              <w:rPr>
                <w:rStyle w:val="MSGENFONTSTYLENAMETEMPLATEROLEMSGENFONTSTYLENAMEBYROLETEXT2"/>
                <w:rFonts w:eastAsiaTheme="minorHAnsi"/>
              </w:rPr>
            </w:pPr>
          </w:p>
        </w:tc>
      </w:tr>
      <w:tr w:rsidR="00C93B78" w:rsidRPr="00232EF7" w14:paraId="6F610C21" w14:textId="77777777" w:rsidTr="00406503">
        <w:tc>
          <w:tcPr>
            <w:tcW w:w="1529" w:type="dxa"/>
            <w:vAlign w:val="bottom"/>
          </w:tcPr>
          <w:p w14:paraId="448038AE" w14:textId="77777777" w:rsidR="00C93B78" w:rsidRPr="00232EF7" w:rsidRDefault="00C93B78" w:rsidP="00232EF7">
            <w:pPr>
              <w:spacing w:line="228" w:lineRule="auto"/>
              <w:jc w:val="both"/>
              <w:rPr>
                <w:rStyle w:val="MSGENFONTSTYLENAMETEMPLATEROLEMSGENFONTSTYLENAMEBYROLETEXT2"/>
                <w:rFonts w:eastAsiaTheme="minorHAnsi"/>
                <w:b/>
                <w:bCs/>
              </w:rPr>
            </w:pPr>
            <w:r w:rsidRPr="00232EF7">
              <w:rPr>
                <w:rStyle w:val="MSGENFONTSTYLENAMETEMPLATEROLEMSGENFONTSTYLENAMEBYROLETEXT2"/>
                <w:rFonts w:eastAsiaTheme="minorHAnsi"/>
                <w:b/>
                <w:bCs/>
              </w:rPr>
              <w:t>Block V</w:t>
            </w:r>
          </w:p>
        </w:tc>
        <w:tc>
          <w:tcPr>
            <w:tcW w:w="7309" w:type="dxa"/>
            <w:gridSpan w:val="4"/>
            <w:tcBorders>
              <w:right w:val="nil"/>
            </w:tcBorders>
            <w:vAlign w:val="bottom"/>
          </w:tcPr>
          <w:p w14:paraId="060B49B3"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color w:val="000000"/>
                <w:lang w:val="en-US" w:eastAsia="en-US" w:bidi="en-US"/>
              </w:rPr>
              <w:t>Global Organizations</w:t>
            </w:r>
          </w:p>
          <w:p w14:paraId="7A170D60"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1:</w:t>
            </w:r>
            <w:r w:rsidRPr="00232EF7">
              <w:rPr>
                <w:color w:val="000000"/>
                <w:lang w:val="en-US" w:eastAsia="en-US" w:bidi="en-US"/>
              </w:rPr>
              <w:t xml:space="preserve"> The GATT System and the World Trade Organization</w:t>
            </w:r>
          </w:p>
          <w:p w14:paraId="6169024D" w14:textId="77777777" w:rsidR="00C93B78" w:rsidRPr="00232EF7" w:rsidRDefault="00C93B78" w:rsidP="00232EF7">
            <w:pPr>
              <w:pStyle w:val="NormalWeb"/>
              <w:spacing w:before="0" w:beforeAutospacing="0" w:after="0" w:afterAutospacing="0" w:line="228" w:lineRule="auto"/>
              <w:jc w:val="both"/>
              <w:rPr>
                <w:color w:val="000000"/>
                <w:lang w:val="en-US" w:eastAsia="en-US" w:bidi="en-US"/>
              </w:rPr>
            </w:pPr>
            <w:r w:rsidRPr="00232EF7">
              <w:rPr>
                <w:b/>
                <w:bCs/>
                <w:color w:val="000000"/>
                <w:lang w:val="en-US" w:eastAsia="en-US" w:bidi="en-US"/>
              </w:rPr>
              <w:t>Unit 2:</w:t>
            </w:r>
            <w:r w:rsidRPr="00232EF7">
              <w:rPr>
                <w:color w:val="000000"/>
                <w:lang w:val="en-US" w:eastAsia="en-US" w:bidi="en-US"/>
              </w:rPr>
              <w:t xml:space="preserve"> The World Bank and IMF, G20</w:t>
            </w:r>
          </w:p>
          <w:p w14:paraId="148A2981" w14:textId="77777777" w:rsidR="00C93B78" w:rsidRPr="00232EF7" w:rsidRDefault="00C93B78" w:rsidP="00232EF7">
            <w:pPr>
              <w:pStyle w:val="NormalWeb"/>
              <w:spacing w:before="0" w:beforeAutospacing="0" w:after="0" w:afterAutospacing="0" w:line="228" w:lineRule="auto"/>
              <w:jc w:val="both"/>
              <w:rPr>
                <w:rStyle w:val="MSGENFONTSTYLENAMETEMPLATEROLEMSGENFONTSTYLENAMEBYROLETEXT2MSGENFONTSTYLEMODIFERBOLD"/>
                <w:b w:val="0"/>
                <w:bCs w:val="0"/>
              </w:rPr>
            </w:pPr>
            <w:r w:rsidRPr="00232EF7">
              <w:rPr>
                <w:b/>
                <w:bCs/>
                <w:color w:val="000000"/>
                <w:lang w:val="en-US" w:eastAsia="en-US" w:bidi="en-US"/>
              </w:rPr>
              <w:t>Unit 3:</w:t>
            </w:r>
            <w:r w:rsidRPr="00232EF7">
              <w:rPr>
                <w:color w:val="000000"/>
                <w:lang w:val="en-US" w:eastAsia="en-US" w:bidi="en-US"/>
              </w:rPr>
              <w:t xml:space="preserve"> The Future of International Organizations and the Role of India</w:t>
            </w:r>
          </w:p>
        </w:tc>
        <w:tc>
          <w:tcPr>
            <w:tcW w:w="738" w:type="dxa"/>
            <w:tcBorders>
              <w:left w:val="nil"/>
            </w:tcBorders>
            <w:vAlign w:val="bottom"/>
          </w:tcPr>
          <w:p w14:paraId="1366F210" w14:textId="72E9D66E" w:rsidR="00C93B78" w:rsidRPr="00232EF7" w:rsidRDefault="00C93B78" w:rsidP="00232EF7">
            <w:pPr>
              <w:spacing w:line="228" w:lineRule="auto"/>
              <w:jc w:val="both"/>
              <w:rPr>
                <w:rStyle w:val="MSGENFONTSTYLENAMETEMPLATEROLEMSGENFONTSTYLENAMEBYROLETEXT2"/>
                <w:rFonts w:eastAsiaTheme="minorHAnsi"/>
              </w:rPr>
            </w:pPr>
          </w:p>
        </w:tc>
      </w:tr>
    </w:tbl>
    <w:p w14:paraId="01B5EC77" w14:textId="77777777" w:rsidR="00232EF7" w:rsidRDefault="00232EF7" w:rsidP="00232EF7">
      <w:pPr>
        <w:spacing w:after="0" w:line="240" w:lineRule="auto"/>
        <w:jc w:val="both"/>
        <w:rPr>
          <w:rFonts w:ascii="Times New Roman" w:hAnsi="Times New Roman" w:cs="Times New Roman"/>
          <w:b/>
          <w:bCs/>
          <w:sz w:val="24"/>
          <w:szCs w:val="24"/>
        </w:rPr>
      </w:pPr>
    </w:p>
    <w:p w14:paraId="23189313" w14:textId="635652DE" w:rsidR="00C93B78" w:rsidRPr="00232EF7" w:rsidRDefault="00C93B78" w:rsidP="00232EF7">
      <w:pPr>
        <w:spacing w:after="0" w:line="240" w:lineRule="auto"/>
        <w:jc w:val="both"/>
        <w:rPr>
          <w:rFonts w:ascii="Times New Roman" w:hAnsi="Times New Roman" w:cs="Times New Roman"/>
          <w:b/>
          <w:bCs/>
          <w:szCs w:val="24"/>
        </w:rPr>
      </w:pPr>
      <w:r w:rsidRPr="00232EF7">
        <w:rPr>
          <w:rFonts w:ascii="Times New Roman" w:hAnsi="Times New Roman" w:cs="Times New Roman"/>
          <w:b/>
          <w:bCs/>
          <w:szCs w:val="24"/>
        </w:rPr>
        <w:t>Suggested Readings</w:t>
      </w:r>
    </w:p>
    <w:p w14:paraId="00CF140D" w14:textId="77777777" w:rsidR="00C93B78" w:rsidRPr="00232EF7" w:rsidRDefault="00C93B78" w:rsidP="00232EF7">
      <w:pPr>
        <w:spacing w:after="0" w:line="240" w:lineRule="auto"/>
        <w:ind w:left="426" w:hanging="426"/>
        <w:jc w:val="both"/>
        <w:rPr>
          <w:rFonts w:ascii="Times New Roman" w:hAnsi="Times New Roman" w:cs="Times New Roman"/>
          <w:szCs w:val="24"/>
        </w:rPr>
      </w:pPr>
      <w:r w:rsidRPr="00232EF7">
        <w:rPr>
          <w:rFonts w:ascii="Times New Roman" w:hAnsi="Times New Roman" w:cs="Times New Roman"/>
          <w:szCs w:val="24"/>
        </w:rPr>
        <w:t>1.</w:t>
      </w:r>
      <w:r w:rsidRPr="00232EF7">
        <w:rPr>
          <w:rFonts w:ascii="Times New Roman" w:hAnsi="Times New Roman" w:cs="Times New Roman"/>
          <w:szCs w:val="24"/>
        </w:rPr>
        <w:tab/>
        <w:t xml:space="preserve">Armstrong D., L. Lloyd and J. Redmond, International </w:t>
      </w:r>
      <w:proofErr w:type="spellStart"/>
      <w:r w:rsidRPr="00232EF7">
        <w:rPr>
          <w:rFonts w:ascii="Times New Roman" w:hAnsi="Times New Roman" w:cs="Times New Roman"/>
          <w:szCs w:val="24"/>
        </w:rPr>
        <w:t>Organisation</w:t>
      </w:r>
      <w:proofErr w:type="spellEnd"/>
      <w:r w:rsidRPr="00232EF7">
        <w:rPr>
          <w:rFonts w:ascii="Times New Roman" w:hAnsi="Times New Roman" w:cs="Times New Roman"/>
          <w:szCs w:val="24"/>
        </w:rPr>
        <w:t xml:space="preserve"> in World Politics, Basingstoke, Palgrave Macmillan, 2004.</w:t>
      </w:r>
    </w:p>
    <w:p w14:paraId="2340E987" w14:textId="77777777" w:rsidR="00C93B78" w:rsidRPr="00232EF7" w:rsidRDefault="00C93B78" w:rsidP="00232EF7">
      <w:pPr>
        <w:spacing w:after="0" w:line="240" w:lineRule="auto"/>
        <w:ind w:left="426" w:hanging="426"/>
        <w:jc w:val="both"/>
        <w:rPr>
          <w:rFonts w:ascii="Times New Roman" w:hAnsi="Times New Roman" w:cs="Times New Roman"/>
          <w:szCs w:val="24"/>
        </w:rPr>
      </w:pPr>
      <w:r w:rsidRPr="00232EF7">
        <w:rPr>
          <w:rFonts w:ascii="Times New Roman" w:hAnsi="Times New Roman" w:cs="Times New Roman"/>
          <w:szCs w:val="24"/>
        </w:rPr>
        <w:t>2.</w:t>
      </w:r>
      <w:r w:rsidRPr="00232EF7">
        <w:rPr>
          <w:rFonts w:ascii="Times New Roman" w:hAnsi="Times New Roman" w:cs="Times New Roman"/>
          <w:szCs w:val="24"/>
        </w:rPr>
        <w:tab/>
        <w:t xml:space="preserve">Bailey, Sydney D., </w:t>
      </w:r>
      <w:proofErr w:type="gramStart"/>
      <w:r w:rsidRPr="00232EF7">
        <w:rPr>
          <w:rFonts w:ascii="Times New Roman" w:hAnsi="Times New Roman" w:cs="Times New Roman"/>
          <w:szCs w:val="24"/>
        </w:rPr>
        <w:t>The</w:t>
      </w:r>
      <w:proofErr w:type="gramEnd"/>
      <w:r w:rsidRPr="00232EF7">
        <w:rPr>
          <w:rFonts w:ascii="Times New Roman" w:hAnsi="Times New Roman" w:cs="Times New Roman"/>
          <w:szCs w:val="24"/>
        </w:rPr>
        <w:t xml:space="preserve"> Procedure of the U.N. Security Council, Oxford University Press, 1975.</w:t>
      </w:r>
    </w:p>
    <w:p w14:paraId="0C4B995E" w14:textId="77777777" w:rsidR="00C93B78" w:rsidRPr="00232EF7" w:rsidRDefault="00C93B78" w:rsidP="00232EF7">
      <w:pPr>
        <w:spacing w:after="0" w:line="240" w:lineRule="auto"/>
        <w:ind w:left="426" w:hanging="426"/>
        <w:jc w:val="both"/>
        <w:rPr>
          <w:rFonts w:ascii="Times New Roman" w:hAnsi="Times New Roman" w:cs="Times New Roman"/>
          <w:szCs w:val="24"/>
        </w:rPr>
      </w:pPr>
      <w:r w:rsidRPr="00232EF7">
        <w:rPr>
          <w:rFonts w:ascii="Times New Roman" w:hAnsi="Times New Roman" w:cs="Times New Roman"/>
          <w:szCs w:val="24"/>
        </w:rPr>
        <w:t>3.</w:t>
      </w:r>
      <w:r w:rsidRPr="00232EF7">
        <w:rPr>
          <w:rFonts w:ascii="Times New Roman" w:hAnsi="Times New Roman" w:cs="Times New Roman"/>
          <w:szCs w:val="24"/>
        </w:rPr>
        <w:tab/>
      </w:r>
      <w:proofErr w:type="spellStart"/>
      <w:r w:rsidRPr="00232EF7">
        <w:rPr>
          <w:rFonts w:ascii="Times New Roman" w:hAnsi="Times New Roman" w:cs="Times New Roman"/>
          <w:szCs w:val="24"/>
        </w:rPr>
        <w:t>Basu</w:t>
      </w:r>
      <w:proofErr w:type="spellEnd"/>
      <w:r w:rsidRPr="00232EF7">
        <w:rPr>
          <w:rFonts w:ascii="Times New Roman" w:hAnsi="Times New Roman" w:cs="Times New Roman"/>
          <w:szCs w:val="24"/>
        </w:rPr>
        <w:t xml:space="preserve">, </w:t>
      </w:r>
      <w:proofErr w:type="spellStart"/>
      <w:r w:rsidRPr="00232EF7">
        <w:rPr>
          <w:rFonts w:ascii="Times New Roman" w:hAnsi="Times New Roman" w:cs="Times New Roman"/>
          <w:szCs w:val="24"/>
        </w:rPr>
        <w:t>Rumki</w:t>
      </w:r>
      <w:proofErr w:type="spellEnd"/>
      <w:r w:rsidRPr="00232EF7">
        <w:rPr>
          <w:rFonts w:ascii="Times New Roman" w:hAnsi="Times New Roman" w:cs="Times New Roman"/>
          <w:szCs w:val="24"/>
        </w:rPr>
        <w:t xml:space="preserve">, </w:t>
      </w:r>
      <w:proofErr w:type="gramStart"/>
      <w:r w:rsidRPr="00232EF7">
        <w:rPr>
          <w:rFonts w:ascii="Times New Roman" w:hAnsi="Times New Roman" w:cs="Times New Roman"/>
          <w:szCs w:val="24"/>
        </w:rPr>
        <w:t>The</w:t>
      </w:r>
      <w:proofErr w:type="gramEnd"/>
      <w:r w:rsidRPr="00232EF7">
        <w:rPr>
          <w:rFonts w:ascii="Times New Roman" w:hAnsi="Times New Roman" w:cs="Times New Roman"/>
          <w:szCs w:val="24"/>
        </w:rPr>
        <w:t xml:space="preserve"> United Nations: Structure and Functions of an International </w:t>
      </w:r>
      <w:proofErr w:type="spellStart"/>
      <w:r w:rsidRPr="00232EF7">
        <w:rPr>
          <w:rFonts w:ascii="Times New Roman" w:hAnsi="Times New Roman" w:cs="Times New Roman"/>
          <w:szCs w:val="24"/>
        </w:rPr>
        <w:t>Organisation</w:t>
      </w:r>
      <w:proofErr w:type="spellEnd"/>
      <w:r w:rsidRPr="00232EF7">
        <w:rPr>
          <w:rFonts w:ascii="Times New Roman" w:hAnsi="Times New Roman" w:cs="Times New Roman"/>
          <w:szCs w:val="24"/>
        </w:rPr>
        <w:t>, New Delhi, Sterling Publishers Private Ltd, 2004.</w:t>
      </w:r>
    </w:p>
    <w:p w14:paraId="4B476867" w14:textId="77777777" w:rsidR="00C93B78" w:rsidRPr="00232EF7" w:rsidRDefault="00C93B78" w:rsidP="00232EF7">
      <w:pPr>
        <w:spacing w:after="0" w:line="240" w:lineRule="auto"/>
        <w:ind w:left="426" w:hanging="426"/>
        <w:jc w:val="both"/>
        <w:rPr>
          <w:rFonts w:ascii="Times New Roman" w:hAnsi="Times New Roman" w:cs="Times New Roman"/>
          <w:szCs w:val="24"/>
        </w:rPr>
      </w:pPr>
      <w:r w:rsidRPr="00232EF7">
        <w:rPr>
          <w:rFonts w:ascii="Times New Roman" w:hAnsi="Times New Roman" w:cs="Times New Roman"/>
          <w:szCs w:val="24"/>
        </w:rPr>
        <w:t>4.</w:t>
      </w:r>
      <w:r w:rsidRPr="00232EF7">
        <w:rPr>
          <w:rFonts w:ascii="Times New Roman" w:hAnsi="Times New Roman" w:cs="Times New Roman"/>
          <w:szCs w:val="24"/>
        </w:rPr>
        <w:tab/>
        <w:t xml:space="preserve">Hans, </w:t>
      </w:r>
      <w:proofErr w:type="spellStart"/>
      <w:r w:rsidRPr="00232EF7">
        <w:rPr>
          <w:rFonts w:ascii="Times New Roman" w:hAnsi="Times New Roman" w:cs="Times New Roman"/>
          <w:szCs w:val="24"/>
        </w:rPr>
        <w:t>Asha</w:t>
      </w:r>
      <w:proofErr w:type="spellEnd"/>
      <w:r w:rsidRPr="00232EF7">
        <w:rPr>
          <w:rFonts w:ascii="Times New Roman" w:hAnsi="Times New Roman" w:cs="Times New Roman"/>
          <w:szCs w:val="24"/>
        </w:rPr>
        <w:t xml:space="preserve">, </w:t>
      </w:r>
      <w:proofErr w:type="gramStart"/>
      <w:r w:rsidRPr="00232EF7">
        <w:rPr>
          <w:rFonts w:ascii="Times New Roman" w:hAnsi="Times New Roman" w:cs="Times New Roman"/>
          <w:szCs w:val="24"/>
        </w:rPr>
        <w:t>The</w:t>
      </w:r>
      <w:proofErr w:type="gramEnd"/>
      <w:r w:rsidRPr="00232EF7">
        <w:rPr>
          <w:rFonts w:ascii="Times New Roman" w:hAnsi="Times New Roman" w:cs="Times New Roman"/>
          <w:szCs w:val="24"/>
        </w:rPr>
        <w:t xml:space="preserve"> United Nations, Delhi, Amar </w:t>
      </w:r>
      <w:proofErr w:type="spellStart"/>
      <w:r w:rsidRPr="00232EF7">
        <w:rPr>
          <w:rFonts w:ascii="Times New Roman" w:hAnsi="Times New Roman" w:cs="Times New Roman"/>
          <w:szCs w:val="24"/>
        </w:rPr>
        <w:t>Prakashan</w:t>
      </w:r>
      <w:proofErr w:type="spellEnd"/>
      <w:r w:rsidRPr="00232EF7">
        <w:rPr>
          <w:rFonts w:ascii="Times New Roman" w:hAnsi="Times New Roman" w:cs="Times New Roman"/>
          <w:szCs w:val="24"/>
        </w:rPr>
        <w:t>, 1986.</w:t>
      </w:r>
    </w:p>
    <w:p w14:paraId="0D7D10EC" w14:textId="77777777" w:rsidR="00C93B78" w:rsidRPr="00232EF7" w:rsidRDefault="00C93B78" w:rsidP="00232EF7">
      <w:pPr>
        <w:spacing w:after="0" w:line="240" w:lineRule="auto"/>
        <w:ind w:left="426" w:hanging="426"/>
        <w:jc w:val="both"/>
        <w:rPr>
          <w:rFonts w:ascii="Times New Roman" w:hAnsi="Times New Roman" w:cs="Times New Roman"/>
          <w:szCs w:val="24"/>
        </w:rPr>
      </w:pPr>
      <w:r w:rsidRPr="00232EF7">
        <w:rPr>
          <w:rFonts w:ascii="Times New Roman" w:hAnsi="Times New Roman" w:cs="Times New Roman"/>
          <w:szCs w:val="24"/>
        </w:rPr>
        <w:t>5.</w:t>
      </w:r>
      <w:r w:rsidRPr="00232EF7">
        <w:rPr>
          <w:rFonts w:ascii="Times New Roman" w:hAnsi="Times New Roman" w:cs="Times New Roman"/>
          <w:szCs w:val="24"/>
        </w:rPr>
        <w:tab/>
      </w:r>
      <w:proofErr w:type="spellStart"/>
      <w:r w:rsidRPr="00232EF7">
        <w:rPr>
          <w:rFonts w:ascii="Times New Roman" w:hAnsi="Times New Roman" w:cs="Times New Roman"/>
          <w:szCs w:val="24"/>
        </w:rPr>
        <w:t>Karns</w:t>
      </w:r>
      <w:proofErr w:type="spellEnd"/>
      <w:r w:rsidRPr="00232EF7">
        <w:rPr>
          <w:rFonts w:ascii="Times New Roman" w:hAnsi="Times New Roman" w:cs="Times New Roman"/>
          <w:szCs w:val="24"/>
        </w:rPr>
        <w:t xml:space="preserve">, </w:t>
      </w:r>
      <w:proofErr w:type="spellStart"/>
      <w:r w:rsidRPr="00232EF7">
        <w:rPr>
          <w:rFonts w:ascii="Times New Roman" w:hAnsi="Times New Roman" w:cs="Times New Roman"/>
          <w:szCs w:val="24"/>
        </w:rPr>
        <w:t>Margarate</w:t>
      </w:r>
      <w:proofErr w:type="spellEnd"/>
      <w:r w:rsidRPr="00232EF7">
        <w:rPr>
          <w:rFonts w:ascii="Times New Roman" w:hAnsi="Times New Roman" w:cs="Times New Roman"/>
          <w:szCs w:val="24"/>
        </w:rPr>
        <w:t xml:space="preserve"> P., Karen A. </w:t>
      </w:r>
      <w:proofErr w:type="spellStart"/>
      <w:r w:rsidRPr="00232EF7">
        <w:rPr>
          <w:rFonts w:ascii="Times New Roman" w:hAnsi="Times New Roman" w:cs="Times New Roman"/>
          <w:szCs w:val="24"/>
        </w:rPr>
        <w:t>Mingst</w:t>
      </w:r>
      <w:proofErr w:type="spellEnd"/>
      <w:r w:rsidRPr="00232EF7">
        <w:rPr>
          <w:rFonts w:ascii="Times New Roman" w:hAnsi="Times New Roman" w:cs="Times New Roman"/>
          <w:szCs w:val="24"/>
        </w:rPr>
        <w:t xml:space="preserve"> and Kendall W. Stiles, International Organizations: The Politics and Processes of Global Governance, New Delhi: Viva Books, 2016</w:t>
      </w:r>
    </w:p>
    <w:p w14:paraId="11FEF345" w14:textId="77777777" w:rsidR="00C93B78" w:rsidRPr="00232EF7" w:rsidRDefault="00C93B78" w:rsidP="00232EF7">
      <w:pPr>
        <w:spacing w:after="0" w:line="240" w:lineRule="auto"/>
        <w:ind w:left="426" w:hanging="426"/>
        <w:jc w:val="both"/>
        <w:rPr>
          <w:rFonts w:ascii="Times New Roman" w:hAnsi="Times New Roman" w:cs="Times New Roman"/>
          <w:szCs w:val="24"/>
        </w:rPr>
      </w:pPr>
      <w:r w:rsidRPr="00232EF7">
        <w:rPr>
          <w:rFonts w:ascii="Times New Roman" w:hAnsi="Times New Roman" w:cs="Times New Roman"/>
          <w:szCs w:val="24"/>
        </w:rPr>
        <w:t>6.</w:t>
      </w:r>
      <w:r w:rsidRPr="00232EF7">
        <w:rPr>
          <w:rFonts w:ascii="Times New Roman" w:hAnsi="Times New Roman" w:cs="Times New Roman"/>
          <w:szCs w:val="24"/>
        </w:rPr>
        <w:tab/>
      </w:r>
      <w:proofErr w:type="spellStart"/>
      <w:r w:rsidRPr="00232EF7">
        <w:rPr>
          <w:rFonts w:ascii="Times New Roman" w:hAnsi="Times New Roman" w:cs="Times New Roman"/>
          <w:szCs w:val="24"/>
        </w:rPr>
        <w:t>Khanna</w:t>
      </w:r>
      <w:proofErr w:type="spellEnd"/>
      <w:r w:rsidRPr="00232EF7">
        <w:rPr>
          <w:rFonts w:ascii="Times New Roman" w:hAnsi="Times New Roman" w:cs="Times New Roman"/>
          <w:szCs w:val="24"/>
        </w:rPr>
        <w:t xml:space="preserve"> V. N., United Nations, New Delhi, R. Chand and Co.</w:t>
      </w:r>
    </w:p>
    <w:p w14:paraId="7CC7671E" w14:textId="77777777" w:rsidR="00C93B78" w:rsidRPr="00232EF7" w:rsidRDefault="00C93B78" w:rsidP="00232EF7">
      <w:pPr>
        <w:spacing w:after="0" w:line="240" w:lineRule="auto"/>
        <w:ind w:left="426" w:hanging="426"/>
        <w:jc w:val="both"/>
        <w:rPr>
          <w:rFonts w:ascii="Times New Roman" w:hAnsi="Times New Roman" w:cs="Times New Roman"/>
          <w:szCs w:val="24"/>
        </w:rPr>
      </w:pPr>
      <w:r w:rsidRPr="00232EF7">
        <w:rPr>
          <w:rFonts w:ascii="Times New Roman" w:hAnsi="Times New Roman" w:cs="Times New Roman"/>
          <w:szCs w:val="24"/>
        </w:rPr>
        <w:t>7.</w:t>
      </w:r>
      <w:r w:rsidRPr="00232EF7">
        <w:rPr>
          <w:rFonts w:ascii="Times New Roman" w:hAnsi="Times New Roman" w:cs="Times New Roman"/>
          <w:szCs w:val="24"/>
        </w:rPr>
        <w:tab/>
      </w:r>
      <w:proofErr w:type="spellStart"/>
      <w:r w:rsidRPr="00232EF7">
        <w:rPr>
          <w:rFonts w:ascii="Times New Roman" w:hAnsi="Times New Roman" w:cs="Times New Roman"/>
          <w:szCs w:val="24"/>
        </w:rPr>
        <w:t>Dr</w:t>
      </w:r>
      <w:proofErr w:type="spellEnd"/>
      <w:r w:rsidRPr="00232EF7">
        <w:rPr>
          <w:rFonts w:ascii="Times New Roman" w:hAnsi="Times New Roman" w:cs="Times New Roman"/>
          <w:szCs w:val="24"/>
        </w:rPr>
        <w:t xml:space="preserve"> </w:t>
      </w:r>
      <w:proofErr w:type="spellStart"/>
      <w:r w:rsidRPr="00232EF7">
        <w:rPr>
          <w:rFonts w:ascii="Times New Roman" w:hAnsi="Times New Roman" w:cs="Times New Roman"/>
          <w:szCs w:val="24"/>
        </w:rPr>
        <w:t>Kuldeep</w:t>
      </w:r>
      <w:proofErr w:type="spellEnd"/>
      <w:r w:rsidRPr="00232EF7">
        <w:rPr>
          <w:rFonts w:ascii="Times New Roman" w:hAnsi="Times New Roman" w:cs="Times New Roman"/>
          <w:szCs w:val="24"/>
        </w:rPr>
        <w:t xml:space="preserve"> </w:t>
      </w:r>
      <w:proofErr w:type="spellStart"/>
      <w:r w:rsidRPr="00232EF7">
        <w:rPr>
          <w:rFonts w:ascii="Times New Roman" w:hAnsi="Times New Roman" w:cs="Times New Roman"/>
          <w:szCs w:val="24"/>
        </w:rPr>
        <w:t>Fadia</w:t>
      </w:r>
      <w:proofErr w:type="spellEnd"/>
      <w:r w:rsidRPr="00232EF7">
        <w:rPr>
          <w:rFonts w:ascii="Times New Roman" w:hAnsi="Times New Roman" w:cs="Times New Roman"/>
          <w:szCs w:val="24"/>
        </w:rPr>
        <w:t xml:space="preserve">, International Organizations, </w:t>
      </w:r>
      <w:proofErr w:type="spellStart"/>
      <w:r w:rsidRPr="00232EF7">
        <w:rPr>
          <w:rFonts w:ascii="Times New Roman" w:hAnsi="Times New Roman" w:cs="Times New Roman"/>
          <w:szCs w:val="24"/>
        </w:rPr>
        <w:t>Sahitya</w:t>
      </w:r>
      <w:proofErr w:type="spellEnd"/>
      <w:r w:rsidRPr="00232EF7">
        <w:rPr>
          <w:rFonts w:ascii="Times New Roman" w:hAnsi="Times New Roman" w:cs="Times New Roman"/>
          <w:szCs w:val="24"/>
        </w:rPr>
        <w:t xml:space="preserve"> </w:t>
      </w:r>
      <w:proofErr w:type="spellStart"/>
      <w:r w:rsidRPr="00232EF7">
        <w:rPr>
          <w:rFonts w:ascii="Times New Roman" w:hAnsi="Times New Roman" w:cs="Times New Roman"/>
          <w:szCs w:val="24"/>
        </w:rPr>
        <w:t>Bhawan</w:t>
      </w:r>
      <w:proofErr w:type="spellEnd"/>
      <w:r w:rsidRPr="00232EF7">
        <w:rPr>
          <w:rFonts w:ascii="Times New Roman" w:hAnsi="Times New Roman" w:cs="Times New Roman"/>
          <w:szCs w:val="24"/>
        </w:rPr>
        <w:t>, Agra2019</w:t>
      </w:r>
    </w:p>
    <w:p w14:paraId="08CBEDED" w14:textId="689CE5D6" w:rsidR="00C93B78" w:rsidRDefault="00C93B78" w:rsidP="00232EF7">
      <w:pPr>
        <w:spacing w:after="0" w:line="240" w:lineRule="auto"/>
        <w:ind w:left="425" w:hanging="425"/>
        <w:jc w:val="both"/>
        <w:rPr>
          <w:rFonts w:ascii="Times New Roman" w:hAnsi="Times New Roman" w:cs="Times New Roman"/>
          <w:szCs w:val="24"/>
        </w:rPr>
      </w:pPr>
      <w:r w:rsidRPr="00232EF7">
        <w:rPr>
          <w:rFonts w:ascii="Times New Roman" w:hAnsi="Times New Roman" w:cs="Times New Roman"/>
          <w:szCs w:val="24"/>
        </w:rPr>
        <w:t>8.</w:t>
      </w:r>
      <w:r w:rsidRPr="00232EF7">
        <w:rPr>
          <w:rFonts w:ascii="Times New Roman" w:hAnsi="Times New Roman" w:cs="Times New Roman"/>
          <w:szCs w:val="24"/>
        </w:rPr>
        <w:tab/>
        <w:t xml:space="preserve">HO </w:t>
      </w:r>
      <w:proofErr w:type="spellStart"/>
      <w:r w:rsidRPr="00232EF7">
        <w:rPr>
          <w:rFonts w:ascii="Times New Roman" w:hAnsi="Times New Roman" w:cs="Times New Roman"/>
          <w:szCs w:val="24"/>
        </w:rPr>
        <w:t>Agarwal</w:t>
      </w:r>
      <w:proofErr w:type="spellEnd"/>
      <w:r w:rsidRPr="00232EF7">
        <w:rPr>
          <w:rFonts w:ascii="Times New Roman" w:hAnsi="Times New Roman" w:cs="Times New Roman"/>
          <w:szCs w:val="24"/>
        </w:rPr>
        <w:t xml:space="preserve">, International </w:t>
      </w:r>
      <w:proofErr w:type="spellStart"/>
      <w:r w:rsidRPr="00232EF7">
        <w:rPr>
          <w:rFonts w:ascii="Times New Roman" w:hAnsi="Times New Roman" w:cs="Times New Roman"/>
          <w:szCs w:val="24"/>
        </w:rPr>
        <w:t>Organisations</w:t>
      </w:r>
      <w:proofErr w:type="spellEnd"/>
      <w:r w:rsidRPr="00232EF7">
        <w:rPr>
          <w:rFonts w:ascii="Times New Roman" w:hAnsi="Times New Roman" w:cs="Times New Roman"/>
          <w:szCs w:val="24"/>
        </w:rPr>
        <w:t>, Publisher: Central Law Publications, New Delhi</w:t>
      </w:r>
      <w:proofErr w:type="gramStart"/>
      <w:r w:rsidRPr="00232EF7">
        <w:rPr>
          <w:rFonts w:ascii="Times New Roman" w:hAnsi="Times New Roman" w:cs="Times New Roman"/>
          <w:szCs w:val="24"/>
        </w:rPr>
        <w:t>,2021</w:t>
      </w:r>
      <w:proofErr w:type="gramEnd"/>
      <w:r w:rsidRPr="00232EF7">
        <w:rPr>
          <w:rFonts w:ascii="Times New Roman" w:hAnsi="Times New Roman" w:cs="Times New Roman"/>
          <w:szCs w:val="24"/>
        </w:rPr>
        <w:t>.</w:t>
      </w:r>
    </w:p>
    <w:p w14:paraId="662A2951" w14:textId="7A7FFBD0" w:rsidR="00406503" w:rsidRDefault="00406503" w:rsidP="00232EF7">
      <w:pPr>
        <w:spacing w:after="0" w:line="240" w:lineRule="auto"/>
        <w:ind w:left="425" w:hanging="425"/>
        <w:jc w:val="both"/>
        <w:rPr>
          <w:rFonts w:ascii="Times New Roman" w:hAnsi="Times New Roman" w:cs="Times New Roman"/>
          <w:szCs w:val="24"/>
        </w:rPr>
      </w:pPr>
    </w:p>
    <w:p w14:paraId="1AEC5047" w14:textId="77777777" w:rsidR="00406503" w:rsidRPr="00232EF7" w:rsidRDefault="00406503" w:rsidP="00232EF7">
      <w:pPr>
        <w:spacing w:after="0" w:line="240" w:lineRule="auto"/>
        <w:ind w:left="425" w:hanging="425"/>
        <w:jc w:val="both"/>
        <w:rPr>
          <w:rFonts w:ascii="Times New Roman" w:hAnsi="Times New Roman" w:cs="Times New Roman"/>
          <w:szCs w:val="24"/>
        </w:rPr>
      </w:pPr>
    </w:p>
    <w:tbl>
      <w:tblPr>
        <w:tblStyle w:val="TableGrid"/>
        <w:tblW w:w="9355" w:type="dxa"/>
        <w:tblLook w:val="04A0" w:firstRow="1" w:lastRow="0" w:firstColumn="1" w:lastColumn="0" w:noHBand="0" w:noVBand="1"/>
      </w:tblPr>
      <w:tblGrid>
        <w:gridCol w:w="1705"/>
        <w:gridCol w:w="633"/>
        <w:gridCol w:w="2339"/>
        <w:gridCol w:w="2339"/>
        <w:gridCol w:w="1529"/>
        <w:gridCol w:w="810"/>
      </w:tblGrid>
      <w:tr w:rsidR="00C93B78" w:rsidRPr="00232EF7" w14:paraId="6CA1C0F1" w14:textId="77777777" w:rsidTr="00232EF7">
        <w:trPr>
          <w:trHeight w:val="838"/>
        </w:trPr>
        <w:tc>
          <w:tcPr>
            <w:tcW w:w="9355" w:type="dxa"/>
            <w:gridSpan w:val="6"/>
          </w:tcPr>
          <w:p w14:paraId="1C606A5B" w14:textId="77777777" w:rsidR="00C93B78" w:rsidRPr="00232EF7" w:rsidRDefault="00C93B78" w:rsidP="00232EF7">
            <w:pPr>
              <w:ind w:left="426" w:hanging="426"/>
              <w:jc w:val="center"/>
              <w:rPr>
                <w:rFonts w:ascii="Times New Roman" w:hAnsi="Times New Roman" w:cs="Times New Roman"/>
                <w:b/>
                <w:bCs/>
                <w:sz w:val="24"/>
                <w:szCs w:val="24"/>
              </w:rPr>
            </w:pPr>
            <w:r w:rsidRPr="00232EF7">
              <w:rPr>
                <w:rFonts w:ascii="Times New Roman" w:hAnsi="Times New Roman" w:cs="Times New Roman"/>
                <w:b/>
                <w:bCs/>
                <w:sz w:val="24"/>
                <w:szCs w:val="24"/>
              </w:rPr>
              <w:lastRenderedPageBreak/>
              <w:t xml:space="preserve">Political Science M.A. II </w:t>
            </w:r>
            <w:proofErr w:type="spellStart"/>
            <w:r w:rsidRPr="00232EF7">
              <w:rPr>
                <w:rFonts w:ascii="Times New Roman" w:hAnsi="Times New Roman" w:cs="Times New Roman"/>
                <w:b/>
                <w:bCs/>
                <w:sz w:val="24"/>
                <w:szCs w:val="24"/>
              </w:rPr>
              <w:t>Sem</w:t>
            </w:r>
            <w:proofErr w:type="spellEnd"/>
            <w:r w:rsidRPr="00232EF7">
              <w:rPr>
                <w:rFonts w:ascii="Times New Roman" w:hAnsi="Times New Roman" w:cs="Times New Roman"/>
                <w:b/>
                <w:bCs/>
                <w:sz w:val="24"/>
                <w:szCs w:val="24"/>
              </w:rPr>
              <w:t xml:space="preserve"> IV/ Paper IV/ Elective VI</w:t>
            </w:r>
          </w:p>
          <w:p w14:paraId="39DCF4A2" w14:textId="5BA4624C" w:rsidR="00C93B78" w:rsidRPr="00232EF7" w:rsidRDefault="00C93B78" w:rsidP="00232EF7">
            <w:pPr>
              <w:ind w:left="426" w:hanging="426"/>
              <w:jc w:val="center"/>
              <w:rPr>
                <w:rFonts w:ascii="Times New Roman" w:hAnsi="Times New Roman" w:cs="Times New Roman"/>
                <w:b/>
                <w:bCs/>
                <w:sz w:val="24"/>
                <w:szCs w:val="24"/>
              </w:rPr>
            </w:pPr>
            <w:r w:rsidRPr="00232EF7">
              <w:rPr>
                <w:rFonts w:ascii="Times New Roman" w:hAnsi="Times New Roman" w:cs="Times New Roman"/>
                <w:b/>
                <w:bCs/>
                <w:sz w:val="24"/>
                <w:szCs w:val="24"/>
              </w:rPr>
              <w:t>A06100</w:t>
            </w:r>
            <w:r w:rsidR="00C67348" w:rsidRPr="00232EF7">
              <w:rPr>
                <w:rFonts w:ascii="Times New Roman" w:hAnsi="Times New Roman" w:cs="Times New Roman"/>
                <w:b/>
                <w:bCs/>
                <w:sz w:val="24"/>
                <w:szCs w:val="24"/>
              </w:rPr>
              <w:t>7</w:t>
            </w:r>
            <w:r w:rsidRPr="00232EF7">
              <w:rPr>
                <w:rFonts w:ascii="Times New Roman" w:hAnsi="Times New Roman" w:cs="Times New Roman"/>
                <w:b/>
                <w:bCs/>
                <w:sz w:val="24"/>
                <w:szCs w:val="24"/>
              </w:rPr>
              <w:t>T</w:t>
            </w:r>
            <w:r w:rsidR="000C2436">
              <w:rPr>
                <w:rStyle w:val="fontstyle01"/>
                <w:kern w:val="2"/>
              </w:rPr>
              <w:t xml:space="preserve"> ODL</w:t>
            </w:r>
            <w:r w:rsidR="000C2436" w:rsidRPr="00232EF7">
              <w:rPr>
                <w:rFonts w:ascii="Times New Roman" w:hAnsi="Times New Roman" w:cs="Times New Roman"/>
                <w:b/>
                <w:bCs/>
                <w:sz w:val="24"/>
                <w:szCs w:val="24"/>
              </w:rPr>
              <w:t xml:space="preserve"> </w:t>
            </w:r>
            <w:r w:rsidRPr="00232EF7">
              <w:rPr>
                <w:rFonts w:ascii="Times New Roman" w:hAnsi="Times New Roman" w:cs="Times New Roman"/>
                <w:b/>
                <w:bCs/>
                <w:sz w:val="24"/>
                <w:szCs w:val="24"/>
              </w:rPr>
              <w:t>/ ELECTIVE VI: FOREIGN POLICY OF MAJOR POWERS &amp; WORLD POLITICS</w:t>
            </w:r>
          </w:p>
        </w:tc>
      </w:tr>
      <w:tr w:rsidR="00C93B78" w:rsidRPr="00232EF7" w14:paraId="38E5F78C" w14:textId="77777777" w:rsidTr="00232EF7">
        <w:tc>
          <w:tcPr>
            <w:tcW w:w="2338" w:type="dxa"/>
            <w:gridSpan w:val="2"/>
            <w:vAlign w:val="bottom"/>
          </w:tcPr>
          <w:p w14:paraId="1473D271" w14:textId="77777777" w:rsidR="00C93B78" w:rsidRPr="00232EF7" w:rsidRDefault="00C93B78" w:rsidP="00232EF7">
            <w:pPr>
              <w:ind w:left="426" w:hanging="426"/>
              <w:jc w:val="center"/>
              <w:rPr>
                <w:rFonts w:ascii="Times New Roman" w:hAnsi="Times New Roman" w:cs="Times New Roman"/>
                <w:b/>
                <w:bCs/>
                <w:sz w:val="24"/>
                <w:szCs w:val="24"/>
              </w:rPr>
            </w:pPr>
            <w:r w:rsidRPr="00232EF7">
              <w:rPr>
                <w:rStyle w:val="MSGENFONTSTYLENAMETEMPLATEROLEMSGENFONTSTYLENAMEBYROLETEXT2"/>
                <w:rFonts w:eastAsiaTheme="minorHAnsi"/>
                <w:b/>
                <w:bCs/>
              </w:rPr>
              <w:t>Credit: 5</w:t>
            </w:r>
          </w:p>
        </w:tc>
        <w:tc>
          <w:tcPr>
            <w:tcW w:w="2339" w:type="dxa"/>
            <w:vAlign w:val="bottom"/>
          </w:tcPr>
          <w:p w14:paraId="3A5CFA50" w14:textId="77777777" w:rsidR="00C93B78" w:rsidRPr="00232EF7" w:rsidRDefault="00C93B78" w:rsidP="00232EF7">
            <w:pPr>
              <w:ind w:left="426" w:hanging="426"/>
              <w:jc w:val="center"/>
              <w:rPr>
                <w:rFonts w:ascii="Times New Roman" w:hAnsi="Times New Roman" w:cs="Times New Roman"/>
                <w:b/>
                <w:bCs/>
                <w:sz w:val="24"/>
                <w:szCs w:val="24"/>
              </w:rPr>
            </w:pPr>
            <w:r w:rsidRPr="00232EF7">
              <w:rPr>
                <w:rStyle w:val="MSGENFONTSTYLENAMETEMPLATEROLEMSGENFONTSTYLENAMEBYROLETEXT2"/>
                <w:rFonts w:eastAsiaTheme="minorHAnsi"/>
                <w:b/>
                <w:bCs/>
              </w:rPr>
              <w:t>CIA: 25</w:t>
            </w:r>
          </w:p>
        </w:tc>
        <w:tc>
          <w:tcPr>
            <w:tcW w:w="2339" w:type="dxa"/>
            <w:vAlign w:val="bottom"/>
          </w:tcPr>
          <w:p w14:paraId="1BFBB0EC" w14:textId="77777777" w:rsidR="00C93B78" w:rsidRPr="00232EF7" w:rsidRDefault="00C93B78" w:rsidP="00232EF7">
            <w:pPr>
              <w:ind w:left="426" w:hanging="426"/>
              <w:jc w:val="center"/>
              <w:rPr>
                <w:rFonts w:ascii="Times New Roman" w:hAnsi="Times New Roman" w:cs="Times New Roman"/>
                <w:b/>
                <w:bCs/>
                <w:sz w:val="24"/>
                <w:szCs w:val="24"/>
              </w:rPr>
            </w:pPr>
            <w:r w:rsidRPr="00232EF7">
              <w:rPr>
                <w:rStyle w:val="MSGENFONTSTYLENAMETEMPLATEROLEMSGENFONTSTYLENAMEBYROLETEXT2"/>
                <w:rFonts w:eastAsiaTheme="minorHAnsi"/>
                <w:b/>
                <w:bCs/>
              </w:rPr>
              <w:t>ESE: 75</w:t>
            </w:r>
          </w:p>
        </w:tc>
        <w:tc>
          <w:tcPr>
            <w:tcW w:w="2339" w:type="dxa"/>
            <w:gridSpan w:val="2"/>
            <w:vAlign w:val="bottom"/>
          </w:tcPr>
          <w:p w14:paraId="21BF09C1" w14:textId="77777777" w:rsidR="00C93B78" w:rsidRPr="00232EF7" w:rsidRDefault="00C93B78" w:rsidP="00232EF7">
            <w:pPr>
              <w:ind w:left="426" w:hanging="426"/>
              <w:jc w:val="center"/>
              <w:rPr>
                <w:rFonts w:ascii="Times New Roman" w:hAnsi="Times New Roman" w:cs="Times New Roman"/>
                <w:b/>
                <w:bCs/>
                <w:sz w:val="24"/>
                <w:szCs w:val="24"/>
              </w:rPr>
            </w:pPr>
            <w:r w:rsidRPr="00232EF7">
              <w:rPr>
                <w:rStyle w:val="MSGENFONTSTYLENAMETEMPLATEROLEMSGENFONTSTYLENAMEBYROLETEXT2"/>
                <w:rFonts w:eastAsiaTheme="minorHAnsi"/>
                <w:b/>
                <w:bCs/>
              </w:rPr>
              <w:t>Max Marks: 100</w:t>
            </w:r>
          </w:p>
        </w:tc>
      </w:tr>
      <w:tr w:rsidR="00C93B78" w:rsidRPr="00232EF7" w14:paraId="4C20EDD9" w14:textId="77777777" w:rsidTr="00232EF7">
        <w:tc>
          <w:tcPr>
            <w:tcW w:w="9355" w:type="dxa"/>
            <w:gridSpan w:val="6"/>
          </w:tcPr>
          <w:p w14:paraId="695685CE" w14:textId="77777777" w:rsidR="00C93B78" w:rsidRPr="00232EF7" w:rsidRDefault="00C93B78" w:rsidP="00232EF7">
            <w:pPr>
              <w:ind w:left="174" w:right="185"/>
              <w:jc w:val="both"/>
              <w:rPr>
                <w:rStyle w:val="MSGENFONTSTYLENAMETEMPLATEROLEMSGENFONTSTYLENAMEBYROLETEXT2"/>
                <w:rFonts w:eastAsiaTheme="minorHAnsi"/>
              </w:rPr>
            </w:pPr>
            <w:r w:rsidRPr="00232EF7">
              <w:rPr>
                <w:rStyle w:val="MSGENFONTSTYLENAMETEMPLATEROLEMSGENFONTSTYLENAMEBYROLETEXT2"/>
                <w:rFonts w:eastAsiaTheme="minorHAnsi"/>
              </w:rPr>
              <w:t>This course examines the foreign policies of some influential global powers, which include</w:t>
            </w:r>
          </w:p>
          <w:p w14:paraId="375828C5" w14:textId="77777777" w:rsidR="00C93B78" w:rsidRPr="00232EF7" w:rsidRDefault="00C93B78" w:rsidP="00232EF7">
            <w:pPr>
              <w:ind w:left="174" w:right="185"/>
              <w:jc w:val="both"/>
              <w:rPr>
                <w:rStyle w:val="MSGENFONTSTYLENAMETEMPLATEROLEMSGENFONTSTYLENAMEBYROLETEXT2"/>
                <w:rFonts w:eastAsiaTheme="minorHAnsi"/>
              </w:rPr>
            </w:pPr>
            <w:r w:rsidRPr="00232EF7">
              <w:rPr>
                <w:rStyle w:val="MSGENFONTSTYLENAMETEMPLATEROLEMSGENFONTSTYLENAMEBYROLETEXT2"/>
                <w:rFonts w:eastAsiaTheme="minorHAnsi"/>
              </w:rPr>
              <w:t xml:space="preserve"> United States, China, Russia and India. This course is a survey and analysis of the policies of the great powers in the post-cold war period. It covers the changing patterns of ties between the great powers in light of the USSR's disintegration, Russia's revival, the end of the cold war, Japan's and Germany's rise as economic giants, China's economic growth, as well as European integration and the United Nation's revival. This course further discusses the domestic and international influences on great power decision-making, notably security and economic matters. This course will provide rich insights to the students interested in understanding foreign policy and diplomacy in international politics.</w:t>
            </w:r>
          </w:p>
        </w:tc>
      </w:tr>
      <w:tr w:rsidR="00C93B78" w:rsidRPr="00232EF7" w14:paraId="04CD0A3E" w14:textId="77777777" w:rsidTr="00406503">
        <w:tc>
          <w:tcPr>
            <w:tcW w:w="1705" w:type="dxa"/>
          </w:tcPr>
          <w:p w14:paraId="26518755"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b/>
                <w:bCs/>
                <w:sz w:val="24"/>
                <w:szCs w:val="24"/>
              </w:rPr>
              <w:t>Block I</w:t>
            </w:r>
          </w:p>
        </w:tc>
        <w:tc>
          <w:tcPr>
            <w:tcW w:w="6840" w:type="dxa"/>
            <w:gridSpan w:val="4"/>
            <w:tcBorders>
              <w:right w:val="nil"/>
            </w:tcBorders>
          </w:tcPr>
          <w:p w14:paraId="20C19821"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An Overview of International Relations Since 1945</w:t>
            </w:r>
          </w:p>
          <w:p w14:paraId="3DF5F212" w14:textId="77777777" w:rsidR="00C93B78" w:rsidRPr="00232EF7" w:rsidRDefault="00C93B78" w:rsidP="00232EF7">
            <w:pPr>
              <w:ind w:left="30"/>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Comparative Study of Foreign Policies Basic Approaches, Foreign Aid, Nuclear Proliferation and Geo-Politics and Its Impact on Foreign Policies.</w:t>
            </w:r>
          </w:p>
        </w:tc>
        <w:tc>
          <w:tcPr>
            <w:tcW w:w="810" w:type="dxa"/>
            <w:tcBorders>
              <w:left w:val="nil"/>
            </w:tcBorders>
          </w:tcPr>
          <w:p w14:paraId="1F546C57" w14:textId="76D0750D" w:rsidR="00C93B78" w:rsidRPr="00232EF7" w:rsidRDefault="00C93B78" w:rsidP="00232EF7">
            <w:pPr>
              <w:ind w:left="426" w:hanging="426"/>
              <w:jc w:val="both"/>
              <w:rPr>
                <w:rFonts w:ascii="Times New Roman" w:hAnsi="Times New Roman" w:cs="Times New Roman"/>
                <w:sz w:val="24"/>
                <w:szCs w:val="24"/>
              </w:rPr>
            </w:pPr>
          </w:p>
        </w:tc>
      </w:tr>
      <w:tr w:rsidR="00C93B78" w:rsidRPr="00232EF7" w14:paraId="6BB14EAA" w14:textId="77777777" w:rsidTr="00406503">
        <w:tc>
          <w:tcPr>
            <w:tcW w:w="1705" w:type="dxa"/>
          </w:tcPr>
          <w:p w14:paraId="490EAEAF" w14:textId="77777777" w:rsidR="00C93B78" w:rsidRPr="00232EF7" w:rsidRDefault="00C93B78" w:rsidP="00232EF7">
            <w:pPr>
              <w:ind w:left="883" w:right="-238" w:hanging="851"/>
              <w:jc w:val="both"/>
              <w:rPr>
                <w:rFonts w:ascii="Times New Roman" w:hAnsi="Times New Roman" w:cs="Times New Roman"/>
                <w:sz w:val="24"/>
                <w:szCs w:val="24"/>
              </w:rPr>
            </w:pPr>
            <w:r w:rsidRPr="00232EF7">
              <w:rPr>
                <w:rFonts w:ascii="Times New Roman" w:hAnsi="Times New Roman" w:cs="Times New Roman"/>
                <w:b/>
                <w:bCs/>
                <w:sz w:val="24"/>
                <w:szCs w:val="24"/>
              </w:rPr>
              <w:t>Block I</w:t>
            </w:r>
            <w:r w:rsidRPr="00232EF7">
              <w:rPr>
                <w:rFonts w:ascii="Times New Roman" w:hAnsi="Times New Roman" w:cs="Times New Roman"/>
                <w:sz w:val="24"/>
                <w:szCs w:val="24"/>
              </w:rPr>
              <w:t>I</w:t>
            </w:r>
          </w:p>
        </w:tc>
        <w:tc>
          <w:tcPr>
            <w:tcW w:w="6840" w:type="dxa"/>
            <w:gridSpan w:val="4"/>
            <w:tcBorders>
              <w:right w:val="nil"/>
            </w:tcBorders>
          </w:tcPr>
          <w:p w14:paraId="53505853" w14:textId="77777777" w:rsidR="00C93B78" w:rsidRPr="00232EF7" w:rsidRDefault="00C93B78" w:rsidP="00232EF7">
            <w:pPr>
              <w:ind w:left="30"/>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U.S. Foreign Policy</w:t>
            </w:r>
          </w:p>
          <w:p w14:paraId="4C593F72" w14:textId="77777777" w:rsidR="00C93B78" w:rsidRPr="00232EF7" w:rsidRDefault="00C93B78" w:rsidP="00232EF7">
            <w:pPr>
              <w:ind w:left="30"/>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The American Tradition and Contemporary Shifts, Alliances, Foreign Aid, Liberation, Recent Trends. U.S. foreign policies towards South and West Asia. </w:t>
            </w:r>
          </w:p>
          <w:p w14:paraId="16E3C358" w14:textId="77777777" w:rsidR="00C93B78" w:rsidRPr="00232EF7" w:rsidRDefault="00C93B78" w:rsidP="00232EF7">
            <w:pPr>
              <w:ind w:left="30"/>
              <w:jc w:val="both"/>
              <w:rPr>
                <w:rFonts w:ascii="Times New Roman" w:hAnsi="Times New Roman" w:cs="Times New Roman"/>
                <w:sz w:val="24"/>
                <w:szCs w:val="24"/>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Relationship of U.S. and China.</w:t>
            </w:r>
          </w:p>
        </w:tc>
        <w:tc>
          <w:tcPr>
            <w:tcW w:w="810" w:type="dxa"/>
            <w:tcBorders>
              <w:left w:val="nil"/>
            </w:tcBorders>
          </w:tcPr>
          <w:p w14:paraId="3AC9D306" w14:textId="36277BF1" w:rsidR="00C93B78" w:rsidRPr="00232EF7" w:rsidRDefault="00C93B78" w:rsidP="00232EF7">
            <w:pPr>
              <w:ind w:left="426" w:hanging="426"/>
              <w:jc w:val="both"/>
              <w:rPr>
                <w:rFonts w:ascii="Times New Roman" w:hAnsi="Times New Roman" w:cs="Times New Roman"/>
                <w:sz w:val="24"/>
                <w:szCs w:val="24"/>
              </w:rPr>
            </w:pPr>
          </w:p>
        </w:tc>
      </w:tr>
      <w:tr w:rsidR="00C93B78" w:rsidRPr="00232EF7" w14:paraId="1ABEECC7" w14:textId="77777777" w:rsidTr="00406503">
        <w:tc>
          <w:tcPr>
            <w:tcW w:w="1705" w:type="dxa"/>
          </w:tcPr>
          <w:p w14:paraId="0C23C686"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b/>
                <w:bCs/>
                <w:sz w:val="24"/>
                <w:szCs w:val="24"/>
              </w:rPr>
              <w:t>Block I</w:t>
            </w:r>
            <w:r w:rsidRPr="00232EF7">
              <w:rPr>
                <w:rFonts w:ascii="Times New Roman" w:hAnsi="Times New Roman" w:cs="Times New Roman"/>
                <w:sz w:val="24"/>
                <w:szCs w:val="24"/>
              </w:rPr>
              <w:t>II</w:t>
            </w:r>
          </w:p>
        </w:tc>
        <w:tc>
          <w:tcPr>
            <w:tcW w:w="6840" w:type="dxa"/>
            <w:gridSpan w:val="4"/>
            <w:tcBorders>
              <w:right w:val="nil"/>
            </w:tcBorders>
          </w:tcPr>
          <w:p w14:paraId="5383B268" w14:textId="77777777" w:rsidR="00C93B78" w:rsidRPr="00232EF7" w:rsidRDefault="00C93B78" w:rsidP="00232EF7">
            <w:pPr>
              <w:ind w:left="426" w:hanging="426"/>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Russian Foreign Policy</w:t>
            </w:r>
          </w:p>
          <w:p w14:paraId="7E6034AA" w14:textId="77777777" w:rsidR="00C93B78" w:rsidRPr="00232EF7" w:rsidRDefault="00C93B78" w:rsidP="00232EF7">
            <w:pPr>
              <w:ind w:left="426" w:hanging="426"/>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Continuity and Change in Foreign Policy of Russia (Former USSR)</w:t>
            </w:r>
          </w:p>
          <w:p w14:paraId="4BD16BBF" w14:textId="77777777" w:rsidR="00C93B78" w:rsidRPr="00232EF7" w:rsidRDefault="00C93B78" w:rsidP="00232EF7">
            <w:pPr>
              <w:ind w:left="30"/>
              <w:rPr>
                <w:rFonts w:ascii="Times New Roman" w:hAnsi="Times New Roman" w:cs="Times New Roman"/>
                <w:sz w:val="24"/>
                <w:szCs w:val="24"/>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Russia; Formation and Execution of Russian Foreign Policy, Russia and India, Russia, and Central Asia.)</w:t>
            </w:r>
          </w:p>
        </w:tc>
        <w:tc>
          <w:tcPr>
            <w:tcW w:w="810" w:type="dxa"/>
            <w:tcBorders>
              <w:left w:val="nil"/>
            </w:tcBorders>
          </w:tcPr>
          <w:p w14:paraId="3C1F6052" w14:textId="23CAAF15" w:rsidR="00C93B78" w:rsidRPr="00232EF7" w:rsidRDefault="00C93B78" w:rsidP="00232EF7">
            <w:pPr>
              <w:ind w:left="426" w:hanging="426"/>
              <w:jc w:val="both"/>
              <w:rPr>
                <w:rFonts w:ascii="Times New Roman" w:hAnsi="Times New Roman" w:cs="Times New Roman"/>
                <w:sz w:val="24"/>
                <w:szCs w:val="24"/>
              </w:rPr>
            </w:pPr>
          </w:p>
        </w:tc>
      </w:tr>
      <w:tr w:rsidR="00C93B78" w:rsidRPr="00232EF7" w14:paraId="065943DD" w14:textId="77777777" w:rsidTr="00406503">
        <w:tc>
          <w:tcPr>
            <w:tcW w:w="1705" w:type="dxa"/>
          </w:tcPr>
          <w:p w14:paraId="298E509B"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b/>
                <w:bCs/>
                <w:sz w:val="24"/>
                <w:szCs w:val="24"/>
              </w:rPr>
              <w:t>Block I</w:t>
            </w:r>
            <w:r w:rsidRPr="00232EF7">
              <w:rPr>
                <w:rFonts w:ascii="Times New Roman" w:hAnsi="Times New Roman" w:cs="Times New Roman"/>
                <w:sz w:val="24"/>
                <w:szCs w:val="24"/>
              </w:rPr>
              <w:t>V</w:t>
            </w:r>
          </w:p>
        </w:tc>
        <w:tc>
          <w:tcPr>
            <w:tcW w:w="6840" w:type="dxa"/>
            <w:gridSpan w:val="4"/>
            <w:tcBorders>
              <w:right w:val="nil"/>
            </w:tcBorders>
          </w:tcPr>
          <w:p w14:paraId="53B71AA1"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People's Republic of China's Foreign Policy</w:t>
            </w:r>
          </w:p>
          <w:p w14:paraId="328587E7" w14:textId="77777777" w:rsidR="00C93B78" w:rsidRPr="00232EF7" w:rsidRDefault="00C93B78" w:rsidP="00232EF7">
            <w:pPr>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The Indigenous and Ideological Components; </w:t>
            </w:r>
          </w:p>
          <w:p w14:paraId="47BB7498" w14:textId="77777777" w:rsidR="00C93B78" w:rsidRPr="00232EF7" w:rsidRDefault="00C93B78" w:rsidP="00232EF7">
            <w:pPr>
              <w:jc w:val="both"/>
              <w:rPr>
                <w:rFonts w:ascii="Times New Roman" w:hAnsi="Times New Roman" w:cs="Times New Roman"/>
                <w:sz w:val="24"/>
                <w:szCs w:val="24"/>
              </w:rPr>
            </w:pPr>
            <w:r w:rsidRPr="00232EF7">
              <w:rPr>
                <w:rFonts w:ascii="Times New Roman" w:hAnsi="Times New Roman" w:cs="Times New Roman"/>
                <w:b/>
                <w:bCs/>
                <w:sz w:val="24"/>
                <w:szCs w:val="24"/>
              </w:rPr>
              <w:t>Unit 3:</w:t>
            </w:r>
            <w:r w:rsidRPr="00232EF7">
              <w:rPr>
                <w:rFonts w:ascii="Times New Roman" w:hAnsi="Times New Roman" w:cs="Times New Roman"/>
                <w:sz w:val="24"/>
                <w:szCs w:val="24"/>
              </w:rPr>
              <w:t xml:space="preserve"> The Sino-Russia and Sino-American Relations- Causes and Nature, Policy in Asia, Africa, and Latin America. Relations of China with India.</w:t>
            </w:r>
          </w:p>
        </w:tc>
        <w:tc>
          <w:tcPr>
            <w:tcW w:w="810" w:type="dxa"/>
            <w:tcBorders>
              <w:left w:val="nil"/>
            </w:tcBorders>
          </w:tcPr>
          <w:p w14:paraId="7D74D696" w14:textId="31AB8D00" w:rsidR="00C93B78" w:rsidRPr="00232EF7" w:rsidRDefault="00C93B78" w:rsidP="00232EF7">
            <w:pPr>
              <w:ind w:left="426" w:hanging="426"/>
              <w:jc w:val="both"/>
              <w:rPr>
                <w:rFonts w:ascii="Times New Roman" w:hAnsi="Times New Roman" w:cs="Times New Roman"/>
                <w:sz w:val="24"/>
                <w:szCs w:val="24"/>
              </w:rPr>
            </w:pPr>
          </w:p>
        </w:tc>
      </w:tr>
      <w:tr w:rsidR="00C93B78" w:rsidRPr="00232EF7" w14:paraId="382808A5" w14:textId="77777777" w:rsidTr="00406503">
        <w:tc>
          <w:tcPr>
            <w:tcW w:w="1705" w:type="dxa"/>
          </w:tcPr>
          <w:p w14:paraId="298D2311"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sz w:val="24"/>
                <w:szCs w:val="24"/>
              </w:rPr>
              <w:t>Block V</w:t>
            </w:r>
          </w:p>
        </w:tc>
        <w:tc>
          <w:tcPr>
            <w:tcW w:w="6840" w:type="dxa"/>
            <w:gridSpan w:val="4"/>
            <w:tcBorders>
              <w:right w:val="nil"/>
            </w:tcBorders>
          </w:tcPr>
          <w:p w14:paraId="26871C58"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sz w:val="24"/>
                <w:szCs w:val="24"/>
              </w:rPr>
              <w:t xml:space="preserve">India's Foreign Policy: </w:t>
            </w:r>
          </w:p>
          <w:p w14:paraId="2857154A" w14:textId="77777777" w:rsidR="00C93B78" w:rsidRPr="00232EF7" w:rsidRDefault="00C93B78" w:rsidP="00232EF7">
            <w:pPr>
              <w:ind w:left="426" w:hanging="426"/>
              <w:jc w:val="both"/>
              <w:rPr>
                <w:rFonts w:ascii="Times New Roman" w:hAnsi="Times New Roman" w:cs="Times New Roman"/>
                <w:sz w:val="24"/>
                <w:szCs w:val="24"/>
              </w:rPr>
            </w:pPr>
            <w:r w:rsidRPr="00232EF7">
              <w:rPr>
                <w:rFonts w:ascii="Times New Roman" w:hAnsi="Times New Roman" w:cs="Times New Roman"/>
                <w:b/>
                <w:bCs/>
                <w:sz w:val="24"/>
                <w:szCs w:val="24"/>
              </w:rPr>
              <w:t>Unit 1:</w:t>
            </w:r>
            <w:r w:rsidRPr="00232EF7">
              <w:rPr>
                <w:rFonts w:ascii="Times New Roman" w:hAnsi="Times New Roman" w:cs="Times New Roman"/>
                <w:sz w:val="24"/>
                <w:szCs w:val="24"/>
              </w:rPr>
              <w:t xml:space="preserve"> Changing Paradigms of Indian Foreign Policy</w:t>
            </w:r>
          </w:p>
          <w:p w14:paraId="2FD89000" w14:textId="77777777" w:rsidR="00C93B78" w:rsidRPr="00232EF7" w:rsidRDefault="00C93B78" w:rsidP="00232EF7">
            <w:pPr>
              <w:ind w:left="24"/>
              <w:jc w:val="both"/>
              <w:rPr>
                <w:rFonts w:ascii="Times New Roman" w:hAnsi="Times New Roman" w:cs="Times New Roman"/>
                <w:sz w:val="24"/>
                <w:szCs w:val="24"/>
              </w:rPr>
            </w:pPr>
            <w:r w:rsidRPr="00232EF7">
              <w:rPr>
                <w:rFonts w:ascii="Times New Roman" w:hAnsi="Times New Roman" w:cs="Times New Roman"/>
                <w:b/>
                <w:bCs/>
                <w:sz w:val="24"/>
                <w:szCs w:val="24"/>
              </w:rPr>
              <w:t>Unit 2:</w:t>
            </w:r>
            <w:r w:rsidRPr="00232EF7">
              <w:rPr>
                <w:rFonts w:ascii="Times New Roman" w:hAnsi="Times New Roman" w:cs="Times New Roman"/>
                <w:sz w:val="24"/>
                <w:szCs w:val="24"/>
              </w:rPr>
              <w:t xml:space="preserve"> Theory and Practice of Non-Alignment, Relations with the West, Role in the Commonwealth, Relations with U.S., Russia and Israel, Relations with China, and Other </w:t>
            </w:r>
            <w:proofErr w:type="spellStart"/>
            <w:r w:rsidRPr="00232EF7">
              <w:rPr>
                <w:rFonts w:ascii="Times New Roman" w:hAnsi="Times New Roman" w:cs="Times New Roman"/>
                <w:sz w:val="24"/>
                <w:szCs w:val="24"/>
              </w:rPr>
              <w:t>Neighbours</w:t>
            </w:r>
            <w:proofErr w:type="spellEnd"/>
            <w:r w:rsidRPr="00232EF7">
              <w:rPr>
                <w:rFonts w:ascii="Times New Roman" w:hAnsi="Times New Roman" w:cs="Times New Roman"/>
                <w:sz w:val="24"/>
                <w:szCs w:val="24"/>
              </w:rPr>
              <w:t>, Developments in Indian-Ocean, and its impact on India.</w:t>
            </w:r>
          </w:p>
        </w:tc>
        <w:tc>
          <w:tcPr>
            <w:tcW w:w="810" w:type="dxa"/>
            <w:tcBorders>
              <w:left w:val="nil"/>
            </w:tcBorders>
          </w:tcPr>
          <w:p w14:paraId="22191ADB" w14:textId="1D4D00B5" w:rsidR="00C93B78" w:rsidRPr="00232EF7" w:rsidRDefault="00C93B78" w:rsidP="00232EF7">
            <w:pPr>
              <w:ind w:left="426" w:hanging="426"/>
              <w:jc w:val="both"/>
              <w:rPr>
                <w:rFonts w:ascii="Times New Roman" w:hAnsi="Times New Roman" w:cs="Times New Roman"/>
                <w:sz w:val="24"/>
                <w:szCs w:val="24"/>
              </w:rPr>
            </w:pPr>
          </w:p>
        </w:tc>
      </w:tr>
    </w:tbl>
    <w:p w14:paraId="72E0678C" w14:textId="77777777" w:rsidR="00C93B78" w:rsidRPr="00232EF7" w:rsidRDefault="00C93B78" w:rsidP="00232EF7">
      <w:pPr>
        <w:spacing w:before="120" w:after="120" w:line="240" w:lineRule="auto"/>
        <w:jc w:val="both"/>
        <w:rPr>
          <w:rFonts w:ascii="Times New Roman" w:hAnsi="Times New Roman" w:cs="Times New Roman"/>
          <w:b/>
          <w:bCs/>
          <w:sz w:val="24"/>
          <w:szCs w:val="24"/>
        </w:rPr>
      </w:pPr>
    </w:p>
    <w:p w14:paraId="74AFEF86" w14:textId="77777777" w:rsidR="00DD6147" w:rsidRPr="00232EF7" w:rsidRDefault="00DD6147" w:rsidP="00232EF7">
      <w:pPr>
        <w:spacing w:line="240" w:lineRule="auto"/>
        <w:rPr>
          <w:rFonts w:ascii="Times New Roman" w:hAnsi="Times New Roman" w:cs="Times New Roman"/>
          <w:b/>
          <w:bCs/>
          <w:sz w:val="24"/>
          <w:szCs w:val="24"/>
        </w:rPr>
      </w:pPr>
      <w:r w:rsidRPr="00232EF7">
        <w:rPr>
          <w:rFonts w:ascii="Times New Roman" w:hAnsi="Times New Roman" w:cs="Times New Roman"/>
          <w:b/>
          <w:bCs/>
          <w:sz w:val="24"/>
          <w:szCs w:val="24"/>
        </w:rPr>
        <w:br w:type="page"/>
      </w:r>
    </w:p>
    <w:p w14:paraId="25F15C3F" w14:textId="5E260C3A" w:rsidR="00C93B78" w:rsidRPr="00232EF7" w:rsidRDefault="00C93B78" w:rsidP="0051288F">
      <w:pPr>
        <w:spacing w:after="0" w:line="240" w:lineRule="auto"/>
        <w:jc w:val="both"/>
        <w:rPr>
          <w:rFonts w:ascii="Times New Roman" w:hAnsi="Times New Roman" w:cs="Times New Roman"/>
          <w:b/>
          <w:bCs/>
          <w:sz w:val="24"/>
          <w:szCs w:val="24"/>
        </w:rPr>
      </w:pPr>
      <w:r w:rsidRPr="00232EF7">
        <w:rPr>
          <w:rFonts w:ascii="Times New Roman" w:hAnsi="Times New Roman" w:cs="Times New Roman"/>
          <w:b/>
          <w:bCs/>
          <w:sz w:val="24"/>
          <w:szCs w:val="24"/>
        </w:rPr>
        <w:lastRenderedPageBreak/>
        <w:t>Suggested Readings</w:t>
      </w:r>
    </w:p>
    <w:p w14:paraId="376CB66D"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1.</w:t>
      </w:r>
      <w:r w:rsidRPr="00232EF7">
        <w:rPr>
          <w:rFonts w:ascii="Times New Roman" w:hAnsi="Times New Roman" w:cs="Times New Roman"/>
          <w:sz w:val="24"/>
          <w:szCs w:val="24"/>
        </w:rPr>
        <w:tab/>
        <w:t xml:space="preserve">J. </w:t>
      </w:r>
      <w:proofErr w:type="spellStart"/>
      <w:r w:rsidRPr="00232EF7">
        <w:rPr>
          <w:rFonts w:ascii="Times New Roman" w:hAnsi="Times New Roman" w:cs="Times New Roman"/>
          <w:sz w:val="24"/>
          <w:szCs w:val="24"/>
        </w:rPr>
        <w:t>Bandyopadhyaya</w:t>
      </w:r>
      <w:proofErr w:type="spellEnd"/>
      <w:r w:rsidRPr="00232EF7">
        <w:rPr>
          <w:rFonts w:ascii="Times New Roman" w:hAnsi="Times New Roman" w:cs="Times New Roman"/>
          <w:sz w:val="24"/>
          <w:szCs w:val="24"/>
        </w:rPr>
        <w:t xml:space="preserve">,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Making of India's Foreign Policy: Determinants, Institutions,</w:t>
      </w:r>
    </w:p>
    <w:p w14:paraId="609F4FC2" w14:textId="77777777" w:rsidR="00C93B78" w:rsidRPr="00232EF7" w:rsidRDefault="00C93B78" w:rsidP="0051288F">
      <w:pPr>
        <w:spacing w:after="0" w:line="240" w:lineRule="auto"/>
        <w:ind w:left="567"/>
        <w:jc w:val="both"/>
        <w:rPr>
          <w:rFonts w:ascii="Times New Roman" w:hAnsi="Times New Roman" w:cs="Times New Roman"/>
          <w:sz w:val="24"/>
          <w:szCs w:val="24"/>
        </w:rPr>
      </w:pPr>
      <w:r w:rsidRPr="00232EF7">
        <w:rPr>
          <w:rFonts w:ascii="Times New Roman" w:hAnsi="Times New Roman" w:cs="Times New Roman"/>
          <w:sz w:val="24"/>
          <w:szCs w:val="24"/>
        </w:rPr>
        <w:t>Processes, And Personalities, Bombay: Allied Publishers, 1970.</w:t>
      </w:r>
    </w:p>
    <w:p w14:paraId="5AC3AF59"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2.</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Kapoor</w:t>
      </w:r>
      <w:proofErr w:type="spellEnd"/>
      <w:r w:rsidRPr="00232EF7">
        <w:rPr>
          <w:rFonts w:ascii="Times New Roman" w:hAnsi="Times New Roman" w:cs="Times New Roman"/>
          <w:sz w:val="24"/>
          <w:szCs w:val="24"/>
        </w:rPr>
        <w:t xml:space="preserve"> and A. J. </w:t>
      </w:r>
      <w:proofErr w:type="spellStart"/>
      <w:r w:rsidRPr="00232EF7">
        <w:rPr>
          <w:rFonts w:ascii="Times New Roman" w:hAnsi="Times New Roman" w:cs="Times New Roman"/>
          <w:sz w:val="24"/>
          <w:szCs w:val="24"/>
        </w:rPr>
        <w:t>Wison</w:t>
      </w:r>
      <w:proofErr w:type="spellEnd"/>
      <w:r w:rsidRPr="00232EF7">
        <w:rPr>
          <w:rFonts w:ascii="Times New Roman" w:hAnsi="Times New Roman" w:cs="Times New Roman"/>
          <w:sz w:val="24"/>
          <w:szCs w:val="24"/>
        </w:rPr>
        <w:t xml:space="preserve">, </w:t>
      </w:r>
      <w:proofErr w:type="gramStart"/>
      <w:r w:rsidRPr="00232EF7">
        <w:rPr>
          <w:rFonts w:ascii="Times New Roman" w:hAnsi="Times New Roman" w:cs="Times New Roman"/>
          <w:sz w:val="24"/>
          <w:szCs w:val="24"/>
        </w:rPr>
        <w:t>The</w:t>
      </w:r>
      <w:proofErr w:type="gramEnd"/>
      <w:r w:rsidRPr="00232EF7">
        <w:rPr>
          <w:rFonts w:ascii="Times New Roman" w:hAnsi="Times New Roman" w:cs="Times New Roman"/>
          <w:sz w:val="24"/>
          <w:szCs w:val="24"/>
        </w:rPr>
        <w:t xml:space="preserve"> Foreign Policy of India and her </w:t>
      </w:r>
      <w:proofErr w:type="spellStart"/>
      <w:r w:rsidRPr="00232EF7">
        <w:rPr>
          <w:rFonts w:ascii="Times New Roman" w:hAnsi="Times New Roman" w:cs="Times New Roman"/>
          <w:sz w:val="24"/>
          <w:szCs w:val="24"/>
        </w:rPr>
        <w:t>Neighbours</w:t>
      </w:r>
      <w:proofErr w:type="spellEnd"/>
      <w:r w:rsidRPr="00232EF7">
        <w:rPr>
          <w:rFonts w:ascii="Times New Roman" w:hAnsi="Times New Roman" w:cs="Times New Roman"/>
          <w:sz w:val="24"/>
          <w:szCs w:val="24"/>
        </w:rPr>
        <w:t>. 1995.</w:t>
      </w:r>
    </w:p>
    <w:p w14:paraId="202ADC6D"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3.</w:t>
      </w:r>
      <w:r w:rsidRPr="00232EF7">
        <w:rPr>
          <w:rFonts w:ascii="Times New Roman" w:hAnsi="Times New Roman" w:cs="Times New Roman"/>
          <w:sz w:val="24"/>
          <w:szCs w:val="24"/>
        </w:rPr>
        <w:tab/>
        <w:t>C. Raja Mohan, Crossing the Rubicon: The Shaping of India's New Foreign Policy, New</w:t>
      </w:r>
    </w:p>
    <w:p w14:paraId="2756F513" w14:textId="77777777" w:rsidR="00C93B78" w:rsidRPr="00232EF7" w:rsidRDefault="00C93B78" w:rsidP="0051288F">
      <w:pPr>
        <w:spacing w:after="0" w:line="240" w:lineRule="auto"/>
        <w:ind w:left="567"/>
        <w:jc w:val="both"/>
        <w:rPr>
          <w:rFonts w:ascii="Times New Roman" w:hAnsi="Times New Roman" w:cs="Times New Roman"/>
          <w:sz w:val="24"/>
          <w:szCs w:val="24"/>
        </w:rPr>
      </w:pPr>
      <w:r w:rsidRPr="00232EF7">
        <w:rPr>
          <w:rFonts w:ascii="Times New Roman" w:hAnsi="Times New Roman" w:cs="Times New Roman"/>
          <w:sz w:val="24"/>
          <w:szCs w:val="24"/>
        </w:rPr>
        <w:t>Delhi: Penguin Books, 2005.</w:t>
      </w:r>
    </w:p>
    <w:p w14:paraId="4E04AB93"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4.</w:t>
      </w:r>
      <w:r w:rsidRPr="00232EF7">
        <w:rPr>
          <w:rFonts w:ascii="Times New Roman" w:hAnsi="Times New Roman" w:cs="Times New Roman"/>
          <w:sz w:val="24"/>
          <w:szCs w:val="24"/>
        </w:rPr>
        <w:tab/>
        <w:t xml:space="preserve">J. N. Dixit, Indian Foreign Policy and its </w:t>
      </w:r>
      <w:proofErr w:type="spellStart"/>
      <w:r w:rsidRPr="00232EF7">
        <w:rPr>
          <w:rFonts w:ascii="Times New Roman" w:hAnsi="Times New Roman" w:cs="Times New Roman"/>
          <w:sz w:val="24"/>
          <w:szCs w:val="24"/>
        </w:rPr>
        <w:t>Neighbours</w:t>
      </w:r>
      <w:proofErr w:type="spellEnd"/>
      <w:r w:rsidRPr="00232EF7">
        <w:rPr>
          <w:rFonts w:ascii="Times New Roman" w:hAnsi="Times New Roman" w:cs="Times New Roman"/>
          <w:sz w:val="24"/>
          <w:szCs w:val="24"/>
        </w:rPr>
        <w:t xml:space="preserve">, New Delhi: </w:t>
      </w:r>
      <w:proofErr w:type="spellStart"/>
      <w:r w:rsidRPr="00232EF7">
        <w:rPr>
          <w:rFonts w:ascii="Times New Roman" w:hAnsi="Times New Roman" w:cs="Times New Roman"/>
          <w:sz w:val="24"/>
          <w:szCs w:val="24"/>
        </w:rPr>
        <w:t>Gyan</w:t>
      </w:r>
      <w:proofErr w:type="spellEnd"/>
      <w:r w:rsidRPr="00232EF7">
        <w:rPr>
          <w:rFonts w:ascii="Times New Roman" w:hAnsi="Times New Roman" w:cs="Times New Roman"/>
          <w:sz w:val="24"/>
          <w:szCs w:val="24"/>
        </w:rPr>
        <w:t xml:space="preserve"> Publishing, 2001.</w:t>
      </w:r>
    </w:p>
    <w:p w14:paraId="2436FFCB"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proofErr w:type="gramStart"/>
      <w:r w:rsidRPr="00232EF7">
        <w:rPr>
          <w:rFonts w:ascii="Times New Roman" w:hAnsi="Times New Roman" w:cs="Times New Roman"/>
          <w:sz w:val="24"/>
          <w:szCs w:val="24"/>
        </w:rPr>
        <w:t>5.</w:t>
      </w:r>
      <w:r w:rsidRPr="00232EF7">
        <w:rPr>
          <w:rFonts w:ascii="Times New Roman" w:hAnsi="Times New Roman" w:cs="Times New Roman"/>
          <w:sz w:val="24"/>
          <w:szCs w:val="24"/>
        </w:rPr>
        <w:tab/>
        <w:t xml:space="preserve">Robert Donaldson and Joseph </w:t>
      </w:r>
      <w:proofErr w:type="spellStart"/>
      <w:r w:rsidRPr="00232EF7">
        <w:rPr>
          <w:rFonts w:ascii="Times New Roman" w:hAnsi="Times New Roman" w:cs="Times New Roman"/>
          <w:sz w:val="24"/>
          <w:szCs w:val="24"/>
        </w:rPr>
        <w:t>Nogee</w:t>
      </w:r>
      <w:proofErr w:type="spellEnd"/>
      <w:r w:rsidRPr="00232EF7">
        <w:rPr>
          <w:rFonts w:ascii="Times New Roman" w:hAnsi="Times New Roman" w:cs="Times New Roman"/>
          <w:sz w:val="24"/>
          <w:szCs w:val="24"/>
        </w:rPr>
        <w:t>, The Foreign Policy of Russia, third edition, 2005.</w:t>
      </w:r>
      <w:proofErr w:type="gramEnd"/>
    </w:p>
    <w:p w14:paraId="6CFFDCF8"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6.</w:t>
      </w:r>
      <w:r w:rsidRPr="00232EF7">
        <w:rPr>
          <w:rFonts w:ascii="Times New Roman" w:hAnsi="Times New Roman" w:cs="Times New Roman"/>
          <w:sz w:val="24"/>
          <w:szCs w:val="24"/>
        </w:rPr>
        <w:tab/>
        <w:t xml:space="preserve">Andrei and </w:t>
      </w:r>
      <w:proofErr w:type="spellStart"/>
      <w:r w:rsidRPr="00232EF7">
        <w:rPr>
          <w:rFonts w:ascii="Times New Roman" w:hAnsi="Times New Roman" w:cs="Times New Roman"/>
          <w:sz w:val="24"/>
          <w:szCs w:val="24"/>
        </w:rPr>
        <w:t>Pavel</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Tsygankov</w:t>
      </w:r>
      <w:proofErr w:type="spellEnd"/>
      <w:r w:rsidRPr="00232EF7">
        <w:rPr>
          <w:rFonts w:ascii="Times New Roman" w:hAnsi="Times New Roman" w:cs="Times New Roman"/>
          <w:sz w:val="24"/>
          <w:szCs w:val="24"/>
        </w:rPr>
        <w:t>, "New Directions in Russian International Studies", Communist and Post-communist Studies. March 2004</w:t>
      </w:r>
    </w:p>
    <w:p w14:paraId="2ECD0836"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7.</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Dr</w:t>
      </w:r>
      <w:proofErr w:type="spellEnd"/>
      <w:r w:rsidRPr="00232EF7">
        <w:rPr>
          <w:rFonts w:ascii="Times New Roman" w:hAnsi="Times New Roman" w:cs="Times New Roman"/>
          <w:sz w:val="24"/>
          <w:szCs w:val="24"/>
        </w:rPr>
        <w:t xml:space="preserve"> </w:t>
      </w:r>
      <w:proofErr w:type="spellStart"/>
      <w:r w:rsidRPr="00232EF7">
        <w:rPr>
          <w:rFonts w:ascii="Times New Roman" w:hAnsi="Times New Roman" w:cs="Times New Roman"/>
          <w:sz w:val="24"/>
          <w:szCs w:val="24"/>
        </w:rPr>
        <w:t>Prakash</w:t>
      </w:r>
      <w:proofErr w:type="spellEnd"/>
      <w:r w:rsidRPr="00232EF7">
        <w:rPr>
          <w:rFonts w:ascii="Times New Roman" w:hAnsi="Times New Roman" w:cs="Times New Roman"/>
          <w:sz w:val="24"/>
          <w:szCs w:val="24"/>
        </w:rPr>
        <w:t xml:space="preserve"> Chandra, Foreign Policies of Major Powers: Revised Edition (2020),</w:t>
      </w:r>
    </w:p>
    <w:p w14:paraId="0AC0CBAC" w14:textId="77777777" w:rsidR="00C93B78" w:rsidRPr="00232EF7" w:rsidRDefault="00C93B78" w:rsidP="0051288F">
      <w:pPr>
        <w:spacing w:after="0" w:line="240" w:lineRule="auto"/>
        <w:ind w:left="567"/>
        <w:jc w:val="both"/>
        <w:rPr>
          <w:rFonts w:ascii="Times New Roman" w:hAnsi="Times New Roman" w:cs="Times New Roman"/>
          <w:sz w:val="24"/>
          <w:szCs w:val="24"/>
        </w:rPr>
      </w:pPr>
      <w:r w:rsidRPr="00232EF7">
        <w:rPr>
          <w:rFonts w:ascii="Times New Roman" w:hAnsi="Times New Roman" w:cs="Times New Roman"/>
          <w:sz w:val="24"/>
          <w:szCs w:val="24"/>
        </w:rPr>
        <w:t>SBPD Publishing House, Agra</w:t>
      </w:r>
    </w:p>
    <w:p w14:paraId="215246F9"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8.</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Ganguly</w:t>
      </w:r>
      <w:proofErr w:type="spellEnd"/>
      <w:r w:rsidRPr="00232EF7">
        <w:rPr>
          <w:rFonts w:ascii="Times New Roman" w:hAnsi="Times New Roman" w:cs="Times New Roman"/>
          <w:sz w:val="24"/>
          <w:szCs w:val="24"/>
        </w:rPr>
        <w:t xml:space="preserve">, S. (2019). Indian Foreign Policy: Oxford India Short Introductions, Series. </w:t>
      </w:r>
      <w:proofErr w:type="gramStart"/>
      <w:r w:rsidRPr="00232EF7">
        <w:rPr>
          <w:rFonts w:ascii="Times New Roman" w:hAnsi="Times New Roman" w:cs="Times New Roman"/>
          <w:sz w:val="24"/>
          <w:szCs w:val="24"/>
        </w:rPr>
        <w:t>Oxford University Press.</w:t>
      </w:r>
      <w:proofErr w:type="gramEnd"/>
    </w:p>
    <w:p w14:paraId="6C798EDA"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9.</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Zeiler</w:t>
      </w:r>
      <w:proofErr w:type="spellEnd"/>
      <w:r w:rsidRPr="00232EF7">
        <w:rPr>
          <w:rFonts w:ascii="Times New Roman" w:hAnsi="Times New Roman" w:cs="Times New Roman"/>
          <w:sz w:val="24"/>
          <w:szCs w:val="24"/>
        </w:rPr>
        <w:t>, T. W. (2012). Guide to U.S. Foreign Policy: A Diplomatic History. United States:</w:t>
      </w:r>
    </w:p>
    <w:p w14:paraId="0E6A3D94" w14:textId="77777777" w:rsidR="00C93B78" w:rsidRPr="00232EF7" w:rsidRDefault="00C93B78" w:rsidP="0051288F">
      <w:pPr>
        <w:spacing w:after="0" w:line="240" w:lineRule="auto"/>
        <w:ind w:left="567"/>
        <w:jc w:val="both"/>
        <w:rPr>
          <w:rFonts w:ascii="Times New Roman" w:hAnsi="Times New Roman" w:cs="Times New Roman"/>
          <w:sz w:val="24"/>
          <w:szCs w:val="24"/>
        </w:rPr>
      </w:pPr>
      <w:proofErr w:type="gramStart"/>
      <w:r w:rsidRPr="00232EF7">
        <w:rPr>
          <w:rFonts w:ascii="Times New Roman" w:hAnsi="Times New Roman" w:cs="Times New Roman"/>
          <w:sz w:val="24"/>
          <w:szCs w:val="24"/>
        </w:rPr>
        <w:t>SAGE Publications.</w:t>
      </w:r>
      <w:proofErr w:type="gramEnd"/>
    </w:p>
    <w:p w14:paraId="1CC91E53"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10.</w:t>
      </w:r>
      <w:r w:rsidRPr="00232EF7">
        <w:rPr>
          <w:rFonts w:ascii="Times New Roman" w:hAnsi="Times New Roman" w:cs="Times New Roman"/>
          <w:sz w:val="24"/>
          <w:szCs w:val="24"/>
        </w:rPr>
        <w:tab/>
        <w:t>Dixit, J.N. (2003). External Affairs: Cross-Border Relations. Lotus Collections, New Delhi</w:t>
      </w:r>
    </w:p>
    <w:p w14:paraId="6A9D1B89"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11.</w:t>
      </w:r>
      <w:r w:rsidRPr="00232EF7">
        <w:rPr>
          <w:rFonts w:ascii="Times New Roman" w:hAnsi="Times New Roman" w:cs="Times New Roman"/>
          <w:sz w:val="24"/>
          <w:szCs w:val="24"/>
        </w:rPr>
        <w:tab/>
        <w:t xml:space="preserve">Ryan, D. (2014). </w:t>
      </w:r>
      <w:proofErr w:type="gramStart"/>
      <w:r w:rsidRPr="00232EF7">
        <w:rPr>
          <w:rFonts w:ascii="Times New Roman" w:hAnsi="Times New Roman" w:cs="Times New Roman"/>
          <w:sz w:val="24"/>
          <w:szCs w:val="24"/>
        </w:rPr>
        <w:t>U.S. Foreign Policy in World History.</w:t>
      </w:r>
      <w:proofErr w:type="gramEnd"/>
      <w:r w:rsidRPr="00232EF7">
        <w:rPr>
          <w:rFonts w:ascii="Times New Roman" w:hAnsi="Times New Roman" w:cs="Times New Roman"/>
          <w:sz w:val="24"/>
          <w:szCs w:val="24"/>
        </w:rPr>
        <w:t xml:space="preserve"> </w:t>
      </w:r>
      <w:proofErr w:type="gramStart"/>
      <w:r w:rsidRPr="00232EF7">
        <w:rPr>
          <w:rFonts w:ascii="Times New Roman" w:hAnsi="Times New Roman" w:cs="Times New Roman"/>
          <w:sz w:val="24"/>
          <w:szCs w:val="24"/>
        </w:rPr>
        <w:t>Taylor &amp; Francis.</w:t>
      </w:r>
      <w:proofErr w:type="gramEnd"/>
    </w:p>
    <w:p w14:paraId="28363841"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proofErr w:type="gramStart"/>
      <w:r w:rsidRPr="00232EF7">
        <w:rPr>
          <w:rFonts w:ascii="Times New Roman" w:hAnsi="Times New Roman" w:cs="Times New Roman"/>
          <w:sz w:val="24"/>
          <w:szCs w:val="24"/>
        </w:rPr>
        <w:t>12.</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Routledge</w:t>
      </w:r>
      <w:proofErr w:type="spellEnd"/>
      <w:r w:rsidRPr="00232EF7">
        <w:rPr>
          <w:rFonts w:ascii="Times New Roman" w:hAnsi="Times New Roman" w:cs="Times New Roman"/>
          <w:sz w:val="24"/>
          <w:szCs w:val="24"/>
        </w:rPr>
        <w:t xml:space="preserve"> Handbook of American Foreign Policy.</w:t>
      </w:r>
      <w:proofErr w:type="gramEnd"/>
      <w:r w:rsidRPr="00232EF7">
        <w:rPr>
          <w:rFonts w:ascii="Times New Roman" w:hAnsi="Times New Roman" w:cs="Times New Roman"/>
          <w:sz w:val="24"/>
          <w:szCs w:val="24"/>
        </w:rPr>
        <w:t xml:space="preserve"> </w:t>
      </w:r>
      <w:proofErr w:type="gramStart"/>
      <w:r w:rsidRPr="00232EF7">
        <w:rPr>
          <w:rFonts w:ascii="Times New Roman" w:hAnsi="Times New Roman" w:cs="Times New Roman"/>
          <w:sz w:val="24"/>
          <w:szCs w:val="24"/>
        </w:rPr>
        <w:t>(2012). Taylor &amp; Francis.</w:t>
      </w:r>
      <w:proofErr w:type="gramEnd"/>
    </w:p>
    <w:p w14:paraId="4318D527" w14:textId="77777777" w:rsidR="00C93B78"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13.</w:t>
      </w:r>
      <w:r w:rsidRPr="00232EF7">
        <w:rPr>
          <w:rFonts w:ascii="Times New Roman" w:hAnsi="Times New Roman" w:cs="Times New Roman"/>
          <w:sz w:val="24"/>
          <w:szCs w:val="24"/>
        </w:rPr>
        <w:tab/>
      </w:r>
      <w:proofErr w:type="spellStart"/>
      <w:r w:rsidRPr="00232EF7">
        <w:rPr>
          <w:rFonts w:ascii="Times New Roman" w:hAnsi="Times New Roman" w:cs="Times New Roman"/>
          <w:sz w:val="24"/>
          <w:szCs w:val="24"/>
        </w:rPr>
        <w:t>Baylis</w:t>
      </w:r>
      <w:proofErr w:type="spellEnd"/>
      <w:r w:rsidRPr="00232EF7">
        <w:rPr>
          <w:rFonts w:ascii="Times New Roman" w:hAnsi="Times New Roman" w:cs="Times New Roman"/>
          <w:sz w:val="24"/>
          <w:szCs w:val="24"/>
        </w:rPr>
        <w:t xml:space="preserve">, J. (2020). The globalization of world politics: An introduction to international relations. </w:t>
      </w:r>
      <w:proofErr w:type="gramStart"/>
      <w:r w:rsidRPr="00232EF7">
        <w:rPr>
          <w:rFonts w:ascii="Times New Roman" w:hAnsi="Times New Roman" w:cs="Times New Roman"/>
          <w:sz w:val="24"/>
          <w:szCs w:val="24"/>
        </w:rPr>
        <w:t>Oxford university press, USA.</w:t>
      </w:r>
      <w:proofErr w:type="gramEnd"/>
    </w:p>
    <w:p w14:paraId="1AC4A39A" w14:textId="0E42F0D5" w:rsidR="00027C1B" w:rsidRPr="00232EF7" w:rsidRDefault="00C93B78" w:rsidP="0051288F">
      <w:pPr>
        <w:spacing w:after="0" w:line="240" w:lineRule="auto"/>
        <w:ind w:left="567" w:hanging="425"/>
        <w:jc w:val="both"/>
        <w:rPr>
          <w:rFonts w:ascii="Times New Roman" w:hAnsi="Times New Roman" w:cs="Times New Roman"/>
          <w:sz w:val="24"/>
          <w:szCs w:val="24"/>
        </w:rPr>
      </w:pPr>
      <w:r w:rsidRPr="00232EF7">
        <w:rPr>
          <w:rFonts w:ascii="Times New Roman" w:hAnsi="Times New Roman" w:cs="Times New Roman"/>
          <w:sz w:val="24"/>
          <w:szCs w:val="24"/>
        </w:rPr>
        <w:t>14.</w:t>
      </w:r>
      <w:r w:rsidRPr="00232EF7">
        <w:rPr>
          <w:rFonts w:ascii="Times New Roman" w:hAnsi="Times New Roman" w:cs="Times New Roman"/>
          <w:sz w:val="24"/>
          <w:szCs w:val="24"/>
        </w:rPr>
        <w:tab/>
        <w:t xml:space="preserve">Heywood, A. (2014). </w:t>
      </w:r>
      <w:proofErr w:type="gramStart"/>
      <w:r w:rsidRPr="00232EF7">
        <w:rPr>
          <w:rFonts w:ascii="Times New Roman" w:hAnsi="Times New Roman" w:cs="Times New Roman"/>
          <w:sz w:val="24"/>
          <w:szCs w:val="24"/>
        </w:rPr>
        <w:t>Global Politics.</w:t>
      </w:r>
      <w:proofErr w:type="gramEnd"/>
      <w:r w:rsidRPr="00232EF7">
        <w:rPr>
          <w:rFonts w:ascii="Times New Roman" w:hAnsi="Times New Roman" w:cs="Times New Roman"/>
          <w:sz w:val="24"/>
          <w:szCs w:val="24"/>
        </w:rPr>
        <w:t xml:space="preserve"> </w:t>
      </w:r>
      <w:proofErr w:type="gramStart"/>
      <w:r w:rsidRPr="00232EF7">
        <w:rPr>
          <w:rFonts w:ascii="Times New Roman" w:hAnsi="Times New Roman" w:cs="Times New Roman"/>
          <w:sz w:val="24"/>
          <w:szCs w:val="24"/>
        </w:rPr>
        <w:t>Macmillan International Higher Education.</w:t>
      </w:r>
      <w:proofErr w:type="gramEnd"/>
      <w:r w:rsidR="00816177" w:rsidRPr="00232EF7">
        <w:rPr>
          <w:rFonts w:ascii="Times New Roman" w:hAnsi="Times New Roman" w:cs="Times New Roman"/>
          <w:b/>
          <w:bCs/>
          <w:vanish/>
          <w:sz w:val="24"/>
          <w:szCs w:val="24"/>
          <w:highlight w:val="yellow"/>
        </w:rPr>
        <w:t>Top of Form</w:t>
      </w:r>
      <w:r w:rsidR="00D13CB1" w:rsidRPr="00232EF7">
        <w:rPr>
          <w:rFonts w:ascii="Times New Roman" w:hAnsi="Times New Roman" w:cs="Times New Roman"/>
          <w:b/>
          <w:bCs/>
          <w:vanish/>
          <w:sz w:val="24"/>
          <w:szCs w:val="24"/>
          <w:highlight w:val="yellow"/>
        </w:rPr>
        <w:t>Top of FormTop of Form</w:t>
      </w:r>
    </w:p>
    <w:sectPr w:rsidR="00027C1B" w:rsidRPr="00232EF7" w:rsidSect="007E0AAF">
      <w:pgSz w:w="12240" w:h="15840"/>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2FDD3" w14:textId="77777777" w:rsidR="00657D62" w:rsidRDefault="00657D62">
      <w:pPr>
        <w:spacing w:after="0" w:line="240" w:lineRule="auto"/>
      </w:pPr>
      <w:r>
        <w:separator/>
      </w:r>
    </w:p>
  </w:endnote>
  <w:endnote w:type="continuationSeparator" w:id="0">
    <w:p w14:paraId="39396893" w14:textId="77777777" w:rsidR="00657D62" w:rsidRDefault="0065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178953"/>
      <w:docPartObj>
        <w:docPartGallery w:val="Page Numbers (Bottom of Page)"/>
        <w:docPartUnique/>
      </w:docPartObj>
    </w:sdtPr>
    <w:sdtEndPr>
      <w:rPr>
        <w:noProof/>
      </w:rPr>
    </w:sdtEndPr>
    <w:sdtContent>
      <w:p w14:paraId="35B22B02" w14:textId="64083868" w:rsidR="000C2436" w:rsidRDefault="000C2436" w:rsidP="00406503">
        <w:pPr>
          <w:pStyle w:val="Footer"/>
          <w:jc w:val="both"/>
        </w:pPr>
        <w:r>
          <w:rPr>
            <w:noProof/>
          </w:rPr>
          <w:pict w14:anchorId="1210B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2939" o:spid="_x0000_s2050" type="#_x0000_t75" style="position:absolute;left:0;text-align:left;margin-left:0;margin-top:0;width:451.65pt;height:488.35pt;z-index:-251656192;mso-position-horizontal:center;mso-position-horizontal-relative:margin;mso-position-vertical:center;mso-position-vertical-relative:margin" o:allowincell="f">
              <v:imagedata r:id="rId1" o:title="csjm-university-logo-big-947x1024" gain="19661f" blacklevel="26214f"/>
              <w10:wrap anchorx="margin" anchory="margin"/>
            </v:shape>
          </w:pict>
        </w:r>
        <w:r w:rsidR="00A6275C">
          <w:rPr>
            <w:noProof/>
            <w:lang w:bidi="hi-IN"/>
          </w:rPr>
          <mc:AlternateContent>
            <mc:Choice Requires="wps">
              <w:drawing>
                <wp:anchor distT="4294967295" distB="4294967295" distL="114300" distR="114300" simplePos="0" relativeHeight="251659264" behindDoc="0" locked="0" layoutInCell="1" allowOverlap="1" wp14:anchorId="56516705" wp14:editId="371CB994">
                  <wp:simplePos x="0" y="0"/>
                  <wp:positionH relativeFrom="column">
                    <wp:posOffset>-95250</wp:posOffset>
                  </wp:positionH>
                  <wp:positionV relativeFrom="paragraph">
                    <wp:posOffset>-55246</wp:posOffset>
                  </wp:positionV>
                  <wp:extent cx="5972175" cy="0"/>
                  <wp:effectExtent l="0" t="0" r="9525" b="19050"/>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35pt" to="46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" strokecolor="black [3040]" strokeweight="1pt">
                  <o:lock v:ext="edit" shapetype="f"/>
                </v:line>
              </w:pict>
            </mc:Fallback>
          </mc:AlternateContent>
        </w:r>
        <w:r w:rsidRPr="00480B5E">
          <w:rPr>
            <w:bCs/>
          </w:rPr>
          <w:t>D-CODE@CSJMU</w:t>
        </w:r>
        <w:r>
          <w:rPr>
            <w:bCs/>
          </w:rPr>
          <w:tab/>
        </w:r>
        <w:r>
          <w:tab/>
          <w:t>[</w:t>
        </w:r>
        <w:r>
          <w:fldChar w:fldCharType="begin"/>
        </w:r>
        <w:r>
          <w:instrText xml:space="preserve"> PAGE   \* MERGEFORMAT </w:instrText>
        </w:r>
        <w:r>
          <w:fldChar w:fldCharType="separate"/>
        </w:r>
        <w:r w:rsidR="000C702E">
          <w:rPr>
            <w:noProof/>
          </w:rPr>
          <w:t>11</w:t>
        </w:r>
        <w:r>
          <w:rPr>
            <w:noProof/>
          </w:rPr>
          <w:fldChar w:fldCharType="end"/>
        </w:r>
        <w:r>
          <w:rPr>
            <w:noProof/>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869577"/>
      <w:docPartObj>
        <w:docPartGallery w:val="Page Numbers (Bottom of Page)"/>
        <w:docPartUnique/>
      </w:docPartObj>
    </w:sdtPr>
    <w:sdtEndPr>
      <w:rPr>
        <w:noProof/>
      </w:rPr>
    </w:sdtEndPr>
    <w:sdtContent>
      <w:p w14:paraId="13C4D721" w14:textId="0112705D" w:rsidR="000C2436" w:rsidRDefault="00A6275C" w:rsidP="00C36E01">
        <w:pPr>
          <w:pStyle w:val="Footer"/>
          <w:jc w:val="both"/>
        </w:pPr>
        <w:r>
          <w:rPr>
            <w:noProof/>
            <w:lang w:bidi="hi-IN"/>
          </w:rPr>
          <mc:AlternateContent>
            <mc:Choice Requires="wps">
              <w:drawing>
                <wp:anchor distT="4294967295" distB="4294967295" distL="114300" distR="114300" simplePos="0" relativeHeight="251662336" behindDoc="0" locked="0" layoutInCell="1" allowOverlap="1" wp14:anchorId="131B02C7" wp14:editId="65F848EC">
                  <wp:simplePos x="0" y="0"/>
                  <wp:positionH relativeFrom="column">
                    <wp:posOffset>-95250</wp:posOffset>
                  </wp:positionH>
                  <wp:positionV relativeFrom="paragraph">
                    <wp:posOffset>-55246</wp:posOffset>
                  </wp:positionV>
                  <wp:extent cx="5972175" cy="0"/>
                  <wp:effectExtent l="0" t="0" r="95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35pt" to="46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" strokecolor="black [3040]" strokeweight="1pt">
                  <o:lock v:ext="edit" shapetype="f"/>
                </v:line>
              </w:pict>
            </mc:Fallback>
          </mc:AlternateContent>
        </w:r>
        <w:r w:rsidR="000C2436" w:rsidRPr="00480B5E">
          <w:rPr>
            <w:bCs/>
          </w:rPr>
          <w:t>D-CODE@CSJMU</w:t>
        </w:r>
        <w:r w:rsidR="000C2436">
          <w:rPr>
            <w:bCs/>
          </w:rPr>
          <w:tab/>
        </w:r>
        <w:r w:rsidR="000C2436">
          <w:tab/>
          <w:t>[</w:t>
        </w:r>
        <w:r w:rsidR="000C2436">
          <w:fldChar w:fldCharType="begin"/>
        </w:r>
        <w:r w:rsidR="000C2436">
          <w:instrText xml:space="preserve"> PAGE   \* MERGEFORMAT </w:instrText>
        </w:r>
        <w:r w:rsidR="000C2436">
          <w:fldChar w:fldCharType="separate"/>
        </w:r>
        <w:r w:rsidR="000C702E">
          <w:rPr>
            <w:noProof/>
          </w:rPr>
          <w:t>53</w:t>
        </w:r>
        <w:r w:rsidR="000C2436">
          <w:rPr>
            <w:noProof/>
          </w:rPr>
          <w:fldChar w:fldCharType="end"/>
        </w:r>
        <w:r w:rsidR="000C2436">
          <w:rPr>
            <w:noProof/>
          </w:rPr>
          <w:t>]</w:t>
        </w:r>
      </w:p>
    </w:sdtContent>
  </w:sdt>
  <w:p w14:paraId="017DC15E" w14:textId="77777777" w:rsidR="000C2436" w:rsidRDefault="000C2436" w:rsidP="00C36E01">
    <w:pPr>
      <w:pStyle w:val="Footer"/>
    </w:pPr>
  </w:p>
  <w:p w14:paraId="2AE53534" w14:textId="37891445" w:rsidR="000C2436" w:rsidRDefault="00A6275C">
    <w:pPr>
      <w:pStyle w:val="BodyText"/>
      <w:spacing w:line="14" w:lineRule="auto"/>
    </w:pPr>
    <w:r>
      <w:rPr>
        <w:noProof/>
        <w:lang w:bidi="hi-IN"/>
      </w:rPr>
      <w:drawing>
        <wp:anchor distT="0" distB="0" distL="114300" distR="114300" simplePos="0" relativeHeight="251663360" behindDoc="1" locked="0" layoutInCell="0" allowOverlap="1" wp14:anchorId="1210BD1E" wp14:editId="6307A670">
          <wp:simplePos x="0" y="0"/>
          <wp:positionH relativeFrom="margin">
            <wp:align>center</wp:align>
          </wp:positionH>
          <wp:positionV relativeFrom="margin">
            <wp:align>center</wp:align>
          </wp:positionV>
          <wp:extent cx="5735955" cy="6202045"/>
          <wp:effectExtent l="0" t="0" r="0" b="8255"/>
          <wp:wrapNone/>
          <wp:docPr id="4" name="Picture 4" descr="csjm-university-logo-big-947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jm-university-logo-big-947x1024"/>
                  <pic:cNvPicPr>
                    <a:picLocks noChangeAspect="1" noChangeArrowheads="1"/>
                  </pic:cNvPicPr>
                </pic:nvPicPr>
                <pic:blipFill>
                  <a:blip r:embed="rId1">
                    <a:lum bright="80000" contrast="-70000"/>
                    <a:extLst>
                      <a:ext uri="{28A0092B-C50C-407E-A947-70E740481C1C}">
                        <a14:useLocalDpi xmlns:a14="http://schemas.microsoft.com/office/drawing/2010/main" val="0"/>
                      </a:ext>
                    </a:extLst>
                  </a:blip>
                  <a:srcRect/>
                  <a:stretch>
                    <a:fillRect/>
                  </a:stretch>
                </pic:blipFill>
                <pic:spPr bwMode="auto">
                  <a:xfrm>
                    <a:off x="0" y="0"/>
                    <a:ext cx="5735955" cy="62020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A8823" w14:textId="77777777" w:rsidR="00657D62" w:rsidRDefault="00657D62">
      <w:pPr>
        <w:spacing w:after="0" w:line="240" w:lineRule="auto"/>
      </w:pPr>
      <w:r>
        <w:separator/>
      </w:r>
    </w:p>
  </w:footnote>
  <w:footnote w:type="continuationSeparator" w:id="0">
    <w:p w14:paraId="13223B00" w14:textId="77777777" w:rsidR="00657D62" w:rsidRDefault="0065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02948"/>
    <w:multiLevelType w:val="hybridMultilevel"/>
    <w:tmpl w:val="B69AA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636B1"/>
    <w:multiLevelType w:val="multilevel"/>
    <w:tmpl w:val="C98C74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797805"/>
    <w:multiLevelType w:val="hybridMultilevel"/>
    <w:tmpl w:val="8610B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31103E"/>
    <w:multiLevelType w:val="hybridMultilevel"/>
    <w:tmpl w:val="63D0B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469FA"/>
    <w:multiLevelType w:val="hybridMultilevel"/>
    <w:tmpl w:val="DA74535A"/>
    <w:lvl w:ilvl="0" w:tplc="0809000F">
      <w:start w:val="1"/>
      <w:numFmt w:val="decimal"/>
      <w:lvlText w:val="%1."/>
      <w:lvlJc w:val="left"/>
      <w:pPr>
        <w:ind w:left="1004" w:hanging="360"/>
      </w:p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5">
    <w:nsid w:val="34206FD7"/>
    <w:multiLevelType w:val="hybridMultilevel"/>
    <w:tmpl w:val="C192A5B8"/>
    <w:lvl w:ilvl="0" w:tplc="211480D6">
      <w:start w:val="1"/>
      <w:numFmt w:val="decimal"/>
      <w:lvlText w:val="%1."/>
      <w:lvlJc w:val="left"/>
      <w:pPr>
        <w:ind w:left="940" w:hanging="540"/>
      </w:pPr>
      <w:rPr>
        <w:rFonts w:ascii="Times New Roman" w:eastAsia="Times New Roman" w:hAnsi="Times New Roman" w:cs="Times New Roman" w:hint="default"/>
        <w:b w:val="0"/>
        <w:bCs w:val="0"/>
        <w:i w:val="0"/>
        <w:iCs w:val="0"/>
        <w:color w:val="221F1F"/>
        <w:spacing w:val="0"/>
        <w:w w:val="100"/>
        <w:sz w:val="24"/>
        <w:szCs w:val="24"/>
        <w:lang w:val="en-US" w:eastAsia="en-US" w:bidi="ar-SA"/>
      </w:rPr>
    </w:lvl>
    <w:lvl w:ilvl="1" w:tplc="09B48678">
      <w:numFmt w:val="bullet"/>
      <w:lvlText w:val="•"/>
      <w:lvlJc w:val="left"/>
      <w:pPr>
        <w:ind w:left="1840" w:hanging="540"/>
      </w:pPr>
      <w:rPr>
        <w:rFonts w:hint="default"/>
        <w:lang w:val="en-US" w:eastAsia="en-US" w:bidi="ar-SA"/>
      </w:rPr>
    </w:lvl>
    <w:lvl w:ilvl="2" w:tplc="14DA574C">
      <w:numFmt w:val="bullet"/>
      <w:lvlText w:val="•"/>
      <w:lvlJc w:val="left"/>
      <w:pPr>
        <w:ind w:left="2741" w:hanging="540"/>
      </w:pPr>
      <w:rPr>
        <w:rFonts w:hint="default"/>
        <w:lang w:val="en-US" w:eastAsia="en-US" w:bidi="ar-SA"/>
      </w:rPr>
    </w:lvl>
    <w:lvl w:ilvl="3" w:tplc="90126D64">
      <w:numFmt w:val="bullet"/>
      <w:lvlText w:val="•"/>
      <w:lvlJc w:val="left"/>
      <w:pPr>
        <w:ind w:left="3642" w:hanging="540"/>
      </w:pPr>
      <w:rPr>
        <w:rFonts w:hint="default"/>
        <w:lang w:val="en-US" w:eastAsia="en-US" w:bidi="ar-SA"/>
      </w:rPr>
    </w:lvl>
    <w:lvl w:ilvl="4" w:tplc="05E21558">
      <w:numFmt w:val="bullet"/>
      <w:lvlText w:val="•"/>
      <w:lvlJc w:val="left"/>
      <w:pPr>
        <w:ind w:left="4543" w:hanging="540"/>
      </w:pPr>
      <w:rPr>
        <w:rFonts w:hint="default"/>
        <w:lang w:val="en-US" w:eastAsia="en-US" w:bidi="ar-SA"/>
      </w:rPr>
    </w:lvl>
    <w:lvl w:ilvl="5" w:tplc="2E08777A">
      <w:numFmt w:val="bullet"/>
      <w:lvlText w:val="•"/>
      <w:lvlJc w:val="left"/>
      <w:pPr>
        <w:ind w:left="5444" w:hanging="540"/>
      </w:pPr>
      <w:rPr>
        <w:rFonts w:hint="default"/>
        <w:lang w:val="en-US" w:eastAsia="en-US" w:bidi="ar-SA"/>
      </w:rPr>
    </w:lvl>
    <w:lvl w:ilvl="6" w:tplc="F6B4E042">
      <w:numFmt w:val="bullet"/>
      <w:lvlText w:val="•"/>
      <w:lvlJc w:val="left"/>
      <w:pPr>
        <w:ind w:left="6344" w:hanging="540"/>
      </w:pPr>
      <w:rPr>
        <w:rFonts w:hint="default"/>
        <w:lang w:val="en-US" w:eastAsia="en-US" w:bidi="ar-SA"/>
      </w:rPr>
    </w:lvl>
    <w:lvl w:ilvl="7" w:tplc="EBB07A58">
      <w:numFmt w:val="bullet"/>
      <w:lvlText w:val="•"/>
      <w:lvlJc w:val="left"/>
      <w:pPr>
        <w:ind w:left="7245" w:hanging="540"/>
      </w:pPr>
      <w:rPr>
        <w:rFonts w:hint="default"/>
        <w:lang w:val="en-US" w:eastAsia="en-US" w:bidi="ar-SA"/>
      </w:rPr>
    </w:lvl>
    <w:lvl w:ilvl="8" w:tplc="136684E2">
      <w:numFmt w:val="bullet"/>
      <w:lvlText w:val="•"/>
      <w:lvlJc w:val="left"/>
      <w:pPr>
        <w:ind w:left="8146" w:hanging="540"/>
      </w:pPr>
      <w:rPr>
        <w:rFonts w:hint="default"/>
        <w:lang w:val="en-US" w:eastAsia="en-US" w:bidi="ar-SA"/>
      </w:rPr>
    </w:lvl>
  </w:abstractNum>
  <w:abstractNum w:abstractNumId="6">
    <w:nsid w:val="34584DA7"/>
    <w:multiLevelType w:val="hybridMultilevel"/>
    <w:tmpl w:val="B112A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9330F14"/>
    <w:multiLevelType w:val="multilevel"/>
    <w:tmpl w:val="406011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EAB54EE"/>
    <w:multiLevelType w:val="hybridMultilevel"/>
    <w:tmpl w:val="E66C4BBE"/>
    <w:lvl w:ilvl="0" w:tplc="2798383A">
      <w:start w:val="1"/>
      <w:numFmt w:val="decimal"/>
      <w:lvlText w:val="%1."/>
      <w:lvlJc w:val="left"/>
      <w:pPr>
        <w:ind w:left="114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BEE011E">
      <w:numFmt w:val="bullet"/>
      <w:lvlText w:val="•"/>
      <w:lvlJc w:val="left"/>
      <w:pPr>
        <w:ind w:left="2020" w:hanging="360"/>
      </w:pPr>
      <w:rPr>
        <w:rFonts w:hint="default"/>
        <w:lang w:val="en-US" w:eastAsia="en-US" w:bidi="ar-SA"/>
      </w:rPr>
    </w:lvl>
    <w:lvl w:ilvl="2" w:tplc="318873FC">
      <w:numFmt w:val="bullet"/>
      <w:lvlText w:val="•"/>
      <w:lvlJc w:val="left"/>
      <w:pPr>
        <w:ind w:left="2901" w:hanging="360"/>
      </w:pPr>
      <w:rPr>
        <w:rFonts w:hint="default"/>
        <w:lang w:val="en-US" w:eastAsia="en-US" w:bidi="ar-SA"/>
      </w:rPr>
    </w:lvl>
    <w:lvl w:ilvl="3" w:tplc="2BDC13EE">
      <w:numFmt w:val="bullet"/>
      <w:lvlText w:val="•"/>
      <w:lvlJc w:val="left"/>
      <w:pPr>
        <w:ind w:left="3782" w:hanging="360"/>
      </w:pPr>
      <w:rPr>
        <w:rFonts w:hint="default"/>
        <w:lang w:val="en-US" w:eastAsia="en-US" w:bidi="ar-SA"/>
      </w:rPr>
    </w:lvl>
    <w:lvl w:ilvl="4" w:tplc="EDA8022E">
      <w:numFmt w:val="bullet"/>
      <w:lvlText w:val="•"/>
      <w:lvlJc w:val="left"/>
      <w:pPr>
        <w:ind w:left="4663" w:hanging="360"/>
      </w:pPr>
      <w:rPr>
        <w:rFonts w:hint="default"/>
        <w:lang w:val="en-US" w:eastAsia="en-US" w:bidi="ar-SA"/>
      </w:rPr>
    </w:lvl>
    <w:lvl w:ilvl="5" w:tplc="196A45EC">
      <w:numFmt w:val="bullet"/>
      <w:lvlText w:val="•"/>
      <w:lvlJc w:val="left"/>
      <w:pPr>
        <w:ind w:left="5544" w:hanging="360"/>
      </w:pPr>
      <w:rPr>
        <w:rFonts w:hint="default"/>
        <w:lang w:val="en-US" w:eastAsia="en-US" w:bidi="ar-SA"/>
      </w:rPr>
    </w:lvl>
    <w:lvl w:ilvl="6" w:tplc="F94C61F8">
      <w:numFmt w:val="bullet"/>
      <w:lvlText w:val="•"/>
      <w:lvlJc w:val="left"/>
      <w:pPr>
        <w:ind w:left="6424" w:hanging="360"/>
      </w:pPr>
      <w:rPr>
        <w:rFonts w:hint="default"/>
        <w:lang w:val="en-US" w:eastAsia="en-US" w:bidi="ar-SA"/>
      </w:rPr>
    </w:lvl>
    <w:lvl w:ilvl="7" w:tplc="EF0C376E">
      <w:numFmt w:val="bullet"/>
      <w:lvlText w:val="•"/>
      <w:lvlJc w:val="left"/>
      <w:pPr>
        <w:ind w:left="7305" w:hanging="360"/>
      </w:pPr>
      <w:rPr>
        <w:rFonts w:hint="default"/>
        <w:lang w:val="en-US" w:eastAsia="en-US" w:bidi="ar-SA"/>
      </w:rPr>
    </w:lvl>
    <w:lvl w:ilvl="8" w:tplc="F2902320">
      <w:numFmt w:val="bullet"/>
      <w:lvlText w:val="•"/>
      <w:lvlJc w:val="left"/>
      <w:pPr>
        <w:ind w:left="8186" w:hanging="360"/>
      </w:pPr>
      <w:rPr>
        <w:rFonts w:hint="default"/>
        <w:lang w:val="en-US" w:eastAsia="en-US" w:bidi="ar-SA"/>
      </w:rPr>
    </w:lvl>
  </w:abstractNum>
  <w:abstractNum w:abstractNumId="9">
    <w:nsid w:val="4521331F"/>
    <w:multiLevelType w:val="multilevel"/>
    <w:tmpl w:val="BBB8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A2499"/>
    <w:multiLevelType w:val="hybridMultilevel"/>
    <w:tmpl w:val="6D642A78"/>
    <w:lvl w:ilvl="0" w:tplc="87927CDE">
      <w:start w:val="1"/>
      <w:numFmt w:val="decimal"/>
      <w:lvlText w:val="%1."/>
      <w:lvlJc w:val="left"/>
      <w:pPr>
        <w:ind w:left="672"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D4986B0A">
      <w:start w:val="1"/>
      <w:numFmt w:val="decimal"/>
      <w:lvlText w:val="%2."/>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2" w:tplc="BE565984">
      <w:numFmt w:val="bullet"/>
      <w:lvlText w:val="•"/>
      <w:lvlJc w:val="left"/>
      <w:pPr>
        <w:ind w:left="1940" w:hanging="360"/>
      </w:pPr>
      <w:rPr>
        <w:rFonts w:hint="default"/>
        <w:lang w:val="en-US" w:eastAsia="en-US" w:bidi="ar-SA"/>
      </w:rPr>
    </w:lvl>
    <w:lvl w:ilvl="3" w:tplc="B342A288">
      <w:numFmt w:val="bullet"/>
      <w:lvlText w:val="•"/>
      <w:lvlJc w:val="left"/>
      <w:pPr>
        <w:ind w:left="2941" w:hanging="360"/>
      </w:pPr>
      <w:rPr>
        <w:rFonts w:hint="default"/>
        <w:lang w:val="en-US" w:eastAsia="en-US" w:bidi="ar-SA"/>
      </w:rPr>
    </w:lvl>
    <w:lvl w:ilvl="4" w:tplc="DE643244">
      <w:numFmt w:val="bullet"/>
      <w:lvlText w:val="•"/>
      <w:lvlJc w:val="left"/>
      <w:pPr>
        <w:ind w:left="3942" w:hanging="360"/>
      </w:pPr>
      <w:rPr>
        <w:rFonts w:hint="default"/>
        <w:lang w:val="en-US" w:eastAsia="en-US" w:bidi="ar-SA"/>
      </w:rPr>
    </w:lvl>
    <w:lvl w:ilvl="5" w:tplc="CBE24B2E">
      <w:numFmt w:val="bullet"/>
      <w:lvlText w:val="•"/>
      <w:lvlJc w:val="left"/>
      <w:pPr>
        <w:ind w:left="4943" w:hanging="360"/>
      </w:pPr>
      <w:rPr>
        <w:rFonts w:hint="default"/>
        <w:lang w:val="en-US" w:eastAsia="en-US" w:bidi="ar-SA"/>
      </w:rPr>
    </w:lvl>
    <w:lvl w:ilvl="6" w:tplc="A1B66D14">
      <w:numFmt w:val="bullet"/>
      <w:lvlText w:val="•"/>
      <w:lvlJc w:val="left"/>
      <w:pPr>
        <w:ind w:left="5944" w:hanging="360"/>
      </w:pPr>
      <w:rPr>
        <w:rFonts w:hint="default"/>
        <w:lang w:val="en-US" w:eastAsia="en-US" w:bidi="ar-SA"/>
      </w:rPr>
    </w:lvl>
    <w:lvl w:ilvl="7" w:tplc="3B6C22E6">
      <w:numFmt w:val="bullet"/>
      <w:lvlText w:val="•"/>
      <w:lvlJc w:val="left"/>
      <w:pPr>
        <w:ind w:left="6945" w:hanging="360"/>
      </w:pPr>
      <w:rPr>
        <w:rFonts w:hint="default"/>
        <w:lang w:val="en-US" w:eastAsia="en-US" w:bidi="ar-SA"/>
      </w:rPr>
    </w:lvl>
    <w:lvl w:ilvl="8" w:tplc="153AC75A">
      <w:numFmt w:val="bullet"/>
      <w:lvlText w:val="•"/>
      <w:lvlJc w:val="left"/>
      <w:pPr>
        <w:ind w:left="7946" w:hanging="360"/>
      </w:pPr>
      <w:rPr>
        <w:rFonts w:hint="default"/>
        <w:lang w:val="en-US" w:eastAsia="en-US" w:bidi="ar-SA"/>
      </w:rPr>
    </w:lvl>
  </w:abstractNum>
  <w:abstractNum w:abstractNumId="11">
    <w:nsid w:val="4CF81A17"/>
    <w:multiLevelType w:val="hybridMultilevel"/>
    <w:tmpl w:val="0B6EEB0C"/>
    <w:lvl w:ilvl="0" w:tplc="CCFEDD9E">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DC2CDC"/>
    <w:multiLevelType w:val="hybridMultilevel"/>
    <w:tmpl w:val="4266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2352E8"/>
    <w:multiLevelType w:val="hybridMultilevel"/>
    <w:tmpl w:val="B09015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52F72706"/>
    <w:multiLevelType w:val="hybridMultilevel"/>
    <w:tmpl w:val="A2447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E5743B"/>
    <w:multiLevelType w:val="multilevel"/>
    <w:tmpl w:val="81088D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99504B5"/>
    <w:multiLevelType w:val="multilevel"/>
    <w:tmpl w:val="6B3AE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674ADE"/>
    <w:multiLevelType w:val="hybridMultilevel"/>
    <w:tmpl w:val="D8D273D0"/>
    <w:lvl w:ilvl="0" w:tplc="04090013">
      <w:start w:val="1"/>
      <w:numFmt w:val="upperRoman"/>
      <w:lvlText w:val="%1."/>
      <w:lvlJc w:val="righ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FC7FD2"/>
    <w:multiLevelType w:val="multilevel"/>
    <w:tmpl w:val="F78EC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262AF0"/>
    <w:multiLevelType w:val="hybridMultilevel"/>
    <w:tmpl w:val="F8381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CE4865"/>
    <w:multiLevelType w:val="hybridMultilevel"/>
    <w:tmpl w:val="1EA87264"/>
    <w:lvl w:ilvl="0" w:tplc="C1E870A4">
      <w:start w:val="1"/>
      <w:numFmt w:val="decimal"/>
      <w:lvlText w:val="%1."/>
      <w:lvlJc w:val="left"/>
      <w:pPr>
        <w:ind w:left="940" w:hanging="360"/>
      </w:pPr>
      <w:rPr>
        <w:rFonts w:hint="default"/>
        <w:spacing w:val="0"/>
        <w:w w:val="100"/>
        <w:lang w:val="en-US" w:eastAsia="en-US" w:bidi="ar-SA"/>
      </w:rPr>
    </w:lvl>
    <w:lvl w:ilvl="1" w:tplc="A072D48E">
      <w:numFmt w:val="bullet"/>
      <w:lvlText w:val="•"/>
      <w:lvlJc w:val="left"/>
      <w:pPr>
        <w:ind w:left="1840" w:hanging="360"/>
      </w:pPr>
      <w:rPr>
        <w:rFonts w:hint="default"/>
        <w:lang w:val="en-US" w:eastAsia="en-US" w:bidi="ar-SA"/>
      </w:rPr>
    </w:lvl>
    <w:lvl w:ilvl="2" w:tplc="D6ECC9C4">
      <w:numFmt w:val="bullet"/>
      <w:lvlText w:val="•"/>
      <w:lvlJc w:val="left"/>
      <w:pPr>
        <w:ind w:left="2741" w:hanging="360"/>
      </w:pPr>
      <w:rPr>
        <w:rFonts w:hint="default"/>
        <w:lang w:val="en-US" w:eastAsia="en-US" w:bidi="ar-SA"/>
      </w:rPr>
    </w:lvl>
    <w:lvl w:ilvl="3" w:tplc="FE7EBC46">
      <w:numFmt w:val="bullet"/>
      <w:lvlText w:val="•"/>
      <w:lvlJc w:val="left"/>
      <w:pPr>
        <w:ind w:left="3642" w:hanging="360"/>
      </w:pPr>
      <w:rPr>
        <w:rFonts w:hint="default"/>
        <w:lang w:val="en-US" w:eastAsia="en-US" w:bidi="ar-SA"/>
      </w:rPr>
    </w:lvl>
    <w:lvl w:ilvl="4" w:tplc="3ED86FEE">
      <w:numFmt w:val="bullet"/>
      <w:lvlText w:val="•"/>
      <w:lvlJc w:val="left"/>
      <w:pPr>
        <w:ind w:left="4543" w:hanging="360"/>
      </w:pPr>
      <w:rPr>
        <w:rFonts w:hint="default"/>
        <w:lang w:val="en-US" w:eastAsia="en-US" w:bidi="ar-SA"/>
      </w:rPr>
    </w:lvl>
    <w:lvl w:ilvl="5" w:tplc="91A854E4">
      <w:numFmt w:val="bullet"/>
      <w:lvlText w:val="•"/>
      <w:lvlJc w:val="left"/>
      <w:pPr>
        <w:ind w:left="5444" w:hanging="360"/>
      </w:pPr>
      <w:rPr>
        <w:rFonts w:hint="default"/>
        <w:lang w:val="en-US" w:eastAsia="en-US" w:bidi="ar-SA"/>
      </w:rPr>
    </w:lvl>
    <w:lvl w:ilvl="6" w:tplc="2C2875BC">
      <w:numFmt w:val="bullet"/>
      <w:lvlText w:val="•"/>
      <w:lvlJc w:val="left"/>
      <w:pPr>
        <w:ind w:left="6344" w:hanging="360"/>
      </w:pPr>
      <w:rPr>
        <w:rFonts w:hint="default"/>
        <w:lang w:val="en-US" w:eastAsia="en-US" w:bidi="ar-SA"/>
      </w:rPr>
    </w:lvl>
    <w:lvl w:ilvl="7" w:tplc="15F6C1A6">
      <w:numFmt w:val="bullet"/>
      <w:lvlText w:val="•"/>
      <w:lvlJc w:val="left"/>
      <w:pPr>
        <w:ind w:left="7245" w:hanging="360"/>
      </w:pPr>
      <w:rPr>
        <w:rFonts w:hint="default"/>
        <w:lang w:val="en-US" w:eastAsia="en-US" w:bidi="ar-SA"/>
      </w:rPr>
    </w:lvl>
    <w:lvl w:ilvl="8" w:tplc="7A56C2A6">
      <w:numFmt w:val="bullet"/>
      <w:lvlText w:val="•"/>
      <w:lvlJc w:val="left"/>
      <w:pPr>
        <w:ind w:left="8146" w:hanging="360"/>
      </w:pPr>
      <w:rPr>
        <w:rFonts w:hint="default"/>
        <w:lang w:val="en-US" w:eastAsia="en-US" w:bidi="ar-SA"/>
      </w:rPr>
    </w:lvl>
  </w:abstractNum>
  <w:abstractNum w:abstractNumId="21">
    <w:nsid w:val="63E16D2C"/>
    <w:multiLevelType w:val="hybridMultilevel"/>
    <w:tmpl w:val="13B09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226E8A"/>
    <w:multiLevelType w:val="hybridMultilevel"/>
    <w:tmpl w:val="E2B6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E2033"/>
    <w:multiLevelType w:val="hybridMultilevel"/>
    <w:tmpl w:val="F2622E3E"/>
    <w:lvl w:ilvl="0" w:tplc="8DAECFD8">
      <w:start w:val="1"/>
      <w:numFmt w:val="decimal"/>
      <w:lvlText w:val="%1."/>
      <w:lvlJc w:val="left"/>
      <w:pPr>
        <w:ind w:left="580" w:hanging="268"/>
        <w:jc w:val="right"/>
      </w:pPr>
      <w:rPr>
        <w:rFonts w:ascii="Times New Roman" w:eastAsia="Times New Roman" w:hAnsi="Times New Roman" w:cs="Times New Roman" w:hint="default"/>
        <w:b w:val="0"/>
        <w:bCs w:val="0"/>
        <w:i w:val="0"/>
        <w:iCs w:val="0"/>
        <w:spacing w:val="0"/>
        <w:w w:val="100"/>
        <w:sz w:val="20"/>
        <w:szCs w:val="20"/>
        <w:lang w:val="en-US" w:eastAsia="en-US" w:bidi="ar-SA"/>
      </w:rPr>
    </w:lvl>
    <w:lvl w:ilvl="1" w:tplc="4288ED1E">
      <w:numFmt w:val="bullet"/>
      <w:lvlText w:val="•"/>
      <w:lvlJc w:val="left"/>
      <w:pPr>
        <w:ind w:left="1516" w:hanging="268"/>
      </w:pPr>
      <w:rPr>
        <w:rFonts w:hint="default"/>
        <w:lang w:val="en-US" w:eastAsia="en-US" w:bidi="ar-SA"/>
      </w:rPr>
    </w:lvl>
    <w:lvl w:ilvl="2" w:tplc="3676D8A4">
      <w:numFmt w:val="bullet"/>
      <w:lvlText w:val="•"/>
      <w:lvlJc w:val="left"/>
      <w:pPr>
        <w:ind w:left="2453" w:hanging="268"/>
      </w:pPr>
      <w:rPr>
        <w:rFonts w:hint="default"/>
        <w:lang w:val="en-US" w:eastAsia="en-US" w:bidi="ar-SA"/>
      </w:rPr>
    </w:lvl>
    <w:lvl w:ilvl="3" w:tplc="AD44AD58">
      <w:numFmt w:val="bullet"/>
      <w:lvlText w:val="•"/>
      <w:lvlJc w:val="left"/>
      <w:pPr>
        <w:ind w:left="3390" w:hanging="268"/>
      </w:pPr>
      <w:rPr>
        <w:rFonts w:hint="default"/>
        <w:lang w:val="en-US" w:eastAsia="en-US" w:bidi="ar-SA"/>
      </w:rPr>
    </w:lvl>
    <w:lvl w:ilvl="4" w:tplc="B9408388">
      <w:numFmt w:val="bullet"/>
      <w:lvlText w:val="•"/>
      <w:lvlJc w:val="left"/>
      <w:pPr>
        <w:ind w:left="4327" w:hanging="268"/>
      </w:pPr>
      <w:rPr>
        <w:rFonts w:hint="default"/>
        <w:lang w:val="en-US" w:eastAsia="en-US" w:bidi="ar-SA"/>
      </w:rPr>
    </w:lvl>
    <w:lvl w:ilvl="5" w:tplc="A0E4F0B6">
      <w:numFmt w:val="bullet"/>
      <w:lvlText w:val="•"/>
      <w:lvlJc w:val="left"/>
      <w:pPr>
        <w:ind w:left="5264" w:hanging="268"/>
      </w:pPr>
      <w:rPr>
        <w:rFonts w:hint="default"/>
        <w:lang w:val="en-US" w:eastAsia="en-US" w:bidi="ar-SA"/>
      </w:rPr>
    </w:lvl>
    <w:lvl w:ilvl="6" w:tplc="066CBCF6">
      <w:numFmt w:val="bullet"/>
      <w:lvlText w:val="•"/>
      <w:lvlJc w:val="left"/>
      <w:pPr>
        <w:ind w:left="6200" w:hanging="268"/>
      </w:pPr>
      <w:rPr>
        <w:rFonts w:hint="default"/>
        <w:lang w:val="en-US" w:eastAsia="en-US" w:bidi="ar-SA"/>
      </w:rPr>
    </w:lvl>
    <w:lvl w:ilvl="7" w:tplc="CF7AFD60">
      <w:numFmt w:val="bullet"/>
      <w:lvlText w:val="•"/>
      <w:lvlJc w:val="left"/>
      <w:pPr>
        <w:ind w:left="7137" w:hanging="268"/>
      </w:pPr>
      <w:rPr>
        <w:rFonts w:hint="default"/>
        <w:lang w:val="en-US" w:eastAsia="en-US" w:bidi="ar-SA"/>
      </w:rPr>
    </w:lvl>
    <w:lvl w:ilvl="8" w:tplc="D08C14E0">
      <w:numFmt w:val="bullet"/>
      <w:lvlText w:val="•"/>
      <w:lvlJc w:val="left"/>
      <w:pPr>
        <w:ind w:left="8074" w:hanging="268"/>
      </w:pPr>
      <w:rPr>
        <w:rFonts w:hint="default"/>
        <w:lang w:val="en-US" w:eastAsia="en-US" w:bidi="ar-SA"/>
      </w:rPr>
    </w:lvl>
  </w:abstractNum>
  <w:abstractNum w:abstractNumId="24">
    <w:nsid w:val="73BA7C1A"/>
    <w:multiLevelType w:val="hybridMultilevel"/>
    <w:tmpl w:val="68C00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4250EDB"/>
    <w:multiLevelType w:val="hybridMultilevel"/>
    <w:tmpl w:val="2CB2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7F1C4F"/>
    <w:multiLevelType w:val="hybridMultilevel"/>
    <w:tmpl w:val="86F49D58"/>
    <w:lvl w:ilvl="0" w:tplc="E4F4EE3A">
      <w:start w:val="1"/>
      <w:numFmt w:val="decimal"/>
      <w:lvlText w:val="%1."/>
      <w:lvlJc w:val="left"/>
      <w:pPr>
        <w:ind w:left="492" w:hanging="360"/>
      </w:pPr>
      <w:rPr>
        <w:rFonts w:hint="default"/>
        <w:spacing w:val="0"/>
        <w:w w:val="100"/>
        <w:lang w:val="en-US" w:eastAsia="en-US" w:bidi="ar-SA"/>
      </w:rPr>
    </w:lvl>
    <w:lvl w:ilvl="1" w:tplc="CBC008AC">
      <w:start w:val="1"/>
      <w:numFmt w:val="decimal"/>
      <w:lvlText w:val="%2."/>
      <w:lvlJc w:val="left"/>
      <w:pPr>
        <w:ind w:left="580" w:hanging="360"/>
      </w:pPr>
      <w:rPr>
        <w:rFonts w:hint="default"/>
        <w:spacing w:val="0"/>
        <w:w w:val="100"/>
        <w:lang w:val="en-US" w:eastAsia="en-US" w:bidi="ar-SA"/>
      </w:rPr>
    </w:lvl>
    <w:lvl w:ilvl="2" w:tplc="EE280B28">
      <w:start w:val="1"/>
      <w:numFmt w:val="decimal"/>
      <w:lvlText w:val="%3."/>
      <w:lvlJc w:val="left"/>
      <w:pPr>
        <w:ind w:left="94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3" w:tplc="44AE3B42">
      <w:start w:val="1"/>
      <w:numFmt w:val="decimal"/>
      <w:lvlText w:val="%4."/>
      <w:lvlJc w:val="left"/>
      <w:pPr>
        <w:ind w:left="11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4" w:tplc="CA1885D8">
      <w:numFmt w:val="bullet"/>
      <w:lvlText w:val="•"/>
      <w:lvlJc w:val="left"/>
      <w:pPr>
        <w:ind w:left="2381" w:hanging="361"/>
      </w:pPr>
      <w:rPr>
        <w:rFonts w:hint="default"/>
        <w:lang w:val="en-US" w:eastAsia="en-US" w:bidi="ar-SA"/>
      </w:rPr>
    </w:lvl>
    <w:lvl w:ilvl="5" w:tplc="561E4EFA">
      <w:numFmt w:val="bullet"/>
      <w:lvlText w:val="•"/>
      <w:lvlJc w:val="left"/>
      <w:pPr>
        <w:ind w:left="3642" w:hanging="361"/>
      </w:pPr>
      <w:rPr>
        <w:rFonts w:hint="default"/>
        <w:lang w:val="en-US" w:eastAsia="en-US" w:bidi="ar-SA"/>
      </w:rPr>
    </w:lvl>
    <w:lvl w:ilvl="6" w:tplc="57B638CA">
      <w:numFmt w:val="bullet"/>
      <w:lvlText w:val="•"/>
      <w:lvlJc w:val="left"/>
      <w:pPr>
        <w:ind w:left="4903" w:hanging="361"/>
      </w:pPr>
      <w:rPr>
        <w:rFonts w:hint="default"/>
        <w:lang w:val="en-US" w:eastAsia="en-US" w:bidi="ar-SA"/>
      </w:rPr>
    </w:lvl>
    <w:lvl w:ilvl="7" w:tplc="03DA2254">
      <w:numFmt w:val="bullet"/>
      <w:lvlText w:val="•"/>
      <w:lvlJc w:val="left"/>
      <w:pPr>
        <w:ind w:left="6164" w:hanging="361"/>
      </w:pPr>
      <w:rPr>
        <w:rFonts w:hint="default"/>
        <w:lang w:val="en-US" w:eastAsia="en-US" w:bidi="ar-SA"/>
      </w:rPr>
    </w:lvl>
    <w:lvl w:ilvl="8" w:tplc="627A54C0">
      <w:numFmt w:val="bullet"/>
      <w:lvlText w:val="•"/>
      <w:lvlJc w:val="left"/>
      <w:pPr>
        <w:ind w:left="7425" w:hanging="361"/>
      </w:pPr>
      <w:rPr>
        <w:rFonts w:hint="default"/>
        <w:lang w:val="en-US" w:eastAsia="en-US" w:bidi="ar-SA"/>
      </w:rPr>
    </w:lvl>
  </w:abstractNum>
  <w:num w:numId="1">
    <w:abstractNumId w:val="18"/>
  </w:num>
  <w:num w:numId="2">
    <w:abstractNumId w:val="1"/>
  </w:num>
  <w:num w:numId="3">
    <w:abstractNumId w:val="9"/>
  </w:num>
  <w:num w:numId="4">
    <w:abstractNumId w:val="16"/>
  </w:num>
  <w:num w:numId="5">
    <w:abstractNumId w:val="0"/>
  </w:num>
  <w:num w:numId="6">
    <w:abstractNumId w:val="14"/>
  </w:num>
  <w:num w:numId="7">
    <w:abstractNumId w:val="19"/>
  </w:num>
  <w:num w:numId="8">
    <w:abstractNumId w:val="22"/>
  </w:num>
  <w:num w:numId="9">
    <w:abstractNumId w:val="25"/>
  </w:num>
  <w:num w:numId="10">
    <w:abstractNumId w:val="3"/>
  </w:num>
  <w:num w:numId="11">
    <w:abstractNumId w:val="12"/>
  </w:num>
  <w:num w:numId="12">
    <w:abstractNumId w:val="17"/>
  </w:num>
  <w:num w:numId="13">
    <w:abstractNumId w:val="2"/>
  </w:num>
  <w:num w:numId="14">
    <w:abstractNumId w:val="21"/>
  </w:num>
  <w:num w:numId="15">
    <w:abstractNumId w:val="11"/>
  </w:num>
  <w:num w:numId="16">
    <w:abstractNumId w:val="10"/>
  </w:num>
  <w:num w:numId="17">
    <w:abstractNumId w:val="5"/>
  </w:num>
  <w:num w:numId="18">
    <w:abstractNumId w:val="8"/>
  </w:num>
  <w:num w:numId="19">
    <w:abstractNumId w:val="20"/>
  </w:num>
  <w:num w:numId="20">
    <w:abstractNumId w:val="26"/>
  </w:num>
  <w:num w:numId="21">
    <w:abstractNumId w:val="2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lvlOverride w:ilvl="2"/>
    <w:lvlOverride w:ilvl="3"/>
    <w:lvlOverride w:ilvl="4"/>
    <w:lvlOverride w:ilvl="5"/>
    <w:lvlOverride w:ilvl="6"/>
    <w:lvlOverride w:ilvl="7"/>
    <w:lvlOverride w:ilvl="8"/>
  </w:num>
  <w:num w:numId="25">
    <w:abstractNumId w:val="15"/>
    <w:lvlOverride w:ilvl="0">
      <w:startOverride w:val="1"/>
    </w:lvlOverride>
    <w:lvlOverride w:ilvl="1"/>
    <w:lvlOverride w:ilvl="2"/>
    <w:lvlOverride w:ilvl="3"/>
    <w:lvlOverride w:ilvl="4"/>
    <w:lvlOverride w:ilvl="5"/>
    <w:lvlOverride w:ilvl="6"/>
    <w:lvlOverride w:ilvl="7"/>
    <w:lvlOverride w:ilvl="8"/>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1B"/>
    <w:rsid w:val="00027C1B"/>
    <w:rsid w:val="00027DAF"/>
    <w:rsid w:val="0003315A"/>
    <w:rsid w:val="0006188A"/>
    <w:rsid w:val="00063284"/>
    <w:rsid w:val="00066A23"/>
    <w:rsid w:val="00074628"/>
    <w:rsid w:val="000C2436"/>
    <w:rsid w:val="000C702E"/>
    <w:rsid w:val="00133375"/>
    <w:rsid w:val="00156370"/>
    <w:rsid w:val="001767A1"/>
    <w:rsid w:val="001D345F"/>
    <w:rsid w:val="002046E8"/>
    <w:rsid w:val="002253D9"/>
    <w:rsid w:val="00232EF7"/>
    <w:rsid w:val="00233B25"/>
    <w:rsid w:val="00306E94"/>
    <w:rsid w:val="003201BF"/>
    <w:rsid w:val="003274A4"/>
    <w:rsid w:val="00344466"/>
    <w:rsid w:val="00386976"/>
    <w:rsid w:val="00400DDD"/>
    <w:rsid w:val="0040645C"/>
    <w:rsid w:val="00406503"/>
    <w:rsid w:val="00424E0D"/>
    <w:rsid w:val="00442D8F"/>
    <w:rsid w:val="00461CEF"/>
    <w:rsid w:val="00467C43"/>
    <w:rsid w:val="004B0AEE"/>
    <w:rsid w:val="004B1FBA"/>
    <w:rsid w:val="004F0613"/>
    <w:rsid w:val="0051288F"/>
    <w:rsid w:val="0054458F"/>
    <w:rsid w:val="005759FF"/>
    <w:rsid w:val="005F1A20"/>
    <w:rsid w:val="00606048"/>
    <w:rsid w:val="00627A13"/>
    <w:rsid w:val="00657D62"/>
    <w:rsid w:val="00693D17"/>
    <w:rsid w:val="006969A4"/>
    <w:rsid w:val="006C2402"/>
    <w:rsid w:val="00703B92"/>
    <w:rsid w:val="00714740"/>
    <w:rsid w:val="007A64E8"/>
    <w:rsid w:val="007C0EEE"/>
    <w:rsid w:val="007C1A4F"/>
    <w:rsid w:val="007D319D"/>
    <w:rsid w:val="007E0AAF"/>
    <w:rsid w:val="007E5452"/>
    <w:rsid w:val="007E5EE0"/>
    <w:rsid w:val="00816177"/>
    <w:rsid w:val="00850E19"/>
    <w:rsid w:val="00852EA9"/>
    <w:rsid w:val="00861AD7"/>
    <w:rsid w:val="00880012"/>
    <w:rsid w:val="00901D53"/>
    <w:rsid w:val="00907793"/>
    <w:rsid w:val="009169EB"/>
    <w:rsid w:val="00941AFE"/>
    <w:rsid w:val="009661CB"/>
    <w:rsid w:val="00973134"/>
    <w:rsid w:val="00974D3A"/>
    <w:rsid w:val="00987F47"/>
    <w:rsid w:val="009A37F2"/>
    <w:rsid w:val="009D0AF9"/>
    <w:rsid w:val="00A6275C"/>
    <w:rsid w:val="00AA41EF"/>
    <w:rsid w:val="00AD3DCF"/>
    <w:rsid w:val="00B11940"/>
    <w:rsid w:val="00B177BC"/>
    <w:rsid w:val="00B50C2F"/>
    <w:rsid w:val="00B90FCC"/>
    <w:rsid w:val="00BF4E55"/>
    <w:rsid w:val="00C179CE"/>
    <w:rsid w:val="00C36E01"/>
    <w:rsid w:val="00C373B0"/>
    <w:rsid w:val="00C57B3A"/>
    <w:rsid w:val="00C6255D"/>
    <w:rsid w:val="00C67348"/>
    <w:rsid w:val="00C93B78"/>
    <w:rsid w:val="00CB6F8B"/>
    <w:rsid w:val="00CE3204"/>
    <w:rsid w:val="00CF720D"/>
    <w:rsid w:val="00D13CB1"/>
    <w:rsid w:val="00D2110A"/>
    <w:rsid w:val="00D22D53"/>
    <w:rsid w:val="00D24D2D"/>
    <w:rsid w:val="00D309D7"/>
    <w:rsid w:val="00D511A0"/>
    <w:rsid w:val="00D8384D"/>
    <w:rsid w:val="00D8750C"/>
    <w:rsid w:val="00D943C6"/>
    <w:rsid w:val="00DD6147"/>
    <w:rsid w:val="00E37BE0"/>
    <w:rsid w:val="00E72FE4"/>
    <w:rsid w:val="00E7584C"/>
    <w:rsid w:val="00EE4AFD"/>
    <w:rsid w:val="00F06F81"/>
    <w:rsid w:val="00F67D72"/>
    <w:rsid w:val="00F851B0"/>
    <w:rsid w:val="00FD2613"/>
    <w:rsid w:val="00FE1F4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86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93B78"/>
    <w:pPr>
      <w:widowControl w:val="0"/>
      <w:autoSpaceDE w:val="0"/>
      <w:autoSpaceDN w:val="0"/>
      <w:spacing w:before="59" w:after="0" w:line="318" w:lineRule="exact"/>
      <w:ind w:left="400"/>
      <w:outlineLvl w:val="0"/>
    </w:pPr>
    <w:rPr>
      <w:rFonts w:ascii="Times New Roman" w:eastAsia="Times New Roman" w:hAnsi="Times New Roman" w:cs="Times New Roman"/>
      <w:b/>
      <w:bCs/>
      <w:sz w:val="28"/>
      <w:szCs w:val="28"/>
      <w:lang w:bidi="ar-SA"/>
    </w:rPr>
  </w:style>
  <w:style w:type="paragraph" w:styleId="Heading2">
    <w:name w:val="heading 2"/>
    <w:basedOn w:val="Normal"/>
    <w:next w:val="Normal"/>
    <w:link w:val="Heading2Char"/>
    <w:uiPriority w:val="1"/>
    <w:unhideWhenUsed/>
    <w:qFormat/>
    <w:rsid w:val="00C93B78"/>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link w:val="Heading3Char"/>
    <w:uiPriority w:val="1"/>
    <w:qFormat/>
    <w:rsid w:val="00C6255D"/>
    <w:pPr>
      <w:widowControl w:val="0"/>
      <w:autoSpaceDE w:val="0"/>
      <w:autoSpaceDN w:val="0"/>
      <w:spacing w:after="0" w:line="240" w:lineRule="auto"/>
      <w:ind w:left="380"/>
      <w:outlineLvl w:val="2"/>
    </w:pPr>
    <w:rPr>
      <w:rFonts w:ascii="Times New Roman" w:eastAsia="Times New Roman" w:hAnsi="Times New Roman" w:cs="Times New Roman"/>
      <w:b/>
      <w:bCs/>
      <w:szCs w:val="22"/>
      <w:lang w:bidi="ar-SA"/>
    </w:rPr>
  </w:style>
  <w:style w:type="paragraph" w:styleId="Heading4">
    <w:name w:val="heading 4"/>
    <w:basedOn w:val="Normal"/>
    <w:next w:val="Normal"/>
    <w:link w:val="Heading4Char"/>
    <w:uiPriority w:val="9"/>
    <w:semiHidden/>
    <w:unhideWhenUsed/>
    <w:qFormat/>
    <w:rsid w:val="00C625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55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6255D"/>
    <w:rPr>
      <w:rFonts w:ascii="Tahoma" w:hAnsi="Tahoma" w:cs="Mangal"/>
      <w:sz w:val="16"/>
      <w:szCs w:val="14"/>
    </w:rPr>
  </w:style>
  <w:style w:type="character" w:customStyle="1" w:styleId="Heading3Char">
    <w:name w:val="Heading 3 Char"/>
    <w:basedOn w:val="DefaultParagraphFont"/>
    <w:link w:val="Heading3"/>
    <w:uiPriority w:val="1"/>
    <w:rsid w:val="00C6255D"/>
    <w:rPr>
      <w:rFonts w:ascii="Times New Roman" w:eastAsia="Times New Roman" w:hAnsi="Times New Roman" w:cs="Times New Roman"/>
      <w:b/>
      <w:bCs/>
      <w:szCs w:val="22"/>
      <w:lang w:bidi="ar-SA"/>
    </w:rPr>
  </w:style>
  <w:style w:type="character" w:customStyle="1" w:styleId="Heading4Char">
    <w:name w:val="Heading 4 Char"/>
    <w:basedOn w:val="DefaultParagraphFont"/>
    <w:link w:val="Heading4"/>
    <w:uiPriority w:val="9"/>
    <w:semiHidden/>
    <w:rsid w:val="00C6255D"/>
    <w:rPr>
      <w:rFonts w:asciiTheme="majorHAnsi" w:eastAsiaTheme="majorEastAsia" w:hAnsiTheme="majorHAnsi" w:cstheme="majorBidi"/>
      <w:b/>
      <w:bCs/>
      <w:i/>
      <w:iCs/>
      <w:color w:val="4F81BD" w:themeColor="accent1"/>
    </w:rPr>
  </w:style>
  <w:style w:type="table" w:styleId="TableGrid">
    <w:name w:val="Table Grid"/>
    <w:basedOn w:val="TableNormal"/>
    <w:uiPriority w:val="39"/>
    <w:rsid w:val="00C625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6255D"/>
    <w:pPr>
      <w:spacing w:after="160" w:line="259" w:lineRule="auto"/>
      <w:ind w:left="720"/>
      <w:contextualSpacing/>
    </w:pPr>
    <w:rPr>
      <w:szCs w:val="22"/>
      <w:lang w:bidi="ar-SA"/>
    </w:rPr>
  </w:style>
  <w:style w:type="paragraph" w:styleId="BodyText">
    <w:name w:val="Body Text"/>
    <w:basedOn w:val="Normal"/>
    <w:link w:val="BodyTextChar"/>
    <w:uiPriority w:val="1"/>
    <w:qFormat/>
    <w:rsid w:val="00C6255D"/>
    <w:pPr>
      <w:widowControl w:val="0"/>
      <w:autoSpaceDE w:val="0"/>
      <w:autoSpaceDN w:val="0"/>
      <w:spacing w:after="0" w:line="240" w:lineRule="auto"/>
    </w:pPr>
    <w:rPr>
      <w:rFonts w:ascii="Times New Roman" w:eastAsia="Times New Roman" w:hAnsi="Times New Roman" w:cs="Times New Roman"/>
      <w:sz w:val="20"/>
      <w:lang w:bidi="ar-SA"/>
    </w:rPr>
  </w:style>
  <w:style w:type="character" w:customStyle="1" w:styleId="BodyTextChar">
    <w:name w:val="Body Text Char"/>
    <w:basedOn w:val="DefaultParagraphFont"/>
    <w:link w:val="BodyText"/>
    <w:uiPriority w:val="1"/>
    <w:rsid w:val="00C6255D"/>
    <w:rPr>
      <w:rFonts w:ascii="Times New Roman" w:eastAsia="Times New Roman" w:hAnsi="Times New Roman" w:cs="Times New Roman"/>
      <w:sz w:val="20"/>
      <w:lang w:bidi="ar-SA"/>
    </w:rPr>
  </w:style>
  <w:style w:type="paragraph" w:styleId="NoSpacing">
    <w:name w:val="No Spacing"/>
    <w:uiPriority w:val="1"/>
    <w:qFormat/>
    <w:rsid w:val="00C6255D"/>
    <w:pPr>
      <w:widowControl w:val="0"/>
      <w:autoSpaceDE w:val="0"/>
      <w:autoSpaceDN w:val="0"/>
      <w:spacing w:after="0" w:line="240" w:lineRule="auto"/>
    </w:pPr>
    <w:rPr>
      <w:rFonts w:ascii="Calibri" w:eastAsia="Calibri" w:hAnsi="Calibri" w:cs="Calibri"/>
      <w:szCs w:val="22"/>
      <w:lang w:bidi="ar-SA"/>
    </w:rPr>
  </w:style>
  <w:style w:type="character" w:customStyle="1" w:styleId="Heading2Char">
    <w:name w:val="Heading 2 Char"/>
    <w:basedOn w:val="DefaultParagraphFont"/>
    <w:link w:val="Heading2"/>
    <w:uiPriority w:val="9"/>
    <w:semiHidden/>
    <w:rsid w:val="00C93B78"/>
    <w:rPr>
      <w:rFonts w:asciiTheme="majorHAnsi" w:eastAsiaTheme="majorEastAsia" w:hAnsiTheme="majorHAnsi" w:cstheme="majorBidi"/>
      <w:color w:val="365F91" w:themeColor="accent1" w:themeShade="BF"/>
      <w:sz w:val="26"/>
      <w:szCs w:val="23"/>
    </w:rPr>
  </w:style>
  <w:style w:type="character" w:customStyle="1" w:styleId="Heading1Char">
    <w:name w:val="Heading 1 Char"/>
    <w:basedOn w:val="DefaultParagraphFont"/>
    <w:link w:val="Heading1"/>
    <w:uiPriority w:val="1"/>
    <w:rsid w:val="00C93B78"/>
    <w:rPr>
      <w:rFonts w:ascii="Times New Roman" w:eastAsia="Times New Roman" w:hAnsi="Times New Roman" w:cs="Times New Roman"/>
      <w:b/>
      <w:bCs/>
      <w:sz w:val="28"/>
      <w:szCs w:val="28"/>
      <w:lang w:bidi="ar-SA"/>
    </w:rPr>
  </w:style>
  <w:style w:type="paragraph" w:customStyle="1" w:styleId="TableParagraph">
    <w:name w:val="Table Paragraph"/>
    <w:basedOn w:val="Normal"/>
    <w:uiPriority w:val="1"/>
    <w:qFormat/>
    <w:rsid w:val="00C93B78"/>
    <w:pPr>
      <w:widowControl w:val="0"/>
      <w:autoSpaceDE w:val="0"/>
      <w:autoSpaceDN w:val="0"/>
      <w:spacing w:after="0" w:line="240" w:lineRule="auto"/>
      <w:ind w:left="107"/>
    </w:pPr>
    <w:rPr>
      <w:rFonts w:ascii="Times New Roman" w:eastAsia="Times New Roman" w:hAnsi="Times New Roman" w:cs="Times New Roman"/>
      <w:szCs w:val="22"/>
      <w:lang w:bidi="ar-SA"/>
    </w:rPr>
  </w:style>
  <w:style w:type="paragraph" w:styleId="Header">
    <w:name w:val="header"/>
    <w:basedOn w:val="Normal"/>
    <w:link w:val="HeaderChar"/>
    <w:uiPriority w:val="99"/>
    <w:unhideWhenUsed/>
    <w:rsid w:val="00C93B78"/>
    <w:pPr>
      <w:widowControl w:val="0"/>
      <w:tabs>
        <w:tab w:val="center" w:pos="4513"/>
        <w:tab w:val="right" w:pos="9026"/>
      </w:tabs>
      <w:autoSpaceDE w:val="0"/>
      <w:autoSpaceDN w:val="0"/>
      <w:spacing w:after="0" w:line="240" w:lineRule="auto"/>
    </w:pPr>
    <w:rPr>
      <w:rFonts w:ascii="Times New Roman" w:eastAsia="Times New Roman" w:hAnsi="Times New Roman" w:cs="Times New Roman"/>
      <w:szCs w:val="22"/>
      <w:lang w:bidi="ar-SA"/>
    </w:rPr>
  </w:style>
  <w:style w:type="character" w:customStyle="1" w:styleId="HeaderChar">
    <w:name w:val="Header Char"/>
    <w:basedOn w:val="DefaultParagraphFont"/>
    <w:link w:val="Header"/>
    <w:uiPriority w:val="99"/>
    <w:rsid w:val="00C93B78"/>
    <w:rPr>
      <w:rFonts w:ascii="Times New Roman" w:eastAsia="Times New Roman" w:hAnsi="Times New Roman" w:cs="Times New Roman"/>
      <w:szCs w:val="22"/>
      <w:lang w:bidi="ar-SA"/>
    </w:rPr>
  </w:style>
  <w:style w:type="paragraph" w:styleId="Footer">
    <w:name w:val="footer"/>
    <w:basedOn w:val="Normal"/>
    <w:link w:val="FooterChar"/>
    <w:uiPriority w:val="99"/>
    <w:unhideWhenUsed/>
    <w:rsid w:val="00C93B78"/>
    <w:pPr>
      <w:widowControl w:val="0"/>
      <w:tabs>
        <w:tab w:val="center" w:pos="4513"/>
        <w:tab w:val="right" w:pos="9026"/>
      </w:tabs>
      <w:autoSpaceDE w:val="0"/>
      <w:autoSpaceDN w:val="0"/>
      <w:spacing w:after="0" w:line="240" w:lineRule="auto"/>
    </w:pPr>
    <w:rPr>
      <w:rFonts w:ascii="Times New Roman" w:eastAsia="Times New Roman" w:hAnsi="Times New Roman" w:cs="Times New Roman"/>
      <w:szCs w:val="22"/>
      <w:lang w:bidi="ar-SA"/>
    </w:rPr>
  </w:style>
  <w:style w:type="character" w:customStyle="1" w:styleId="FooterChar">
    <w:name w:val="Footer Char"/>
    <w:basedOn w:val="DefaultParagraphFont"/>
    <w:link w:val="Footer"/>
    <w:uiPriority w:val="99"/>
    <w:rsid w:val="00C93B78"/>
    <w:rPr>
      <w:rFonts w:ascii="Times New Roman" w:eastAsia="Times New Roman" w:hAnsi="Times New Roman" w:cs="Times New Roman"/>
      <w:szCs w:val="22"/>
      <w:lang w:bidi="ar-SA"/>
    </w:rPr>
  </w:style>
  <w:style w:type="character" w:styleId="Hyperlink">
    <w:name w:val="Hyperlink"/>
    <w:basedOn w:val="DefaultParagraphFont"/>
    <w:uiPriority w:val="99"/>
    <w:semiHidden/>
    <w:unhideWhenUsed/>
    <w:rsid w:val="00C93B78"/>
    <w:rPr>
      <w:color w:val="0000FF" w:themeColor="hyperlink"/>
      <w:u w:val="single"/>
    </w:rPr>
  </w:style>
  <w:style w:type="paragraph" w:styleId="NormalWeb">
    <w:name w:val="Normal (Web)"/>
    <w:basedOn w:val="Normal"/>
    <w:uiPriority w:val="99"/>
    <w:unhideWhenUsed/>
    <w:rsid w:val="00C93B7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SGENFONTSTYLENAMETEMPLATEROLELEVELMSGENFONTSTYLENAMEBYROLEHEADING11">
    <w:name w:val="MSG_EN_FONT_STYLE_NAME_TEMPLATE_ROLE_LEVEL MSG_EN_FONT_STYLE_NAME_BY_ROLE_HEADING 1|1_"/>
    <w:basedOn w:val="DefaultParagraphFont"/>
    <w:link w:val="MSGENFONTSTYLENAMETEMPLATEROLELEVELMSGENFONTSTYLENAMEBYROLEHEADING110"/>
    <w:locked/>
    <w:rsid w:val="00C93B78"/>
    <w:rPr>
      <w:b/>
      <w:bCs/>
      <w:shd w:val="clear" w:color="auto" w:fill="FFFFFF"/>
    </w:rPr>
  </w:style>
  <w:style w:type="paragraph" w:customStyle="1" w:styleId="MSGENFONTSTYLENAMETEMPLATEROLELEVELMSGENFONTSTYLENAMEBYROLEHEADING110">
    <w:name w:val="MSG_EN_FONT_STYLE_NAME_TEMPLATE_ROLE_LEVEL MSG_EN_FONT_STYLE_NAME_BY_ROLE_HEADING 1|1"/>
    <w:basedOn w:val="Normal"/>
    <w:link w:val="MSGENFONTSTYLENAMETEMPLATEROLELEVELMSGENFONTSTYLENAMEBYROLEHEADING11"/>
    <w:rsid w:val="00C93B78"/>
    <w:pPr>
      <w:widowControl w:val="0"/>
      <w:shd w:val="clear" w:color="auto" w:fill="FFFFFF"/>
      <w:spacing w:after="0" w:line="302" w:lineRule="exact"/>
      <w:outlineLvl w:val="0"/>
    </w:pPr>
    <w:rPr>
      <w:b/>
      <w:bCs/>
    </w:rPr>
  </w:style>
  <w:style w:type="character" w:customStyle="1" w:styleId="MSGENFONTSTYLENAMETEMPLATEROLEMSGENFONTSTYLENAMEBYROLETEXT3">
    <w:name w:val="MSG_EN_FONT_STYLE_NAME_TEMPLATE_ROLE MSG_EN_FONT_STYLE_NAME_BY_ROLE_TEXT|3_"/>
    <w:basedOn w:val="DefaultParagraphFont"/>
    <w:link w:val="MSGENFONTSTYLENAMETEMPLATEROLEMSGENFONTSTYLENAMEBYROLETEXT30"/>
    <w:locked/>
    <w:rsid w:val="00C93B78"/>
    <w:rPr>
      <w:b/>
      <w:bCs/>
      <w:shd w:val="clear" w:color="auto" w:fill="FFFFFF"/>
    </w:rPr>
  </w:style>
  <w:style w:type="paragraph" w:customStyle="1" w:styleId="MSGENFONTSTYLENAMETEMPLATEROLEMSGENFONTSTYLENAMEBYROLETEXT30">
    <w:name w:val="MSG_EN_FONT_STYLE_NAME_TEMPLATE_ROLE MSG_EN_FONT_STYLE_NAME_BY_ROLE_TEXT|3"/>
    <w:basedOn w:val="Normal"/>
    <w:link w:val="MSGENFONTSTYLENAMETEMPLATEROLEMSGENFONTSTYLENAMEBYROLETEXT3"/>
    <w:rsid w:val="00C93B78"/>
    <w:pPr>
      <w:widowControl w:val="0"/>
      <w:shd w:val="clear" w:color="auto" w:fill="FFFFFF"/>
      <w:spacing w:after="0" w:line="302" w:lineRule="exact"/>
      <w:jc w:val="center"/>
    </w:pPr>
    <w:rPr>
      <w:b/>
      <w:bCs/>
    </w:rPr>
  </w:style>
  <w:style w:type="character" w:customStyle="1" w:styleId="MSGENFONTSTYLENAMETEMPLATEROLEMSGENFONTSTYLENAMEBYROLETEXT2">
    <w:name w:val="MSG_EN_FONT_STYLE_NAME_TEMPLATE_ROLE MSG_EN_FONT_STYLE_NAME_BY_ROLE_TEXT|2"/>
    <w:basedOn w:val="DefaultParagraphFont"/>
    <w:rsid w:val="00C93B78"/>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MSGENFONTSTYLENAMETEMPLATEROLEMSGENFONTSTYLENAMEBYROLETEXT2MSGENFONTSTYLEMODIFERBOLD">
    <w:name w:val="MSG_EN_FONT_STYLE_NAME_TEMPLATE_ROLE MSG_EN_FONT_STYLE_NAME_BY_ROLE_TEXT|2 + MSG_EN_FONT_STYLE_MODIFER_BOLD"/>
    <w:basedOn w:val="DefaultParagraphFont"/>
    <w:rsid w:val="00C93B7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fontstyle01">
    <w:name w:val="fontstyle01"/>
    <w:basedOn w:val="DefaultParagraphFont"/>
    <w:rsid w:val="00C93B78"/>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C93B78"/>
    <w:rPr>
      <w:rFonts w:ascii="Times New Roman" w:hAnsi="Times New Roman" w:cs="Times New Roman" w:hint="default"/>
      <w:b w:val="0"/>
      <w:bCs w:val="0"/>
      <w:i w:val="0"/>
      <w:iCs w:val="0"/>
      <w:color w:val="000000"/>
      <w:sz w:val="24"/>
      <w:szCs w:val="24"/>
    </w:rPr>
  </w:style>
  <w:style w:type="character" w:customStyle="1" w:styleId="MSGENFONTSTYLENAMETEMPLATEROLEMSGENFONTSTYLENAMEBYROLETEXT2MSGENFONTSTYLEMODIFERITALIC">
    <w:name w:val="MSG_EN_FONT_STYLE_NAME_TEMPLATE_ROLE MSG_EN_FONT_STYLE_NAME_BY_ROLE_TEXT|2 + MSG_EN_FONT_STYLE_MODIFER_ITALIC"/>
    <w:basedOn w:val="DefaultParagraphFont"/>
    <w:rsid w:val="00C93B78"/>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MSGENFONTSTYLENAMETEMPLATEROLEMSGENFONTSTYLENAMEBYROLETEXT4">
    <w:name w:val="MSG_EN_FONT_STYLE_NAME_TEMPLATE_ROLE MSG_EN_FONT_STYLE_NAME_BY_ROLE_TEXT|4"/>
    <w:basedOn w:val="DefaultParagraphFont"/>
    <w:rsid w:val="00C93B78"/>
    <w:rPr>
      <w:rFonts w:ascii="Times New Roman" w:eastAsia="Times New Roman" w:hAnsi="Times New Roman" w:cs="Times New Roman" w:hint="default"/>
      <w:b w:val="0"/>
      <w:bCs w:val="0"/>
      <w:i w:val="0"/>
      <w:iCs w:val="0"/>
      <w:smallCaps w:val="0"/>
      <w:strike w:val="0"/>
      <w:dstrike w:val="0"/>
      <w:color w:val="424241"/>
      <w:spacing w:val="0"/>
      <w:w w:val="100"/>
      <w:position w:val="0"/>
      <w:sz w:val="21"/>
      <w:szCs w:val="21"/>
      <w:u w:val="none"/>
      <w:effect w:val="none"/>
      <w:lang w:val="en-US" w:eastAsia="en-US" w:bidi="en-US"/>
    </w:rPr>
  </w:style>
  <w:style w:type="character" w:customStyle="1" w:styleId="MSGENFONTSTYLENAMETEMPLATEROLEMSGENFONTSTYLENAMEBYROLETEXT4MSGENFONTSTYLEMODIFERITALIC">
    <w:name w:val="MSG_EN_FONT_STYLE_NAME_TEMPLATE_ROLE MSG_EN_FONT_STYLE_NAME_BY_ROLE_TEXT|4 + MSG_EN_FONT_STYLE_MODIFER_ITALIC"/>
    <w:basedOn w:val="DefaultParagraphFont"/>
    <w:rsid w:val="00C93B78"/>
    <w:rPr>
      <w:rFonts w:ascii="Times New Roman" w:eastAsia="Times New Roman" w:hAnsi="Times New Roman" w:cs="Times New Roman" w:hint="default"/>
      <w:b w:val="0"/>
      <w:bCs w:val="0"/>
      <w:i/>
      <w:iCs/>
      <w:smallCaps w:val="0"/>
      <w:strike w:val="0"/>
      <w:dstrike w:val="0"/>
      <w:color w:val="424241"/>
      <w:spacing w:val="0"/>
      <w:w w:val="100"/>
      <w:position w:val="0"/>
      <w:sz w:val="21"/>
      <w:szCs w:val="21"/>
      <w:u w:val="none"/>
      <w:effect w:val="none"/>
      <w:lang w:val="en-US" w:eastAsia="en-US" w:bidi="en-US"/>
    </w:rPr>
  </w:style>
  <w:style w:type="character" w:customStyle="1" w:styleId="MSGENFONTSTYLENAMETEMPLATEROLEMSGENFONTSTYLENAMEBYROLETEXT5MSGENFONTSTYLEMODIFERNOTITALIC">
    <w:name w:val="MSG_EN_FONT_STYLE_NAME_TEMPLATE_ROLE MSG_EN_FONT_STYLE_NAME_BY_ROLE_TEXT|5 + MSG_EN_FONT_STYLE_MODIFER_NOT_ITALIC"/>
    <w:basedOn w:val="DefaultParagraphFont"/>
    <w:rsid w:val="00C93B78"/>
    <w:rPr>
      <w:rFonts w:ascii="Times New Roman" w:eastAsia="Times New Roman" w:hAnsi="Times New Roman" w:cs="Times New Roman" w:hint="default"/>
      <w:b w:val="0"/>
      <w:bCs w:val="0"/>
      <w:i/>
      <w:iCs/>
      <w:smallCaps w:val="0"/>
      <w:strike w:val="0"/>
      <w:dstrike w:val="0"/>
      <w:color w:val="282829"/>
      <w:spacing w:val="0"/>
      <w:w w:val="100"/>
      <w:position w:val="0"/>
      <w:sz w:val="21"/>
      <w:szCs w:val="21"/>
      <w:u w:val="none"/>
      <w:effect w:val="none"/>
      <w:lang w:val="en-US" w:eastAsia="en-US" w:bidi="en-US"/>
    </w:rPr>
  </w:style>
  <w:style w:type="character" w:customStyle="1" w:styleId="MSGENFONTSTYLENAMETEMPLATEROLEMSGENFONTSTYLENAMEBYROLETEXT5">
    <w:name w:val="MSG_EN_FONT_STYLE_NAME_TEMPLATE_ROLE MSG_EN_FONT_STYLE_NAME_BY_ROLE_TEXT|5"/>
    <w:basedOn w:val="DefaultParagraphFont"/>
    <w:rsid w:val="00C93B78"/>
    <w:rPr>
      <w:rFonts w:ascii="Times New Roman" w:eastAsia="Times New Roman" w:hAnsi="Times New Roman" w:cs="Times New Roman" w:hint="default"/>
      <w:b w:val="0"/>
      <w:bCs w:val="0"/>
      <w:i/>
      <w:iCs/>
      <w:smallCaps w:val="0"/>
      <w:strike w:val="0"/>
      <w:dstrike w:val="0"/>
      <w:color w:val="282829"/>
      <w:spacing w:val="0"/>
      <w:w w:val="100"/>
      <w:position w:val="0"/>
      <w:sz w:val="21"/>
      <w:szCs w:val="21"/>
      <w:u w:val="none"/>
      <w:effect w:val="none"/>
      <w:lang w:val="en-US" w:eastAsia="en-US" w:bidi="en-US"/>
    </w:rPr>
  </w:style>
  <w:style w:type="character" w:customStyle="1" w:styleId="cds-33">
    <w:name w:val="cds-33"/>
    <w:basedOn w:val="DefaultParagraphFont"/>
    <w:rsid w:val="00C93B78"/>
  </w:style>
  <w:style w:type="character" w:customStyle="1" w:styleId="hgkelc">
    <w:name w:val="hgkelc"/>
    <w:basedOn w:val="DefaultParagraphFont"/>
    <w:rsid w:val="00C93B78"/>
  </w:style>
  <w:style w:type="character" w:customStyle="1" w:styleId="referencesnote">
    <w:name w:val="references__note"/>
    <w:basedOn w:val="DefaultParagraphFont"/>
    <w:rsid w:val="00C93B78"/>
  </w:style>
  <w:style w:type="character" w:styleId="Emphasis">
    <w:name w:val="Emphasis"/>
    <w:basedOn w:val="DefaultParagraphFont"/>
    <w:uiPriority w:val="20"/>
    <w:qFormat/>
    <w:rsid w:val="00C93B78"/>
    <w:rPr>
      <w:i/>
      <w:iCs/>
    </w:rPr>
  </w:style>
  <w:style w:type="character" w:customStyle="1" w:styleId="MSGENFONTSTYLENAMETEMPLATEROLEMSGENFONTSTYLENAMEBYROLETEXT20">
    <w:name w:val="MSG_EN_FONT_STYLE_NAME_TEMPLATE_ROLE MSG_EN_FONT_STYLE_NAME_BY_ROLE_TEXT|2_"/>
    <w:basedOn w:val="DefaultParagraphFont"/>
    <w:rsid w:val="00C93B78"/>
    <w:rPr>
      <w:b w:val="0"/>
      <w:bCs w:val="0"/>
      <w:i w:val="0"/>
      <w:iCs w:val="0"/>
      <w:smallCaps w:val="0"/>
      <w:strike w:val="0"/>
      <w:u w:val="none"/>
    </w:rPr>
  </w:style>
  <w:style w:type="character" w:customStyle="1" w:styleId="MSGENFONTSTYLENAMETEMPLATEROLEMSGENFONTSTYLENAMEBYROLETEXT2MSGENFONTSTYLEMODIFERSIZE115">
    <w:name w:val="MSG_EN_FONT_STYLE_NAME_TEMPLATE_ROLE MSG_EN_FONT_STYLE_NAME_BY_ROLE_TEXT|2 + MSG_EN_FONT_STYLE_MODIFER_SIZE 11.5"/>
    <w:aliases w:val="MSG_EN_FONT_STYLE_MODIFER_BOLD"/>
    <w:basedOn w:val="MSGENFONTSTYLENAMETEMPLATEROLEMSGENFONTSTYLENAMEBYROLETEXT20"/>
    <w:rsid w:val="00C93B78"/>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style>
  <w:style w:type="character" w:customStyle="1" w:styleId="a">
    <w:name w:val="a"/>
    <w:basedOn w:val="DefaultParagraphFont"/>
    <w:rsid w:val="00C93B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93B78"/>
    <w:pPr>
      <w:widowControl w:val="0"/>
      <w:autoSpaceDE w:val="0"/>
      <w:autoSpaceDN w:val="0"/>
      <w:spacing w:before="59" w:after="0" w:line="318" w:lineRule="exact"/>
      <w:ind w:left="400"/>
      <w:outlineLvl w:val="0"/>
    </w:pPr>
    <w:rPr>
      <w:rFonts w:ascii="Times New Roman" w:eastAsia="Times New Roman" w:hAnsi="Times New Roman" w:cs="Times New Roman"/>
      <w:b/>
      <w:bCs/>
      <w:sz w:val="28"/>
      <w:szCs w:val="28"/>
      <w:lang w:bidi="ar-SA"/>
    </w:rPr>
  </w:style>
  <w:style w:type="paragraph" w:styleId="Heading2">
    <w:name w:val="heading 2"/>
    <w:basedOn w:val="Normal"/>
    <w:next w:val="Normal"/>
    <w:link w:val="Heading2Char"/>
    <w:uiPriority w:val="1"/>
    <w:unhideWhenUsed/>
    <w:qFormat/>
    <w:rsid w:val="00C93B78"/>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link w:val="Heading3Char"/>
    <w:uiPriority w:val="1"/>
    <w:qFormat/>
    <w:rsid w:val="00C6255D"/>
    <w:pPr>
      <w:widowControl w:val="0"/>
      <w:autoSpaceDE w:val="0"/>
      <w:autoSpaceDN w:val="0"/>
      <w:spacing w:after="0" w:line="240" w:lineRule="auto"/>
      <w:ind w:left="380"/>
      <w:outlineLvl w:val="2"/>
    </w:pPr>
    <w:rPr>
      <w:rFonts w:ascii="Times New Roman" w:eastAsia="Times New Roman" w:hAnsi="Times New Roman" w:cs="Times New Roman"/>
      <w:b/>
      <w:bCs/>
      <w:szCs w:val="22"/>
      <w:lang w:bidi="ar-SA"/>
    </w:rPr>
  </w:style>
  <w:style w:type="paragraph" w:styleId="Heading4">
    <w:name w:val="heading 4"/>
    <w:basedOn w:val="Normal"/>
    <w:next w:val="Normal"/>
    <w:link w:val="Heading4Char"/>
    <w:uiPriority w:val="9"/>
    <w:semiHidden/>
    <w:unhideWhenUsed/>
    <w:qFormat/>
    <w:rsid w:val="00C625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55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6255D"/>
    <w:rPr>
      <w:rFonts w:ascii="Tahoma" w:hAnsi="Tahoma" w:cs="Mangal"/>
      <w:sz w:val="16"/>
      <w:szCs w:val="14"/>
    </w:rPr>
  </w:style>
  <w:style w:type="character" w:customStyle="1" w:styleId="Heading3Char">
    <w:name w:val="Heading 3 Char"/>
    <w:basedOn w:val="DefaultParagraphFont"/>
    <w:link w:val="Heading3"/>
    <w:uiPriority w:val="1"/>
    <w:rsid w:val="00C6255D"/>
    <w:rPr>
      <w:rFonts w:ascii="Times New Roman" w:eastAsia="Times New Roman" w:hAnsi="Times New Roman" w:cs="Times New Roman"/>
      <w:b/>
      <w:bCs/>
      <w:szCs w:val="22"/>
      <w:lang w:bidi="ar-SA"/>
    </w:rPr>
  </w:style>
  <w:style w:type="character" w:customStyle="1" w:styleId="Heading4Char">
    <w:name w:val="Heading 4 Char"/>
    <w:basedOn w:val="DefaultParagraphFont"/>
    <w:link w:val="Heading4"/>
    <w:uiPriority w:val="9"/>
    <w:semiHidden/>
    <w:rsid w:val="00C6255D"/>
    <w:rPr>
      <w:rFonts w:asciiTheme="majorHAnsi" w:eastAsiaTheme="majorEastAsia" w:hAnsiTheme="majorHAnsi" w:cstheme="majorBidi"/>
      <w:b/>
      <w:bCs/>
      <w:i/>
      <w:iCs/>
      <w:color w:val="4F81BD" w:themeColor="accent1"/>
    </w:rPr>
  </w:style>
  <w:style w:type="table" w:styleId="TableGrid">
    <w:name w:val="Table Grid"/>
    <w:basedOn w:val="TableNormal"/>
    <w:uiPriority w:val="39"/>
    <w:rsid w:val="00C625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6255D"/>
    <w:pPr>
      <w:spacing w:after="160" w:line="259" w:lineRule="auto"/>
      <w:ind w:left="720"/>
      <w:contextualSpacing/>
    </w:pPr>
    <w:rPr>
      <w:szCs w:val="22"/>
      <w:lang w:bidi="ar-SA"/>
    </w:rPr>
  </w:style>
  <w:style w:type="paragraph" w:styleId="BodyText">
    <w:name w:val="Body Text"/>
    <w:basedOn w:val="Normal"/>
    <w:link w:val="BodyTextChar"/>
    <w:uiPriority w:val="1"/>
    <w:qFormat/>
    <w:rsid w:val="00C6255D"/>
    <w:pPr>
      <w:widowControl w:val="0"/>
      <w:autoSpaceDE w:val="0"/>
      <w:autoSpaceDN w:val="0"/>
      <w:spacing w:after="0" w:line="240" w:lineRule="auto"/>
    </w:pPr>
    <w:rPr>
      <w:rFonts w:ascii="Times New Roman" w:eastAsia="Times New Roman" w:hAnsi="Times New Roman" w:cs="Times New Roman"/>
      <w:sz w:val="20"/>
      <w:lang w:bidi="ar-SA"/>
    </w:rPr>
  </w:style>
  <w:style w:type="character" w:customStyle="1" w:styleId="BodyTextChar">
    <w:name w:val="Body Text Char"/>
    <w:basedOn w:val="DefaultParagraphFont"/>
    <w:link w:val="BodyText"/>
    <w:uiPriority w:val="1"/>
    <w:rsid w:val="00C6255D"/>
    <w:rPr>
      <w:rFonts w:ascii="Times New Roman" w:eastAsia="Times New Roman" w:hAnsi="Times New Roman" w:cs="Times New Roman"/>
      <w:sz w:val="20"/>
      <w:lang w:bidi="ar-SA"/>
    </w:rPr>
  </w:style>
  <w:style w:type="paragraph" w:styleId="NoSpacing">
    <w:name w:val="No Spacing"/>
    <w:uiPriority w:val="1"/>
    <w:qFormat/>
    <w:rsid w:val="00C6255D"/>
    <w:pPr>
      <w:widowControl w:val="0"/>
      <w:autoSpaceDE w:val="0"/>
      <w:autoSpaceDN w:val="0"/>
      <w:spacing w:after="0" w:line="240" w:lineRule="auto"/>
    </w:pPr>
    <w:rPr>
      <w:rFonts w:ascii="Calibri" w:eastAsia="Calibri" w:hAnsi="Calibri" w:cs="Calibri"/>
      <w:szCs w:val="22"/>
      <w:lang w:bidi="ar-SA"/>
    </w:rPr>
  </w:style>
  <w:style w:type="character" w:customStyle="1" w:styleId="Heading2Char">
    <w:name w:val="Heading 2 Char"/>
    <w:basedOn w:val="DefaultParagraphFont"/>
    <w:link w:val="Heading2"/>
    <w:uiPriority w:val="9"/>
    <w:semiHidden/>
    <w:rsid w:val="00C93B78"/>
    <w:rPr>
      <w:rFonts w:asciiTheme="majorHAnsi" w:eastAsiaTheme="majorEastAsia" w:hAnsiTheme="majorHAnsi" w:cstheme="majorBidi"/>
      <w:color w:val="365F91" w:themeColor="accent1" w:themeShade="BF"/>
      <w:sz w:val="26"/>
      <w:szCs w:val="23"/>
    </w:rPr>
  </w:style>
  <w:style w:type="character" w:customStyle="1" w:styleId="Heading1Char">
    <w:name w:val="Heading 1 Char"/>
    <w:basedOn w:val="DefaultParagraphFont"/>
    <w:link w:val="Heading1"/>
    <w:uiPriority w:val="1"/>
    <w:rsid w:val="00C93B78"/>
    <w:rPr>
      <w:rFonts w:ascii="Times New Roman" w:eastAsia="Times New Roman" w:hAnsi="Times New Roman" w:cs="Times New Roman"/>
      <w:b/>
      <w:bCs/>
      <w:sz w:val="28"/>
      <w:szCs w:val="28"/>
      <w:lang w:bidi="ar-SA"/>
    </w:rPr>
  </w:style>
  <w:style w:type="paragraph" w:customStyle="1" w:styleId="TableParagraph">
    <w:name w:val="Table Paragraph"/>
    <w:basedOn w:val="Normal"/>
    <w:uiPriority w:val="1"/>
    <w:qFormat/>
    <w:rsid w:val="00C93B78"/>
    <w:pPr>
      <w:widowControl w:val="0"/>
      <w:autoSpaceDE w:val="0"/>
      <w:autoSpaceDN w:val="0"/>
      <w:spacing w:after="0" w:line="240" w:lineRule="auto"/>
      <w:ind w:left="107"/>
    </w:pPr>
    <w:rPr>
      <w:rFonts w:ascii="Times New Roman" w:eastAsia="Times New Roman" w:hAnsi="Times New Roman" w:cs="Times New Roman"/>
      <w:szCs w:val="22"/>
      <w:lang w:bidi="ar-SA"/>
    </w:rPr>
  </w:style>
  <w:style w:type="paragraph" w:styleId="Header">
    <w:name w:val="header"/>
    <w:basedOn w:val="Normal"/>
    <w:link w:val="HeaderChar"/>
    <w:uiPriority w:val="99"/>
    <w:unhideWhenUsed/>
    <w:rsid w:val="00C93B78"/>
    <w:pPr>
      <w:widowControl w:val="0"/>
      <w:tabs>
        <w:tab w:val="center" w:pos="4513"/>
        <w:tab w:val="right" w:pos="9026"/>
      </w:tabs>
      <w:autoSpaceDE w:val="0"/>
      <w:autoSpaceDN w:val="0"/>
      <w:spacing w:after="0" w:line="240" w:lineRule="auto"/>
    </w:pPr>
    <w:rPr>
      <w:rFonts w:ascii="Times New Roman" w:eastAsia="Times New Roman" w:hAnsi="Times New Roman" w:cs="Times New Roman"/>
      <w:szCs w:val="22"/>
      <w:lang w:bidi="ar-SA"/>
    </w:rPr>
  </w:style>
  <w:style w:type="character" w:customStyle="1" w:styleId="HeaderChar">
    <w:name w:val="Header Char"/>
    <w:basedOn w:val="DefaultParagraphFont"/>
    <w:link w:val="Header"/>
    <w:uiPriority w:val="99"/>
    <w:rsid w:val="00C93B78"/>
    <w:rPr>
      <w:rFonts w:ascii="Times New Roman" w:eastAsia="Times New Roman" w:hAnsi="Times New Roman" w:cs="Times New Roman"/>
      <w:szCs w:val="22"/>
      <w:lang w:bidi="ar-SA"/>
    </w:rPr>
  </w:style>
  <w:style w:type="paragraph" w:styleId="Footer">
    <w:name w:val="footer"/>
    <w:basedOn w:val="Normal"/>
    <w:link w:val="FooterChar"/>
    <w:uiPriority w:val="99"/>
    <w:unhideWhenUsed/>
    <w:rsid w:val="00C93B78"/>
    <w:pPr>
      <w:widowControl w:val="0"/>
      <w:tabs>
        <w:tab w:val="center" w:pos="4513"/>
        <w:tab w:val="right" w:pos="9026"/>
      </w:tabs>
      <w:autoSpaceDE w:val="0"/>
      <w:autoSpaceDN w:val="0"/>
      <w:spacing w:after="0" w:line="240" w:lineRule="auto"/>
    </w:pPr>
    <w:rPr>
      <w:rFonts w:ascii="Times New Roman" w:eastAsia="Times New Roman" w:hAnsi="Times New Roman" w:cs="Times New Roman"/>
      <w:szCs w:val="22"/>
      <w:lang w:bidi="ar-SA"/>
    </w:rPr>
  </w:style>
  <w:style w:type="character" w:customStyle="1" w:styleId="FooterChar">
    <w:name w:val="Footer Char"/>
    <w:basedOn w:val="DefaultParagraphFont"/>
    <w:link w:val="Footer"/>
    <w:uiPriority w:val="99"/>
    <w:rsid w:val="00C93B78"/>
    <w:rPr>
      <w:rFonts w:ascii="Times New Roman" w:eastAsia="Times New Roman" w:hAnsi="Times New Roman" w:cs="Times New Roman"/>
      <w:szCs w:val="22"/>
      <w:lang w:bidi="ar-SA"/>
    </w:rPr>
  </w:style>
  <w:style w:type="character" w:styleId="Hyperlink">
    <w:name w:val="Hyperlink"/>
    <w:basedOn w:val="DefaultParagraphFont"/>
    <w:uiPriority w:val="99"/>
    <w:semiHidden/>
    <w:unhideWhenUsed/>
    <w:rsid w:val="00C93B78"/>
    <w:rPr>
      <w:color w:val="0000FF" w:themeColor="hyperlink"/>
      <w:u w:val="single"/>
    </w:rPr>
  </w:style>
  <w:style w:type="paragraph" w:styleId="NormalWeb">
    <w:name w:val="Normal (Web)"/>
    <w:basedOn w:val="Normal"/>
    <w:uiPriority w:val="99"/>
    <w:unhideWhenUsed/>
    <w:rsid w:val="00C93B7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SGENFONTSTYLENAMETEMPLATEROLELEVELMSGENFONTSTYLENAMEBYROLEHEADING11">
    <w:name w:val="MSG_EN_FONT_STYLE_NAME_TEMPLATE_ROLE_LEVEL MSG_EN_FONT_STYLE_NAME_BY_ROLE_HEADING 1|1_"/>
    <w:basedOn w:val="DefaultParagraphFont"/>
    <w:link w:val="MSGENFONTSTYLENAMETEMPLATEROLELEVELMSGENFONTSTYLENAMEBYROLEHEADING110"/>
    <w:locked/>
    <w:rsid w:val="00C93B78"/>
    <w:rPr>
      <w:b/>
      <w:bCs/>
      <w:shd w:val="clear" w:color="auto" w:fill="FFFFFF"/>
    </w:rPr>
  </w:style>
  <w:style w:type="paragraph" w:customStyle="1" w:styleId="MSGENFONTSTYLENAMETEMPLATEROLELEVELMSGENFONTSTYLENAMEBYROLEHEADING110">
    <w:name w:val="MSG_EN_FONT_STYLE_NAME_TEMPLATE_ROLE_LEVEL MSG_EN_FONT_STYLE_NAME_BY_ROLE_HEADING 1|1"/>
    <w:basedOn w:val="Normal"/>
    <w:link w:val="MSGENFONTSTYLENAMETEMPLATEROLELEVELMSGENFONTSTYLENAMEBYROLEHEADING11"/>
    <w:rsid w:val="00C93B78"/>
    <w:pPr>
      <w:widowControl w:val="0"/>
      <w:shd w:val="clear" w:color="auto" w:fill="FFFFFF"/>
      <w:spacing w:after="0" w:line="302" w:lineRule="exact"/>
      <w:outlineLvl w:val="0"/>
    </w:pPr>
    <w:rPr>
      <w:b/>
      <w:bCs/>
    </w:rPr>
  </w:style>
  <w:style w:type="character" w:customStyle="1" w:styleId="MSGENFONTSTYLENAMETEMPLATEROLEMSGENFONTSTYLENAMEBYROLETEXT3">
    <w:name w:val="MSG_EN_FONT_STYLE_NAME_TEMPLATE_ROLE MSG_EN_FONT_STYLE_NAME_BY_ROLE_TEXT|3_"/>
    <w:basedOn w:val="DefaultParagraphFont"/>
    <w:link w:val="MSGENFONTSTYLENAMETEMPLATEROLEMSGENFONTSTYLENAMEBYROLETEXT30"/>
    <w:locked/>
    <w:rsid w:val="00C93B78"/>
    <w:rPr>
      <w:b/>
      <w:bCs/>
      <w:shd w:val="clear" w:color="auto" w:fill="FFFFFF"/>
    </w:rPr>
  </w:style>
  <w:style w:type="paragraph" w:customStyle="1" w:styleId="MSGENFONTSTYLENAMETEMPLATEROLEMSGENFONTSTYLENAMEBYROLETEXT30">
    <w:name w:val="MSG_EN_FONT_STYLE_NAME_TEMPLATE_ROLE MSG_EN_FONT_STYLE_NAME_BY_ROLE_TEXT|3"/>
    <w:basedOn w:val="Normal"/>
    <w:link w:val="MSGENFONTSTYLENAMETEMPLATEROLEMSGENFONTSTYLENAMEBYROLETEXT3"/>
    <w:rsid w:val="00C93B78"/>
    <w:pPr>
      <w:widowControl w:val="0"/>
      <w:shd w:val="clear" w:color="auto" w:fill="FFFFFF"/>
      <w:spacing w:after="0" w:line="302" w:lineRule="exact"/>
      <w:jc w:val="center"/>
    </w:pPr>
    <w:rPr>
      <w:b/>
      <w:bCs/>
    </w:rPr>
  </w:style>
  <w:style w:type="character" w:customStyle="1" w:styleId="MSGENFONTSTYLENAMETEMPLATEROLEMSGENFONTSTYLENAMEBYROLETEXT2">
    <w:name w:val="MSG_EN_FONT_STYLE_NAME_TEMPLATE_ROLE MSG_EN_FONT_STYLE_NAME_BY_ROLE_TEXT|2"/>
    <w:basedOn w:val="DefaultParagraphFont"/>
    <w:rsid w:val="00C93B78"/>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en-US" w:eastAsia="en-US" w:bidi="en-US"/>
    </w:rPr>
  </w:style>
  <w:style w:type="character" w:customStyle="1" w:styleId="MSGENFONTSTYLENAMETEMPLATEROLEMSGENFONTSTYLENAMEBYROLETEXT2MSGENFONTSTYLEMODIFERBOLD">
    <w:name w:val="MSG_EN_FONT_STYLE_NAME_TEMPLATE_ROLE MSG_EN_FONT_STYLE_NAME_BY_ROLE_TEXT|2 + MSG_EN_FONT_STYLE_MODIFER_BOLD"/>
    <w:basedOn w:val="DefaultParagraphFont"/>
    <w:rsid w:val="00C93B7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fontstyle01">
    <w:name w:val="fontstyle01"/>
    <w:basedOn w:val="DefaultParagraphFont"/>
    <w:rsid w:val="00C93B78"/>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C93B78"/>
    <w:rPr>
      <w:rFonts w:ascii="Times New Roman" w:hAnsi="Times New Roman" w:cs="Times New Roman" w:hint="default"/>
      <w:b w:val="0"/>
      <w:bCs w:val="0"/>
      <w:i w:val="0"/>
      <w:iCs w:val="0"/>
      <w:color w:val="000000"/>
      <w:sz w:val="24"/>
      <w:szCs w:val="24"/>
    </w:rPr>
  </w:style>
  <w:style w:type="character" w:customStyle="1" w:styleId="MSGENFONTSTYLENAMETEMPLATEROLEMSGENFONTSTYLENAMEBYROLETEXT2MSGENFONTSTYLEMODIFERITALIC">
    <w:name w:val="MSG_EN_FONT_STYLE_NAME_TEMPLATE_ROLE MSG_EN_FONT_STYLE_NAME_BY_ROLE_TEXT|2 + MSG_EN_FONT_STYLE_MODIFER_ITALIC"/>
    <w:basedOn w:val="DefaultParagraphFont"/>
    <w:rsid w:val="00C93B78"/>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MSGENFONTSTYLENAMETEMPLATEROLEMSGENFONTSTYLENAMEBYROLETEXT4">
    <w:name w:val="MSG_EN_FONT_STYLE_NAME_TEMPLATE_ROLE MSG_EN_FONT_STYLE_NAME_BY_ROLE_TEXT|4"/>
    <w:basedOn w:val="DefaultParagraphFont"/>
    <w:rsid w:val="00C93B78"/>
    <w:rPr>
      <w:rFonts w:ascii="Times New Roman" w:eastAsia="Times New Roman" w:hAnsi="Times New Roman" w:cs="Times New Roman" w:hint="default"/>
      <w:b w:val="0"/>
      <w:bCs w:val="0"/>
      <w:i w:val="0"/>
      <w:iCs w:val="0"/>
      <w:smallCaps w:val="0"/>
      <w:strike w:val="0"/>
      <w:dstrike w:val="0"/>
      <w:color w:val="424241"/>
      <w:spacing w:val="0"/>
      <w:w w:val="100"/>
      <w:position w:val="0"/>
      <w:sz w:val="21"/>
      <w:szCs w:val="21"/>
      <w:u w:val="none"/>
      <w:effect w:val="none"/>
      <w:lang w:val="en-US" w:eastAsia="en-US" w:bidi="en-US"/>
    </w:rPr>
  </w:style>
  <w:style w:type="character" w:customStyle="1" w:styleId="MSGENFONTSTYLENAMETEMPLATEROLEMSGENFONTSTYLENAMEBYROLETEXT4MSGENFONTSTYLEMODIFERITALIC">
    <w:name w:val="MSG_EN_FONT_STYLE_NAME_TEMPLATE_ROLE MSG_EN_FONT_STYLE_NAME_BY_ROLE_TEXT|4 + MSG_EN_FONT_STYLE_MODIFER_ITALIC"/>
    <w:basedOn w:val="DefaultParagraphFont"/>
    <w:rsid w:val="00C93B78"/>
    <w:rPr>
      <w:rFonts w:ascii="Times New Roman" w:eastAsia="Times New Roman" w:hAnsi="Times New Roman" w:cs="Times New Roman" w:hint="default"/>
      <w:b w:val="0"/>
      <w:bCs w:val="0"/>
      <w:i/>
      <w:iCs/>
      <w:smallCaps w:val="0"/>
      <w:strike w:val="0"/>
      <w:dstrike w:val="0"/>
      <w:color w:val="424241"/>
      <w:spacing w:val="0"/>
      <w:w w:val="100"/>
      <w:position w:val="0"/>
      <w:sz w:val="21"/>
      <w:szCs w:val="21"/>
      <w:u w:val="none"/>
      <w:effect w:val="none"/>
      <w:lang w:val="en-US" w:eastAsia="en-US" w:bidi="en-US"/>
    </w:rPr>
  </w:style>
  <w:style w:type="character" w:customStyle="1" w:styleId="MSGENFONTSTYLENAMETEMPLATEROLEMSGENFONTSTYLENAMEBYROLETEXT5MSGENFONTSTYLEMODIFERNOTITALIC">
    <w:name w:val="MSG_EN_FONT_STYLE_NAME_TEMPLATE_ROLE MSG_EN_FONT_STYLE_NAME_BY_ROLE_TEXT|5 + MSG_EN_FONT_STYLE_MODIFER_NOT_ITALIC"/>
    <w:basedOn w:val="DefaultParagraphFont"/>
    <w:rsid w:val="00C93B78"/>
    <w:rPr>
      <w:rFonts w:ascii="Times New Roman" w:eastAsia="Times New Roman" w:hAnsi="Times New Roman" w:cs="Times New Roman" w:hint="default"/>
      <w:b w:val="0"/>
      <w:bCs w:val="0"/>
      <w:i/>
      <w:iCs/>
      <w:smallCaps w:val="0"/>
      <w:strike w:val="0"/>
      <w:dstrike w:val="0"/>
      <w:color w:val="282829"/>
      <w:spacing w:val="0"/>
      <w:w w:val="100"/>
      <w:position w:val="0"/>
      <w:sz w:val="21"/>
      <w:szCs w:val="21"/>
      <w:u w:val="none"/>
      <w:effect w:val="none"/>
      <w:lang w:val="en-US" w:eastAsia="en-US" w:bidi="en-US"/>
    </w:rPr>
  </w:style>
  <w:style w:type="character" w:customStyle="1" w:styleId="MSGENFONTSTYLENAMETEMPLATEROLEMSGENFONTSTYLENAMEBYROLETEXT5">
    <w:name w:val="MSG_EN_FONT_STYLE_NAME_TEMPLATE_ROLE MSG_EN_FONT_STYLE_NAME_BY_ROLE_TEXT|5"/>
    <w:basedOn w:val="DefaultParagraphFont"/>
    <w:rsid w:val="00C93B78"/>
    <w:rPr>
      <w:rFonts w:ascii="Times New Roman" w:eastAsia="Times New Roman" w:hAnsi="Times New Roman" w:cs="Times New Roman" w:hint="default"/>
      <w:b w:val="0"/>
      <w:bCs w:val="0"/>
      <w:i/>
      <w:iCs/>
      <w:smallCaps w:val="0"/>
      <w:strike w:val="0"/>
      <w:dstrike w:val="0"/>
      <w:color w:val="282829"/>
      <w:spacing w:val="0"/>
      <w:w w:val="100"/>
      <w:position w:val="0"/>
      <w:sz w:val="21"/>
      <w:szCs w:val="21"/>
      <w:u w:val="none"/>
      <w:effect w:val="none"/>
      <w:lang w:val="en-US" w:eastAsia="en-US" w:bidi="en-US"/>
    </w:rPr>
  </w:style>
  <w:style w:type="character" w:customStyle="1" w:styleId="cds-33">
    <w:name w:val="cds-33"/>
    <w:basedOn w:val="DefaultParagraphFont"/>
    <w:rsid w:val="00C93B78"/>
  </w:style>
  <w:style w:type="character" w:customStyle="1" w:styleId="hgkelc">
    <w:name w:val="hgkelc"/>
    <w:basedOn w:val="DefaultParagraphFont"/>
    <w:rsid w:val="00C93B78"/>
  </w:style>
  <w:style w:type="character" w:customStyle="1" w:styleId="referencesnote">
    <w:name w:val="references__note"/>
    <w:basedOn w:val="DefaultParagraphFont"/>
    <w:rsid w:val="00C93B78"/>
  </w:style>
  <w:style w:type="character" w:styleId="Emphasis">
    <w:name w:val="Emphasis"/>
    <w:basedOn w:val="DefaultParagraphFont"/>
    <w:uiPriority w:val="20"/>
    <w:qFormat/>
    <w:rsid w:val="00C93B78"/>
    <w:rPr>
      <w:i/>
      <w:iCs/>
    </w:rPr>
  </w:style>
  <w:style w:type="character" w:customStyle="1" w:styleId="MSGENFONTSTYLENAMETEMPLATEROLEMSGENFONTSTYLENAMEBYROLETEXT20">
    <w:name w:val="MSG_EN_FONT_STYLE_NAME_TEMPLATE_ROLE MSG_EN_FONT_STYLE_NAME_BY_ROLE_TEXT|2_"/>
    <w:basedOn w:val="DefaultParagraphFont"/>
    <w:rsid w:val="00C93B78"/>
    <w:rPr>
      <w:b w:val="0"/>
      <w:bCs w:val="0"/>
      <w:i w:val="0"/>
      <w:iCs w:val="0"/>
      <w:smallCaps w:val="0"/>
      <w:strike w:val="0"/>
      <w:u w:val="none"/>
    </w:rPr>
  </w:style>
  <w:style w:type="character" w:customStyle="1" w:styleId="MSGENFONTSTYLENAMETEMPLATEROLEMSGENFONTSTYLENAMEBYROLETEXT2MSGENFONTSTYLEMODIFERSIZE115">
    <w:name w:val="MSG_EN_FONT_STYLE_NAME_TEMPLATE_ROLE MSG_EN_FONT_STYLE_NAME_BY_ROLE_TEXT|2 + MSG_EN_FONT_STYLE_MODIFER_SIZE 11.5"/>
    <w:aliases w:val="MSG_EN_FONT_STYLE_MODIFER_BOLD"/>
    <w:basedOn w:val="MSGENFONTSTYLENAMETEMPLATEROLEMSGENFONTSTYLENAMEBYROLETEXT20"/>
    <w:rsid w:val="00C93B78"/>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style>
  <w:style w:type="character" w:customStyle="1" w:styleId="a">
    <w:name w:val="a"/>
    <w:basedOn w:val="DefaultParagraphFont"/>
    <w:rsid w:val="00C93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7253">
      <w:bodyDiv w:val="1"/>
      <w:marLeft w:val="0"/>
      <w:marRight w:val="0"/>
      <w:marTop w:val="0"/>
      <w:marBottom w:val="0"/>
      <w:divBdr>
        <w:top w:val="none" w:sz="0" w:space="0" w:color="auto"/>
        <w:left w:val="none" w:sz="0" w:space="0" w:color="auto"/>
        <w:bottom w:val="none" w:sz="0" w:space="0" w:color="auto"/>
        <w:right w:val="none" w:sz="0" w:space="0" w:color="auto"/>
      </w:divBdr>
    </w:div>
    <w:div w:id="107547860">
      <w:bodyDiv w:val="1"/>
      <w:marLeft w:val="0"/>
      <w:marRight w:val="0"/>
      <w:marTop w:val="0"/>
      <w:marBottom w:val="0"/>
      <w:divBdr>
        <w:top w:val="none" w:sz="0" w:space="0" w:color="auto"/>
        <w:left w:val="none" w:sz="0" w:space="0" w:color="auto"/>
        <w:bottom w:val="none" w:sz="0" w:space="0" w:color="auto"/>
        <w:right w:val="none" w:sz="0" w:space="0" w:color="auto"/>
      </w:divBdr>
      <w:divsChild>
        <w:div w:id="428240641">
          <w:marLeft w:val="0"/>
          <w:marRight w:val="0"/>
          <w:marTop w:val="0"/>
          <w:marBottom w:val="0"/>
          <w:divBdr>
            <w:top w:val="single" w:sz="2" w:space="0" w:color="E3E3E3"/>
            <w:left w:val="single" w:sz="2" w:space="0" w:color="E3E3E3"/>
            <w:bottom w:val="single" w:sz="2" w:space="0" w:color="E3E3E3"/>
            <w:right w:val="single" w:sz="2" w:space="0" w:color="E3E3E3"/>
          </w:divBdr>
          <w:divsChild>
            <w:div w:id="675302486">
              <w:marLeft w:val="0"/>
              <w:marRight w:val="0"/>
              <w:marTop w:val="0"/>
              <w:marBottom w:val="0"/>
              <w:divBdr>
                <w:top w:val="single" w:sz="2" w:space="0" w:color="E3E3E3"/>
                <w:left w:val="single" w:sz="2" w:space="0" w:color="E3E3E3"/>
                <w:bottom w:val="single" w:sz="2" w:space="0" w:color="E3E3E3"/>
                <w:right w:val="single" w:sz="2" w:space="0" w:color="E3E3E3"/>
              </w:divBdr>
              <w:divsChild>
                <w:div w:id="787160901">
                  <w:marLeft w:val="0"/>
                  <w:marRight w:val="0"/>
                  <w:marTop w:val="0"/>
                  <w:marBottom w:val="0"/>
                  <w:divBdr>
                    <w:top w:val="single" w:sz="2" w:space="0" w:color="E3E3E3"/>
                    <w:left w:val="single" w:sz="2" w:space="0" w:color="E3E3E3"/>
                    <w:bottom w:val="single" w:sz="2" w:space="0" w:color="E3E3E3"/>
                    <w:right w:val="single" w:sz="2" w:space="0" w:color="E3E3E3"/>
                  </w:divBdr>
                  <w:divsChild>
                    <w:div w:id="956761606">
                      <w:marLeft w:val="0"/>
                      <w:marRight w:val="0"/>
                      <w:marTop w:val="0"/>
                      <w:marBottom w:val="0"/>
                      <w:divBdr>
                        <w:top w:val="single" w:sz="2" w:space="0" w:color="E3E3E3"/>
                        <w:left w:val="single" w:sz="2" w:space="0" w:color="E3E3E3"/>
                        <w:bottom w:val="single" w:sz="2" w:space="0" w:color="E3E3E3"/>
                        <w:right w:val="single" w:sz="2" w:space="0" w:color="E3E3E3"/>
                      </w:divBdr>
                      <w:divsChild>
                        <w:div w:id="2083478856">
                          <w:marLeft w:val="0"/>
                          <w:marRight w:val="0"/>
                          <w:marTop w:val="0"/>
                          <w:marBottom w:val="0"/>
                          <w:divBdr>
                            <w:top w:val="single" w:sz="2" w:space="0" w:color="E3E3E3"/>
                            <w:left w:val="single" w:sz="2" w:space="0" w:color="E3E3E3"/>
                            <w:bottom w:val="single" w:sz="2" w:space="0" w:color="E3E3E3"/>
                            <w:right w:val="single" w:sz="2" w:space="0" w:color="E3E3E3"/>
                          </w:divBdr>
                          <w:divsChild>
                            <w:div w:id="285239747">
                              <w:marLeft w:val="0"/>
                              <w:marRight w:val="0"/>
                              <w:marTop w:val="0"/>
                              <w:marBottom w:val="0"/>
                              <w:divBdr>
                                <w:top w:val="single" w:sz="2" w:space="0" w:color="E3E3E3"/>
                                <w:left w:val="single" w:sz="2" w:space="0" w:color="E3E3E3"/>
                                <w:bottom w:val="single" w:sz="2" w:space="0" w:color="E3E3E3"/>
                                <w:right w:val="single" w:sz="2" w:space="0" w:color="E3E3E3"/>
                              </w:divBdr>
                              <w:divsChild>
                                <w:div w:id="2083749634">
                                  <w:marLeft w:val="0"/>
                                  <w:marRight w:val="0"/>
                                  <w:marTop w:val="100"/>
                                  <w:marBottom w:val="100"/>
                                  <w:divBdr>
                                    <w:top w:val="single" w:sz="2" w:space="0" w:color="E3E3E3"/>
                                    <w:left w:val="single" w:sz="2" w:space="0" w:color="E3E3E3"/>
                                    <w:bottom w:val="single" w:sz="2" w:space="0" w:color="E3E3E3"/>
                                    <w:right w:val="single" w:sz="2" w:space="0" w:color="E3E3E3"/>
                                  </w:divBdr>
                                  <w:divsChild>
                                    <w:div w:id="716665290">
                                      <w:marLeft w:val="0"/>
                                      <w:marRight w:val="0"/>
                                      <w:marTop w:val="0"/>
                                      <w:marBottom w:val="0"/>
                                      <w:divBdr>
                                        <w:top w:val="single" w:sz="2" w:space="0" w:color="E3E3E3"/>
                                        <w:left w:val="single" w:sz="2" w:space="0" w:color="E3E3E3"/>
                                        <w:bottom w:val="single" w:sz="2" w:space="0" w:color="E3E3E3"/>
                                        <w:right w:val="single" w:sz="2" w:space="0" w:color="E3E3E3"/>
                                      </w:divBdr>
                                      <w:divsChild>
                                        <w:div w:id="368607088">
                                          <w:marLeft w:val="0"/>
                                          <w:marRight w:val="0"/>
                                          <w:marTop w:val="0"/>
                                          <w:marBottom w:val="0"/>
                                          <w:divBdr>
                                            <w:top w:val="single" w:sz="2" w:space="0" w:color="E3E3E3"/>
                                            <w:left w:val="single" w:sz="2" w:space="0" w:color="E3E3E3"/>
                                            <w:bottom w:val="single" w:sz="2" w:space="0" w:color="E3E3E3"/>
                                            <w:right w:val="single" w:sz="2" w:space="0" w:color="E3E3E3"/>
                                          </w:divBdr>
                                          <w:divsChild>
                                            <w:div w:id="90971392">
                                              <w:marLeft w:val="0"/>
                                              <w:marRight w:val="0"/>
                                              <w:marTop w:val="0"/>
                                              <w:marBottom w:val="0"/>
                                              <w:divBdr>
                                                <w:top w:val="single" w:sz="2" w:space="0" w:color="E3E3E3"/>
                                                <w:left w:val="single" w:sz="2" w:space="0" w:color="E3E3E3"/>
                                                <w:bottom w:val="single" w:sz="2" w:space="0" w:color="E3E3E3"/>
                                                <w:right w:val="single" w:sz="2" w:space="0" w:color="E3E3E3"/>
                                              </w:divBdr>
                                              <w:divsChild>
                                                <w:div w:id="1625693286">
                                                  <w:marLeft w:val="0"/>
                                                  <w:marRight w:val="0"/>
                                                  <w:marTop w:val="0"/>
                                                  <w:marBottom w:val="0"/>
                                                  <w:divBdr>
                                                    <w:top w:val="single" w:sz="2" w:space="0" w:color="E3E3E3"/>
                                                    <w:left w:val="single" w:sz="2" w:space="0" w:color="E3E3E3"/>
                                                    <w:bottom w:val="single" w:sz="2" w:space="0" w:color="E3E3E3"/>
                                                    <w:right w:val="single" w:sz="2" w:space="0" w:color="E3E3E3"/>
                                                  </w:divBdr>
                                                  <w:divsChild>
                                                    <w:div w:id="802817574">
                                                      <w:marLeft w:val="0"/>
                                                      <w:marRight w:val="0"/>
                                                      <w:marTop w:val="0"/>
                                                      <w:marBottom w:val="0"/>
                                                      <w:divBdr>
                                                        <w:top w:val="single" w:sz="2" w:space="0" w:color="E3E3E3"/>
                                                        <w:left w:val="single" w:sz="2" w:space="0" w:color="E3E3E3"/>
                                                        <w:bottom w:val="single" w:sz="2" w:space="0" w:color="E3E3E3"/>
                                                        <w:right w:val="single" w:sz="2" w:space="0" w:color="E3E3E3"/>
                                                      </w:divBdr>
                                                      <w:divsChild>
                                                        <w:div w:id="18189594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98191227">
          <w:marLeft w:val="0"/>
          <w:marRight w:val="0"/>
          <w:marTop w:val="0"/>
          <w:marBottom w:val="0"/>
          <w:divBdr>
            <w:top w:val="none" w:sz="0" w:space="0" w:color="auto"/>
            <w:left w:val="none" w:sz="0" w:space="0" w:color="auto"/>
            <w:bottom w:val="none" w:sz="0" w:space="0" w:color="auto"/>
            <w:right w:val="none" w:sz="0" w:space="0" w:color="auto"/>
          </w:divBdr>
        </w:div>
      </w:divsChild>
    </w:div>
    <w:div w:id="133373502">
      <w:bodyDiv w:val="1"/>
      <w:marLeft w:val="0"/>
      <w:marRight w:val="0"/>
      <w:marTop w:val="0"/>
      <w:marBottom w:val="0"/>
      <w:divBdr>
        <w:top w:val="none" w:sz="0" w:space="0" w:color="auto"/>
        <w:left w:val="none" w:sz="0" w:space="0" w:color="auto"/>
        <w:bottom w:val="none" w:sz="0" w:space="0" w:color="auto"/>
        <w:right w:val="none" w:sz="0" w:space="0" w:color="auto"/>
      </w:divBdr>
    </w:div>
    <w:div w:id="139734407">
      <w:bodyDiv w:val="1"/>
      <w:marLeft w:val="0"/>
      <w:marRight w:val="0"/>
      <w:marTop w:val="0"/>
      <w:marBottom w:val="0"/>
      <w:divBdr>
        <w:top w:val="none" w:sz="0" w:space="0" w:color="auto"/>
        <w:left w:val="none" w:sz="0" w:space="0" w:color="auto"/>
        <w:bottom w:val="none" w:sz="0" w:space="0" w:color="auto"/>
        <w:right w:val="none" w:sz="0" w:space="0" w:color="auto"/>
      </w:divBdr>
      <w:divsChild>
        <w:div w:id="2034187418">
          <w:marLeft w:val="0"/>
          <w:marRight w:val="0"/>
          <w:marTop w:val="0"/>
          <w:marBottom w:val="0"/>
          <w:divBdr>
            <w:top w:val="single" w:sz="2" w:space="0" w:color="E3E3E3"/>
            <w:left w:val="single" w:sz="2" w:space="0" w:color="E3E3E3"/>
            <w:bottom w:val="single" w:sz="2" w:space="0" w:color="E3E3E3"/>
            <w:right w:val="single" w:sz="2" w:space="0" w:color="E3E3E3"/>
          </w:divBdr>
          <w:divsChild>
            <w:div w:id="1500852491">
              <w:marLeft w:val="0"/>
              <w:marRight w:val="0"/>
              <w:marTop w:val="0"/>
              <w:marBottom w:val="0"/>
              <w:divBdr>
                <w:top w:val="single" w:sz="2" w:space="0" w:color="E3E3E3"/>
                <w:left w:val="single" w:sz="2" w:space="0" w:color="E3E3E3"/>
                <w:bottom w:val="single" w:sz="2" w:space="0" w:color="E3E3E3"/>
                <w:right w:val="single" w:sz="2" w:space="0" w:color="E3E3E3"/>
              </w:divBdr>
              <w:divsChild>
                <w:div w:id="1813788151">
                  <w:marLeft w:val="0"/>
                  <w:marRight w:val="0"/>
                  <w:marTop w:val="0"/>
                  <w:marBottom w:val="0"/>
                  <w:divBdr>
                    <w:top w:val="single" w:sz="2" w:space="0" w:color="E3E3E3"/>
                    <w:left w:val="single" w:sz="2" w:space="0" w:color="E3E3E3"/>
                    <w:bottom w:val="single" w:sz="2" w:space="0" w:color="E3E3E3"/>
                    <w:right w:val="single" w:sz="2" w:space="0" w:color="E3E3E3"/>
                  </w:divBdr>
                  <w:divsChild>
                    <w:div w:id="1378166826">
                      <w:marLeft w:val="0"/>
                      <w:marRight w:val="0"/>
                      <w:marTop w:val="0"/>
                      <w:marBottom w:val="0"/>
                      <w:divBdr>
                        <w:top w:val="single" w:sz="2" w:space="0" w:color="E3E3E3"/>
                        <w:left w:val="single" w:sz="2" w:space="0" w:color="E3E3E3"/>
                        <w:bottom w:val="single" w:sz="2" w:space="0" w:color="E3E3E3"/>
                        <w:right w:val="single" w:sz="2" w:space="0" w:color="E3E3E3"/>
                      </w:divBdr>
                      <w:divsChild>
                        <w:div w:id="342098669">
                          <w:marLeft w:val="0"/>
                          <w:marRight w:val="0"/>
                          <w:marTop w:val="0"/>
                          <w:marBottom w:val="0"/>
                          <w:divBdr>
                            <w:top w:val="single" w:sz="2" w:space="0" w:color="E3E3E3"/>
                            <w:left w:val="single" w:sz="2" w:space="0" w:color="E3E3E3"/>
                            <w:bottom w:val="single" w:sz="2" w:space="0" w:color="E3E3E3"/>
                            <w:right w:val="single" w:sz="2" w:space="0" w:color="E3E3E3"/>
                          </w:divBdr>
                          <w:divsChild>
                            <w:div w:id="386416114">
                              <w:marLeft w:val="0"/>
                              <w:marRight w:val="0"/>
                              <w:marTop w:val="0"/>
                              <w:marBottom w:val="0"/>
                              <w:divBdr>
                                <w:top w:val="single" w:sz="2" w:space="0" w:color="E3E3E3"/>
                                <w:left w:val="single" w:sz="2" w:space="0" w:color="E3E3E3"/>
                                <w:bottom w:val="single" w:sz="2" w:space="0" w:color="E3E3E3"/>
                                <w:right w:val="single" w:sz="2" w:space="0" w:color="E3E3E3"/>
                              </w:divBdr>
                              <w:divsChild>
                                <w:div w:id="251160474">
                                  <w:marLeft w:val="0"/>
                                  <w:marRight w:val="0"/>
                                  <w:marTop w:val="100"/>
                                  <w:marBottom w:val="100"/>
                                  <w:divBdr>
                                    <w:top w:val="single" w:sz="2" w:space="0" w:color="E3E3E3"/>
                                    <w:left w:val="single" w:sz="2" w:space="0" w:color="E3E3E3"/>
                                    <w:bottom w:val="single" w:sz="2" w:space="0" w:color="E3E3E3"/>
                                    <w:right w:val="single" w:sz="2" w:space="0" w:color="E3E3E3"/>
                                  </w:divBdr>
                                  <w:divsChild>
                                    <w:div w:id="139735691">
                                      <w:marLeft w:val="0"/>
                                      <w:marRight w:val="0"/>
                                      <w:marTop w:val="0"/>
                                      <w:marBottom w:val="0"/>
                                      <w:divBdr>
                                        <w:top w:val="single" w:sz="2" w:space="0" w:color="E3E3E3"/>
                                        <w:left w:val="single" w:sz="2" w:space="0" w:color="E3E3E3"/>
                                        <w:bottom w:val="single" w:sz="2" w:space="0" w:color="E3E3E3"/>
                                        <w:right w:val="single" w:sz="2" w:space="0" w:color="E3E3E3"/>
                                      </w:divBdr>
                                      <w:divsChild>
                                        <w:div w:id="717629169">
                                          <w:marLeft w:val="0"/>
                                          <w:marRight w:val="0"/>
                                          <w:marTop w:val="0"/>
                                          <w:marBottom w:val="0"/>
                                          <w:divBdr>
                                            <w:top w:val="single" w:sz="2" w:space="0" w:color="E3E3E3"/>
                                            <w:left w:val="single" w:sz="2" w:space="0" w:color="E3E3E3"/>
                                            <w:bottom w:val="single" w:sz="2" w:space="0" w:color="E3E3E3"/>
                                            <w:right w:val="single" w:sz="2" w:space="0" w:color="E3E3E3"/>
                                          </w:divBdr>
                                          <w:divsChild>
                                            <w:div w:id="860434246">
                                              <w:marLeft w:val="0"/>
                                              <w:marRight w:val="0"/>
                                              <w:marTop w:val="0"/>
                                              <w:marBottom w:val="0"/>
                                              <w:divBdr>
                                                <w:top w:val="single" w:sz="2" w:space="0" w:color="E3E3E3"/>
                                                <w:left w:val="single" w:sz="2" w:space="0" w:color="E3E3E3"/>
                                                <w:bottom w:val="single" w:sz="2" w:space="0" w:color="E3E3E3"/>
                                                <w:right w:val="single" w:sz="2" w:space="0" w:color="E3E3E3"/>
                                              </w:divBdr>
                                              <w:divsChild>
                                                <w:div w:id="191502969">
                                                  <w:marLeft w:val="0"/>
                                                  <w:marRight w:val="0"/>
                                                  <w:marTop w:val="0"/>
                                                  <w:marBottom w:val="0"/>
                                                  <w:divBdr>
                                                    <w:top w:val="single" w:sz="2" w:space="0" w:color="E3E3E3"/>
                                                    <w:left w:val="single" w:sz="2" w:space="0" w:color="E3E3E3"/>
                                                    <w:bottom w:val="single" w:sz="2" w:space="0" w:color="E3E3E3"/>
                                                    <w:right w:val="single" w:sz="2" w:space="0" w:color="E3E3E3"/>
                                                  </w:divBdr>
                                                  <w:divsChild>
                                                    <w:div w:id="1098865777">
                                                      <w:marLeft w:val="0"/>
                                                      <w:marRight w:val="0"/>
                                                      <w:marTop w:val="0"/>
                                                      <w:marBottom w:val="0"/>
                                                      <w:divBdr>
                                                        <w:top w:val="single" w:sz="2" w:space="0" w:color="E3E3E3"/>
                                                        <w:left w:val="single" w:sz="2" w:space="0" w:color="E3E3E3"/>
                                                        <w:bottom w:val="single" w:sz="2" w:space="0" w:color="E3E3E3"/>
                                                        <w:right w:val="single" w:sz="2" w:space="0" w:color="E3E3E3"/>
                                                      </w:divBdr>
                                                      <w:divsChild>
                                                        <w:div w:id="12774410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4509154">
          <w:marLeft w:val="0"/>
          <w:marRight w:val="0"/>
          <w:marTop w:val="0"/>
          <w:marBottom w:val="0"/>
          <w:divBdr>
            <w:top w:val="none" w:sz="0" w:space="0" w:color="auto"/>
            <w:left w:val="none" w:sz="0" w:space="0" w:color="auto"/>
            <w:bottom w:val="none" w:sz="0" w:space="0" w:color="auto"/>
            <w:right w:val="none" w:sz="0" w:space="0" w:color="auto"/>
          </w:divBdr>
        </w:div>
      </w:divsChild>
    </w:div>
    <w:div w:id="259415921">
      <w:bodyDiv w:val="1"/>
      <w:marLeft w:val="0"/>
      <w:marRight w:val="0"/>
      <w:marTop w:val="0"/>
      <w:marBottom w:val="0"/>
      <w:divBdr>
        <w:top w:val="none" w:sz="0" w:space="0" w:color="auto"/>
        <w:left w:val="none" w:sz="0" w:space="0" w:color="auto"/>
        <w:bottom w:val="none" w:sz="0" w:space="0" w:color="auto"/>
        <w:right w:val="none" w:sz="0" w:space="0" w:color="auto"/>
      </w:divBdr>
      <w:divsChild>
        <w:div w:id="987587262">
          <w:marLeft w:val="0"/>
          <w:marRight w:val="0"/>
          <w:marTop w:val="0"/>
          <w:marBottom w:val="0"/>
          <w:divBdr>
            <w:top w:val="single" w:sz="2" w:space="0" w:color="E3E3E3"/>
            <w:left w:val="single" w:sz="2" w:space="0" w:color="E3E3E3"/>
            <w:bottom w:val="single" w:sz="2" w:space="0" w:color="E3E3E3"/>
            <w:right w:val="single" w:sz="2" w:space="0" w:color="E3E3E3"/>
          </w:divBdr>
          <w:divsChild>
            <w:div w:id="386104417">
              <w:marLeft w:val="0"/>
              <w:marRight w:val="0"/>
              <w:marTop w:val="0"/>
              <w:marBottom w:val="0"/>
              <w:divBdr>
                <w:top w:val="single" w:sz="2" w:space="0" w:color="E3E3E3"/>
                <w:left w:val="single" w:sz="2" w:space="0" w:color="E3E3E3"/>
                <w:bottom w:val="single" w:sz="2" w:space="0" w:color="E3E3E3"/>
                <w:right w:val="single" w:sz="2" w:space="0" w:color="E3E3E3"/>
              </w:divBdr>
              <w:divsChild>
                <w:div w:id="1242983776">
                  <w:marLeft w:val="0"/>
                  <w:marRight w:val="0"/>
                  <w:marTop w:val="0"/>
                  <w:marBottom w:val="0"/>
                  <w:divBdr>
                    <w:top w:val="single" w:sz="2" w:space="0" w:color="E3E3E3"/>
                    <w:left w:val="single" w:sz="2" w:space="0" w:color="E3E3E3"/>
                    <w:bottom w:val="single" w:sz="2" w:space="0" w:color="E3E3E3"/>
                    <w:right w:val="single" w:sz="2" w:space="0" w:color="E3E3E3"/>
                  </w:divBdr>
                  <w:divsChild>
                    <w:div w:id="1078407937">
                      <w:marLeft w:val="0"/>
                      <w:marRight w:val="0"/>
                      <w:marTop w:val="0"/>
                      <w:marBottom w:val="0"/>
                      <w:divBdr>
                        <w:top w:val="single" w:sz="2" w:space="0" w:color="E3E3E3"/>
                        <w:left w:val="single" w:sz="2" w:space="0" w:color="E3E3E3"/>
                        <w:bottom w:val="single" w:sz="2" w:space="0" w:color="E3E3E3"/>
                        <w:right w:val="single" w:sz="2" w:space="0" w:color="E3E3E3"/>
                      </w:divBdr>
                      <w:divsChild>
                        <w:div w:id="716507959">
                          <w:marLeft w:val="0"/>
                          <w:marRight w:val="0"/>
                          <w:marTop w:val="0"/>
                          <w:marBottom w:val="0"/>
                          <w:divBdr>
                            <w:top w:val="single" w:sz="2" w:space="0" w:color="E3E3E3"/>
                            <w:left w:val="single" w:sz="2" w:space="0" w:color="E3E3E3"/>
                            <w:bottom w:val="single" w:sz="2" w:space="0" w:color="E3E3E3"/>
                            <w:right w:val="single" w:sz="2" w:space="0" w:color="E3E3E3"/>
                          </w:divBdr>
                          <w:divsChild>
                            <w:div w:id="669716072">
                              <w:marLeft w:val="0"/>
                              <w:marRight w:val="0"/>
                              <w:marTop w:val="0"/>
                              <w:marBottom w:val="0"/>
                              <w:divBdr>
                                <w:top w:val="single" w:sz="2" w:space="0" w:color="E3E3E3"/>
                                <w:left w:val="single" w:sz="2" w:space="0" w:color="E3E3E3"/>
                                <w:bottom w:val="single" w:sz="2" w:space="0" w:color="E3E3E3"/>
                                <w:right w:val="single" w:sz="2" w:space="0" w:color="E3E3E3"/>
                              </w:divBdr>
                              <w:divsChild>
                                <w:div w:id="193664730">
                                  <w:marLeft w:val="0"/>
                                  <w:marRight w:val="0"/>
                                  <w:marTop w:val="100"/>
                                  <w:marBottom w:val="100"/>
                                  <w:divBdr>
                                    <w:top w:val="single" w:sz="2" w:space="0" w:color="E3E3E3"/>
                                    <w:left w:val="single" w:sz="2" w:space="0" w:color="E3E3E3"/>
                                    <w:bottom w:val="single" w:sz="2" w:space="0" w:color="E3E3E3"/>
                                    <w:right w:val="single" w:sz="2" w:space="0" w:color="E3E3E3"/>
                                  </w:divBdr>
                                  <w:divsChild>
                                    <w:div w:id="359548483">
                                      <w:marLeft w:val="0"/>
                                      <w:marRight w:val="0"/>
                                      <w:marTop w:val="0"/>
                                      <w:marBottom w:val="0"/>
                                      <w:divBdr>
                                        <w:top w:val="single" w:sz="2" w:space="0" w:color="E3E3E3"/>
                                        <w:left w:val="single" w:sz="2" w:space="0" w:color="E3E3E3"/>
                                        <w:bottom w:val="single" w:sz="2" w:space="0" w:color="E3E3E3"/>
                                        <w:right w:val="single" w:sz="2" w:space="0" w:color="E3E3E3"/>
                                      </w:divBdr>
                                      <w:divsChild>
                                        <w:div w:id="45221242">
                                          <w:marLeft w:val="0"/>
                                          <w:marRight w:val="0"/>
                                          <w:marTop w:val="0"/>
                                          <w:marBottom w:val="0"/>
                                          <w:divBdr>
                                            <w:top w:val="single" w:sz="2" w:space="0" w:color="E3E3E3"/>
                                            <w:left w:val="single" w:sz="2" w:space="0" w:color="E3E3E3"/>
                                            <w:bottom w:val="single" w:sz="2" w:space="0" w:color="E3E3E3"/>
                                            <w:right w:val="single" w:sz="2" w:space="0" w:color="E3E3E3"/>
                                          </w:divBdr>
                                          <w:divsChild>
                                            <w:div w:id="495078569">
                                              <w:marLeft w:val="0"/>
                                              <w:marRight w:val="0"/>
                                              <w:marTop w:val="0"/>
                                              <w:marBottom w:val="0"/>
                                              <w:divBdr>
                                                <w:top w:val="single" w:sz="2" w:space="0" w:color="E3E3E3"/>
                                                <w:left w:val="single" w:sz="2" w:space="0" w:color="E3E3E3"/>
                                                <w:bottom w:val="single" w:sz="2" w:space="0" w:color="E3E3E3"/>
                                                <w:right w:val="single" w:sz="2" w:space="0" w:color="E3E3E3"/>
                                              </w:divBdr>
                                              <w:divsChild>
                                                <w:div w:id="499394557">
                                                  <w:marLeft w:val="0"/>
                                                  <w:marRight w:val="0"/>
                                                  <w:marTop w:val="0"/>
                                                  <w:marBottom w:val="0"/>
                                                  <w:divBdr>
                                                    <w:top w:val="single" w:sz="2" w:space="0" w:color="E3E3E3"/>
                                                    <w:left w:val="single" w:sz="2" w:space="0" w:color="E3E3E3"/>
                                                    <w:bottom w:val="single" w:sz="2" w:space="0" w:color="E3E3E3"/>
                                                    <w:right w:val="single" w:sz="2" w:space="0" w:color="E3E3E3"/>
                                                  </w:divBdr>
                                                  <w:divsChild>
                                                    <w:div w:id="223027039">
                                                      <w:marLeft w:val="0"/>
                                                      <w:marRight w:val="0"/>
                                                      <w:marTop w:val="0"/>
                                                      <w:marBottom w:val="0"/>
                                                      <w:divBdr>
                                                        <w:top w:val="single" w:sz="2" w:space="0" w:color="E3E3E3"/>
                                                        <w:left w:val="single" w:sz="2" w:space="0" w:color="E3E3E3"/>
                                                        <w:bottom w:val="single" w:sz="2" w:space="0" w:color="E3E3E3"/>
                                                        <w:right w:val="single" w:sz="2" w:space="0" w:color="E3E3E3"/>
                                                      </w:divBdr>
                                                      <w:divsChild>
                                                        <w:div w:id="2596771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05232280">
          <w:marLeft w:val="0"/>
          <w:marRight w:val="0"/>
          <w:marTop w:val="0"/>
          <w:marBottom w:val="0"/>
          <w:divBdr>
            <w:top w:val="none" w:sz="0" w:space="0" w:color="auto"/>
            <w:left w:val="none" w:sz="0" w:space="0" w:color="auto"/>
            <w:bottom w:val="none" w:sz="0" w:space="0" w:color="auto"/>
            <w:right w:val="none" w:sz="0" w:space="0" w:color="auto"/>
          </w:divBdr>
        </w:div>
      </w:divsChild>
    </w:div>
    <w:div w:id="308288092">
      <w:bodyDiv w:val="1"/>
      <w:marLeft w:val="0"/>
      <w:marRight w:val="0"/>
      <w:marTop w:val="0"/>
      <w:marBottom w:val="0"/>
      <w:divBdr>
        <w:top w:val="none" w:sz="0" w:space="0" w:color="auto"/>
        <w:left w:val="none" w:sz="0" w:space="0" w:color="auto"/>
        <w:bottom w:val="none" w:sz="0" w:space="0" w:color="auto"/>
        <w:right w:val="none" w:sz="0" w:space="0" w:color="auto"/>
      </w:divBdr>
      <w:divsChild>
        <w:div w:id="642197193">
          <w:marLeft w:val="0"/>
          <w:marRight w:val="0"/>
          <w:marTop w:val="0"/>
          <w:marBottom w:val="0"/>
          <w:divBdr>
            <w:top w:val="single" w:sz="2" w:space="0" w:color="E3E3E3"/>
            <w:left w:val="single" w:sz="2" w:space="0" w:color="E3E3E3"/>
            <w:bottom w:val="single" w:sz="2" w:space="0" w:color="E3E3E3"/>
            <w:right w:val="single" w:sz="2" w:space="0" w:color="E3E3E3"/>
          </w:divBdr>
          <w:divsChild>
            <w:div w:id="1279795710">
              <w:marLeft w:val="0"/>
              <w:marRight w:val="0"/>
              <w:marTop w:val="0"/>
              <w:marBottom w:val="0"/>
              <w:divBdr>
                <w:top w:val="single" w:sz="2" w:space="0" w:color="E3E3E3"/>
                <w:left w:val="single" w:sz="2" w:space="0" w:color="E3E3E3"/>
                <w:bottom w:val="single" w:sz="2" w:space="0" w:color="E3E3E3"/>
                <w:right w:val="single" w:sz="2" w:space="0" w:color="E3E3E3"/>
              </w:divBdr>
              <w:divsChild>
                <w:div w:id="337738265">
                  <w:marLeft w:val="0"/>
                  <w:marRight w:val="0"/>
                  <w:marTop w:val="0"/>
                  <w:marBottom w:val="0"/>
                  <w:divBdr>
                    <w:top w:val="single" w:sz="2" w:space="0" w:color="E3E3E3"/>
                    <w:left w:val="single" w:sz="2" w:space="0" w:color="E3E3E3"/>
                    <w:bottom w:val="single" w:sz="2" w:space="0" w:color="E3E3E3"/>
                    <w:right w:val="single" w:sz="2" w:space="0" w:color="E3E3E3"/>
                  </w:divBdr>
                  <w:divsChild>
                    <w:div w:id="1849826947">
                      <w:marLeft w:val="0"/>
                      <w:marRight w:val="0"/>
                      <w:marTop w:val="0"/>
                      <w:marBottom w:val="0"/>
                      <w:divBdr>
                        <w:top w:val="single" w:sz="2" w:space="0" w:color="E3E3E3"/>
                        <w:left w:val="single" w:sz="2" w:space="0" w:color="E3E3E3"/>
                        <w:bottom w:val="single" w:sz="2" w:space="0" w:color="E3E3E3"/>
                        <w:right w:val="single" w:sz="2" w:space="0" w:color="E3E3E3"/>
                      </w:divBdr>
                      <w:divsChild>
                        <w:div w:id="695812891">
                          <w:marLeft w:val="0"/>
                          <w:marRight w:val="0"/>
                          <w:marTop w:val="0"/>
                          <w:marBottom w:val="0"/>
                          <w:divBdr>
                            <w:top w:val="single" w:sz="2" w:space="0" w:color="E3E3E3"/>
                            <w:left w:val="single" w:sz="2" w:space="0" w:color="E3E3E3"/>
                            <w:bottom w:val="single" w:sz="2" w:space="0" w:color="E3E3E3"/>
                            <w:right w:val="single" w:sz="2" w:space="0" w:color="E3E3E3"/>
                          </w:divBdr>
                          <w:divsChild>
                            <w:div w:id="442190707">
                              <w:marLeft w:val="0"/>
                              <w:marRight w:val="0"/>
                              <w:marTop w:val="0"/>
                              <w:marBottom w:val="0"/>
                              <w:divBdr>
                                <w:top w:val="single" w:sz="2" w:space="0" w:color="E3E3E3"/>
                                <w:left w:val="single" w:sz="2" w:space="0" w:color="E3E3E3"/>
                                <w:bottom w:val="single" w:sz="2" w:space="0" w:color="E3E3E3"/>
                                <w:right w:val="single" w:sz="2" w:space="0" w:color="E3E3E3"/>
                              </w:divBdr>
                              <w:divsChild>
                                <w:div w:id="1426266551">
                                  <w:marLeft w:val="0"/>
                                  <w:marRight w:val="0"/>
                                  <w:marTop w:val="100"/>
                                  <w:marBottom w:val="100"/>
                                  <w:divBdr>
                                    <w:top w:val="single" w:sz="2" w:space="0" w:color="E3E3E3"/>
                                    <w:left w:val="single" w:sz="2" w:space="0" w:color="E3E3E3"/>
                                    <w:bottom w:val="single" w:sz="2" w:space="0" w:color="E3E3E3"/>
                                    <w:right w:val="single" w:sz="2" w:space="0" w:color="E3E3E3"/>
                                  </w:divBdr>
                                  <w:divsChild>
                                    <w:div w:id="1140146990">
                                      <w:marLeft w:val="0"/>
                                      <w:marRight w:val="0"/>
                                      <w:marTop w:val="0"/>
                                      <w:marBottom w:val="0"/>
                                      <w:divBdr>
                                        <w:top w:val="single" w:sz="2" w:space="0" w:color="E3E3E3"/>
                                        <w:left w:val="single" w:sz="2" w:space="0" w:color="E3E3E3"/>
                                        <w:bottom w:val="single" w:sz="2" w:space="0" w:color="E3E3E3"/>
                                        <w:right w:val="single" w:sz="2" w:space="0" w:color="E3E3E3"/>
                                      </w:divBdr>
                                      <w:divsChild>
                                        <w:div w:id="2016765320">
                                          <w:marLeft w:val="0"/>
                                          <w:marRight w:val="0"/>
                                          <w:marTop w:val="0"/>
                                          <w:marBottom w:val="0"/>
                                          <w:divBdr>
                                            <w:top w:val="single" w:sz="2" w:space="0" w:color="E3E3E3"/>
                                            <w:left w:val="single" w:sz="2" w:space="0" w:color="E3E3E3"/>
                                            <w:bottom w:val="single" w:sz="2" w:space="0" w:color="E3E3E3"/>
                                            <w:right w:val="single" w:sz="2" w:space="0" w:color="E3E3E3"/>
                                          </w:divBdr>
                                          <w:divsChild>
                                            <w:div w:id="1116099172">
                                              <w:marLeft w:val="0"/>
                                              <w:marRight w:val="0"/>
                                              <w:marTop w:val="0"/>
                                              <w:marBottom w:val="0"/>
                                              <w:divBdr>
                                                <w:top w:val="single" w:sz="2" w:space="0" w:color="E3E3E3"/>
                                                <w:left w:val="single" w:sz="2" w:space="0" w:color="E3E3E3"/>
                                                <w:bottom w:val="single" w:sz="2" w:space="0" w:color="E3E3E3"/>
                                                <w:right w:val="single" w:sz="2" w:space="0" w:color="E3E3E3"/>
                                              </w:divBdr>
                                              <w:divsChild>
                                                <w:div w:id="1278682797">
                                                  <w:marLeft w:val="0"/>
                                                  <w:marRight w:val="0"/>
                                                  <w:marTop w:val="0"/>
                                                  <w:marBottom w:val="0"/>
                                                  <w:divBdr>
                                                    <w:top w:val="single" w:sz="2" w:space="0" w:color="E3E3E3"/>
                                                    <w:left w:val="single" w:sz="2" w:space="0" w:color="E3E3E3"/>
                                                    <w:bottom w:val="single" w:sz="2" w:space="0" w:color="E3E3E3"/>
                                                    <w:right w:val="single" w:sz="2" w:space="0" w:color="E3E3E3"/>
                                                  </w:divBdr>
                                                  <w:divsChild>
                                                    <w:div w:id="1664161402">
                                                      <w:marLeft w:val="0"/>
                                                      <w:marRight w:val="0"/>
                                                      <w:marTop w:val="0"/>
                                                      <w:marBottom w:val="0"/>
                                                      <w:divBdr>
                                                        <w:top w:val="single" w:sz="2" w:space="0" w:color="E3E3E3"/>
                                                        <w:left w:val="single" w:sz="2" w:space="0" w:color="E3E3E3"/>
                                                        <w:bottom w:val="single" w:sz="2" w:space="0" w:color="E3E3E3"/>
                                                        <w:right w:val="single" w:sz="2" w:space="0" w:color="E3E3E3"/>
                                                      </w:divBdr>
                                                      <w:divsChild>
                                                        <w:div w:id="1703169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87845945">
          <w:marLeft w:val="0"/>
          <w:marRight w:val="0"/>
          <w:marTop w:val="0"/>
          <w:marBottom w:val="0"/>
          <w:divBdr>
            <w:top w:val="none" w:sz="0" w:space="0" w:color="auto"/>
            <w:left w:val="none" w:sz="0" w:space="0" w:color="auto"/>
            <w:bottom w:val="none" w:sz="0" w:space="0" w:color="auto"/>
            <w:right w:val="none" w:sz="0" w:space="0" w:color="auto"/>
          </w:divBdr>
        </w:div>
      </w:divsChild>
    </w:div>
    <w:div w:id="400716482">
      <w:bodyDiv w:val="1"/>
      <w:marLeft w:val="0"/>
      <w:marRight w:val="0"/>
      <w:marTop w:val="0"/>
      <w:marBottom w:val="0"/>
      <w:divBdr>
        <w:top w:val="none" w:sz="0" w:space="0" w:color="auto"/>
        <w:left w:val="none" w:sz="0" w:space="0" w:color="auto"/>
        <w:bottom w:val="none" w:sz="0" w:space="0" w:color="auto"/>
        <w:right w:val="none" w:sz="0" w:space="0" w:color="auto"/>
      </w:divBdr>
    </w:div>
    <w:div w:id="716783854">
      <w:bodyDiv w:val="1"/>
      <w:marLeft w:val="0"/>
      <w:marRight w:val="0"/>
      <w:marTop w:val="0"/>
      <w:marBottom w:val="0"/>
      <w:divBdr>
        <w:top w:val="none" w:sz="0" w:space="0" w:color="auto"/>
        <w:left w:val="none" w:sz="0" w:space="0" w:color="auto"/>
        <w:bottom w:val="none" w:sz="0" w:space="0" w:color="auto"/>
        <w:right w:val="none" w:sz="0" w:space="0" w:color="auto"/>
      </w:divBdr>
    </w:div>
    <w:div w:id="749541067">
      <w:bodyDiv w:val="1"/>
      <w:marLeft w:val="0"/>
      <w:marRight w:val="0"/>
      <w:marTop w:val="0"/>
      <w:marBottom w:val="0"/>
      <w:divBdr>
        <w:top w:val="none" w:sz="0" w:space="0" w:color="auto"/>
        <w:left w:val="none" w:sz="0" w:space="0" w:color="auto"/>
        <w:bottom w:val="none" w:sz="0" w:space="0" w:color="auto"/>
        <w:right w:val="none" w:sz="0" w:space="0" w:color="auto"/>
      </w:divBdr>
      <w:divsChild>
        <w:div w:id="1885942562">
          <w:marLeft w:val="0"/>
          <w:marRight w:val="0"/>
          <w:marTop w:val="0"/>
          <w:marBottom w:val="0"/>
          <w:divBdr>
            <w:top w:val="single" w:sz="2" w:space="0" w:color="E3E3E3"/>
            <w:left w:val="single" w:sz="2" w:space="0" w:color="E3E3E3"/>
            <w:bottom w:val="single" w:sz="2" w:space="0" w:color="E3E3E3"/>
            <w:right w:val="single" w:sz="2" w:space="0" w:color="E3E3E3"/>
          </w:divBdr>
          <w:divsChild>
            <w:div w:id="1085227265">
              <w:marLeft w:val="0"/>
              <w:marRight w:val="0"/>
              <w:marTop w:val="0"/>
              <w:marBottom w:val="0"/>
              <w:divBdr>
                <w:top w:val="single" w:sz="2" w:space="0" w:color="E3E3E3"/>
                <w:left w:val="single" w:sz="2" w:space="0" w:color="E3E3E3"/>
                <w:bottom w:val="single" w:sz="2" w:space="0" w:color="E3E3E3"/>
                <w:right w:val="single" w:sz="2" w:space="0" w:color="E3E3E3"/>
              </w:divBdr>
              <w:divsChild>
                <w:div w:id="701438946">
                  <w:marLeft w:val="0"/>
                  <w:marRight w:val="0"/>
                  <w:marTop w:val="0"/>
                  <w:marBottom w:val="0"/>
                  <w:divBdr>
                    <w:top w:val="single" w:sz="2" w:space="0" w:color="E3E3E3"/>
                    <w:left w:val="single" w:sz="2" w:space="0" w:color="E3E3E3"/>
                    <w:bottom w:val="single" w:sz="2" w:space="0" w:color="E3E3E3"/>
                    <w:right w:val="single" w:sz="2" w:space="0" w:color="E3E3E3"/>
                  </w:divBdr>
                  <w:divsChild>
                    <w:div w:id="113183425">
                      <w:marLeft w:val="0"/>
                      <w:marRight w:val="0"/>
                      <w:marTop w:val="0"/>
                      <w:marBottom w:val="0"/>
                      <w:divBdr>
                        <w:top w:val="single" w:sz="2" w:space="0" w:color="E3E3E3"/>
                        <w:left w:val="single" w:sz="2" w:space="0" w:color="E3E3E3"/>
                        <w:bottom w:val="single" w:sz="2" w:space="0" w:color="E3E3E3"/>
                        <w:right w:val="single" w:sz="2" w:space="0" w:color="E3E3E3"/>
                      </w:divBdr>
                      <w:divsChild>
                        <w:div w:id="1646936736">
                          <w:marLeft w:val="0"/>
                          <w:marRight w:val="0"/>
                          <w:marTop w:val="0"/>
                          <w:marBottom w:val="0"/>
                          <w:divBdr>
                            <w:top w:val="single" w:sz="2" w:space="0" w:color="E3E3E3"/>
                            <w:left w:val="single" w:sz="2" w:space="0" w:color="E3E3E3"/>
                            <w:bottom w:val="single" w:sz="2" w:space="0" w:color="E3E3E3"/>
                            <w:right w:val="single" w:sz="2" w:space="0" w:color="E3E3E3"/>
                          </w:divBdr>
                          <w:divsChild>
                            <w:div w:id="2011760893">
                              <w:marLeft w:val="0"/>
                              <w:marRight w:val="0"/>
                              <w:marTop w:val="0"/>
                              <w:marBottom w:val="0"/>
                              <w:divBdr>
                                <w:top w:val="single" w:sz="2" w:space="0" w:color="E3E3E3"/>
                                <w:left w:val="single" w:sz="2" w:space="0" w:color="E3E3E3"/>
                                <w:bottom w:val="single" w:sz="2" w:space="0" w:color="E3E3E3"/>
                                <w:right w:val="single" w:sz="2" w:space="0" w:color="E3E3E3"/>
                              </w:divBdr>
                              <w:divsChild>
                                <w:div w:id="1411585946">
                                  <w:marLeft w:val="0"/>
                                  <w:marRight w:val="0"/>
                                  <w:marTop w:val="100"/>
                                  <w:marBottom w:val="100"/>
                                  <w:divBdr>
                                    <w:top w:val="single" w:sz="2" w:space="0" w:color="E3E3E3"/>
                                    <w:left w:val="single" w:sz="2" w:space="0" w:color="E3E3E3"/>
                                    <w:bottom w:val="single" w:sz="2" w:space="0" w:color="E3E3E3"/>
                                    <w:right w:val="single" w:sz="2" w:space="0" w:color="E3E3E3"/>
                                  </w:divBdr>
                                  <w:divsChild>
                                    <w:div w:id="1492254989">
                                      <w:marLeft w:val="0"/>
                                      <w:marRight w:val="0"/>
                                      <w:marTop w:val="0"/>
                                      <w:marBottom w:val="0"/>
                                      <w:divBdr>
                                        <w:top w:val="single" w:sz="2" w:space="0" w:color="E3E3E3"/>
                                        <w:left w:val="single" w:sz="2" w:space="0" w:color="E3E3E3"/>
                                        <w:bottom w:val="single" w:sz="2" w:space="0" w:color="E3E3E3"/>
                                        <w:right w:val="single" w:sz="2" w:space="0" w:color="E3E3E3"/>
                                      </w:divBdr>
                                      <w:divsChild>
                                        <w:div w:id="1060862063">
                                          <w:marLeft w:val="0"/>
                                          <w:marRight w:val="0"/>
                                          <w:marTop w:val="0"/>
                                          <w:marBottom w:val="0"/>
                                          <w:divBdr>
                                            <w:top w:val="single" w:sz="2" w:space="0" w:color="E3E3E3"/>
                                            <w:left w:val="single" w:sz="2" w:space="0" w:color="E3E3E3"/>
                                            <w:bottom w:val="single" w:sz="2" w:space="0" w:color="E3E3E3"/>
                                            <w:right w:val="single" w:sz="2" w:space="0" w:color="E3E3E3"/>
                                          </w:divBdr>
                                          <w:divsChild>
                                            <w:div w:id="563298714">
                                              <w:marLeft w:val="0"/>
                                              <w:marRight w:val="0"/>
                                              <w:marTop w:val="0"/>
                                              <w:marBottom w:val="0"/>
                                              <w:divBdr>
                                                <w:top w:val="single" w:sz="2" w:space="0" w:color="E3E3E3"/>
                                                <w:left w:val="single" w:sz="2" w:space="0" w:color="E3E3E3"/>
                                                <w:bottom w:val="single" w:sz="2" w:space="0" w:color="E3E3E3"/>
                                                <w:right w:val="single" w:sz="2" w:space="0" w:color="E3E3E3"/>
                                              </w:divBdr>
                                              <w:divsChild>
                                                <w:div w:id="1686636185">
                                                  <w:marLeft w:val="0"/>
                                                  <w:marRight w:val="0"/>
                                                  <w:marTop w:val="0"/>
                                                  <w:marBottom w:val="0"/>
                                                  <w:divBdr>
                                                    <w:top w:val="single" w:sz="2" w:space="0" w:color="E3E3E3"/>
                                                    <w:left w:val="single" w:sz="2" w:space="0" w:color="E3E3E3"/>
                                                    <w:bottom w:val="single" w:sz="2" w:space="0" w:color="E3E3E3"/>
                                                    <w:right w:val="single" w:sz="2" w:space="0" w:color="E3E3E3"/>
                                                  </w:divBdr>
                                                  <w:divsChild>
                                                    <w:div w:id="2043433031">
                                                      <w:marLeft w:val="0"/>
                                                      <w:marRight w:val="0"/>
                                                      <w:marTop w:val="0"/>
                                                      <w:marBottom w:val="0"/>
                                                      <w:divBdr>
                                                        <w:top w:val="single" w:sz="2" w:space="0" w:color="E3E3E3"/>
                                                        <w:left w:val="single" w:sz="2" w:space="0" w:color="E3E3E3"/>
                                                        <w:bottom w:val="single" w:sz="2" w:space="0" w:color="E3E3E3"/>
                                                        <w:right w:val="single" w:sz="2" w:space="0" w:color="E3E3E3"/>
                                                      </w:divBdr>
                                                      <w:divsChild>
                                                        <w:div w:id="1833134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847637">
          <w:marLeft w:val="0"/>
          <w:marRight w:val="0"/>
          <w:marTop w:val="0"/>
          <w:marBottom w:val="0"/>
          <w:divBdr>
            <w:top w:val="none" w:sz="0" w:space="0" w:color="auto"/>
            <w:left w:val="none" w:sz="0" w:space="0" w:color="auto"/>
            <w:bottom w:val="none" w:sz="0" w:space="0" w:color="auto"/>
            <w:right w:val="none" w:sz="0" w:space="0" w:color="auto"/>
          </w:divBdr>
        </w:div>
      </w:divsChild>
    </w:div>
    <w:div w:id="777915603">
      <w:bodyDiv w:val="1"/>
      <w:marLeft w:val="0"/>
      <w:marRight w:val="0"/>
      <w:marTop w:val="0"/>
      <w:marBottom w:val="0"/>
      <w:divBdr>
        <w:top w:val="none" w:sz="0" w:space="0" w:color="auto"/>
        <w:left w:val="none" w:sz="0" w:space="0" w:color="auto"/>
        <w:bottom w:val="none" w:sz="0" w:space="0" w:color="auto"/>
        <w:right w:val="none" w:sz="0" w:space="0" w:color="auto"/>
      </w:divBdr>
      <w:divsChild>
        <w:div w:id="2129200225">
          <w:marLeft w:val="0"/>
          <w:marRight w:val="0"/>
          <w:marTop w:val="0"/>
          <w:marBottom w:val="0"/>
          <w:divBdr>
            <w:top w:val="single" w:sz="2" w:space="0" w:color="E3E3E3"/>
            <w:left w:val="single" w:sz="2" w:space="0" w:color="E3E3E3"/>
            <w:bottom w:val="single" w:sz="2" w:space="0" w:color="E3E3E3"/>
            <w:right w:val="single" w:sz="2" w:space="0" w:color="E3E3E3"/>
          </w:divBdr>
          <w:divsChild>
            <w:div w:id="828012939">
              <w:marLeft w:val="0"/>
              <w:marRight w:val="0"/>
              <w:marTop w:val="0"/>
              <w:marBottom w:val="0"/>
              <w:divBdr>
                <w:top w:val="single" w:sz="2" w:space="0" w:color="E3E3E3"/>
                <w:left w:val="single" w:sz="2" w:space="0" w:color="E3E3E3"/>
                <w:bottom w:val="single" w:sz="2" w:space="0" w:color="E3E3E3"/>
                <w:right w:val="single" w:sz="2" w:space="0" w:color="E3E3E3"/>
              </w:divBdr>
              <w:divsChild>
                <w:div w:id="188102064">
                  <w:marLeft w:val="0"/>
                  <w:marRight w:val="0"/>
                  <w:marTop w:val="0"/>
                  <w:marBottom w:val="0"/>
                  <w:divBdr>
                    <w:top w:val="single" w:sz="2" w:space="0" w:color="E3E3E3"/>
                    <w:left w:val="single" w:sz="2" w:space="0" w:color="E3E3E3"/>
                    <w:bottom w:val="single" w:sz="2" w:space="0" w:color="E3E3E3"/>
                    <w:right w:val="single" w:sz="2" w:space="0" w:color="E3E3E3"/>
                  </w:divBdr>
                  <w:divsChild>
                    <w:div w:id="1564677835">
                      <w:marLeft w:val="0"/>
                      <w:marRight w:val="0"/>
                      <w:marTop w:val="0"/>
                      <w:marBottom w:val="0"/>
                      <w:divBdr>
                        <w:top w:val="single" w:sz="2" w:space="0" w:color="E3E3E3"/>
                        <w:left w:val="single" w:sz="2" w:space="0" w:color="E3E3E3"/>
                        <w:bottom w:val="single" w:sz="2" w:space="0" w:color="E3E3E3"/>
                        <w:right w:val="single" w:sz="2" w:space="0" w:color="E3E3E3"/>
                      </w:divBdr>
                      <w:divsChild>
                        <w:div w:id="415055215">
                          <w:marLeft w:val="0"/>
                          <w:marRight w:val="0"/>
                          <w:marTop w:val="0"/>
                          <w:marBottom w:val="0"/>
                          <w:divBdr>
                            <w:top w:val="single" w:sz="2" w:space="0" w:color="E3E3E3"/>
                            <w:left w:val="single" w:sz="2" w:space="0" w:color="E3E3E3"/>
                            <w:bottom w:val="single" w:sz="2" w:space="0" w:color="E3E3E3"/>
                            <w:right w:val="single" w:sz="2" w:space="0" w:color="E3E3E3"/>
                          </w:divBdr>
                          <w:divsChild>
                            <w:div w:id="764571032">
                              <w:marLeft w:val="0"/>
                              <w:marRight w:val="0"/>
                              <w:marTop w:val="0"/>
                              <w:marBottom w:val="0"/>
                              <w:divBdr>
                                <w:top w:val="single" w:sz="2" w:space="0" w:color="E3E3E3"/>
                                <w:left w:val="single" w:sz="2" w:space="0" w:color="E3E3E3"/>
                                <w:bottom w:val="single" w:sz="2" w:space="0" w:color="E3E3E3"/>
                                <w:right w:val="single" w:sz="2" w:space="0" w:color="E3E3E3"/>
                              </w:divBdr>
                              <w:divsChild>
                                <w:div w:id="718631371">
                                  <w:marLeft w:val="0"/>
                                  <w:marRight w:val="0"/>
                                  <w:marTop w:val="100"/>
                                  <w:marBottom w:val="100"/>
                                  <w:divBdr>
                                    <w:top w:val="single" w:sz="2" w:space="0" w:color="E3E3E3"/>
                                    <w:left w:val="single" w:sz="2" w:space="0" w:color="E3E3E3"/>
                                    <w:bottom w:val="single" w:sz="2" w:space="0" w:color="E3E3E3"/>
                                    <w:right w:val="single" w:sz="2" w:space="0" w:color="E3E3E3"/>
                                  </w:divBdr>
                                  <w:divsChild>
                                    <w:div w:id="911155530">
                                      <w:marLeft w:val="0"/>
                                      <w:marRight w:val="0"/>
                                      <w:marTop w:val="0"/>
                                      <w:marBottom w:val="0"/>
                                      <w:divBdr>
                                        <w:top w:val="single" w:sz="2" w:space="0" w:color="E3E3E3"/>
                                        <w:left w:val="single" w:sz="2" w:space="0" w:color="E3E3E3"/>
                                        <w:bottom w:val="single" w:sz="2" w:space="0" w:color="E3E3E3"/>
                                        <w:right w:val="single" w:sz="2" w:space="0" w:color="E3E3E3"/>
                                      </w:divBdr>
                                      <w:divsChild>
                                        <w:div w:id="1535848112">
                                          <w:marLeft w:val="0"/>
                                          <w:marRight w:val="0"/>
                                          <w:marTop w:val="0"/>
                                          <w:marBottom w:val="0"/>
                                          <w:divBdr>
                                            <w:top w:val="single" w:sz="2" w:space="0" w:color="E3E3E3"/>
                                            <w:left w:val="single" w:sz="2" w:space="0" w:color="E3E3E3"/>
                                            <w:bottom w:val="single" w:sz="2" w:space="0" w:color="E3E3E3"/>
                                            <w:right w:val="single" w:sz="2" w:space="0" w:color="E3E3E3"/>
                                          </w:divBdr>
                                          <w:divsChild>
                                            <w:div w:id="56321587">
                                              <w:marLeft w:val="0"/>
                                              <w:marRight w:val="0"/>
                                              <w:marTop w:val="0"/>
                                              <w:marBottom w:val="0"/>
                                              <w:divBdr>
                                                <w:top w:val="single" w:sz="2" w:space="0" w:color="E3E3E3"/>
                                                <w:left w:val="single" w:sz="2" w:space="0" w:color="E3E3E3"/>
                                                <w:bottom w:val="single" w:sz="2" w:space="0" w:color="E3E3E3"/>
                                                <w:right w:val="single" w:sz="2" w:space="0" w:color="E3E3E3"/>
                                              </w:divBdr>
                                              <w:divsChild>
                                                <w:div w:id="243879801">
                                                  <w:marLeft w:val="0"/>
                                                  <w:marRight w:val="0"/>
                                                  <w:marTop w:val="0"/>
                                                  <w:marBottom w:val="0"/>
                                                  <w:divBdr>
                                                    <w:top w:val="single" w:sz="2" w:space="0" w:color="E3E3E3"/>
                                                    <w:left w:val="single" w:sz="2" w:space="0" w:color="E3E3E3"/>
                                                    <w:bottom w:val="single" w:sz="2" w:space="0" w:color="E3E3E3"/>
                                                    <w:right w:val="single" w:sz="2" w:space="0" w:color="E3E3E3"/>
                                                  </w:divBdr>
                                                  <w:divsChild>
                                                    <w:div w:id="377357760">
                                                      <w:marLeft w:val="0"/>
                                                      <w:marRight w:val="0"/>
                                                      <w:marTop w:val="0"/>
                                                      <w:marBottom w:val="0"/>
                                                      <w:divBdr>
                                                        <w:top w:val="single" w:sz="2" w:space="0" w:color="E3E3E3"/>
                                                        <w:left w:val="single" w:sz="2" w:space="0" w:color="E3E3E3"/>
                                                        <w:bottom w:val="single" w:sz="2" w:space="0" w:color="E3E3E3"/>
                                                        <w:right w:val="single" w:sz="2" w:space="0" w:color="E3E3E3"/>
                                                      </w:divBdr>
                                                      <w:divsChild>
                                                        <w:div w:id="972160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19127501">
          <w:marLeft w:val="0"/>
          <w:marRight w:val="0"/>
          <w:marTop w:val="0"/>
          <w:marBottom w:val="0"/>
          <w:divBdr>
            <w:top w:val="none" w:sz="0" w:space="0" w:color="auto"/>
            <w:left w:val="none" w:sz="0" w:space="0" w:color="auto"/>
            <w:bottom w:val="none" w:sz="0" w:space="0" w:color="auto"/>
            <w:right w:val="none" w:sz="0" w:space="0" w:color="auto"/>
          </w:divBdr>
        </w:div>
      </w:divsChild>
    </w:div>
    <w:div w:id="879589751">
      <w:bodyDiv w:val="1"/>
      <w:marLeft w:val="0"/>
      <w:marRight w:val="0"/>
      <w:marTop w:val="0"/>
      <w:marBottom w:val="0"/>
      <w:divBdr>
        <w:top w:val="none" w:sz="0" w:space="0" w:color="auto"/>
        <w:left w:val="none" w:sz="0" w:space="0" w:color="auto"/>
        <w:bottom w:val="none" w:sz="0" w:space="0" w:color="auto"/>
        <w:right w:val="none" w:sz="0" w:space="0" w:color="auto"/>
      </w:divBdr>
      <w:divsChild>
        <w:div w:id="974214806">
          <w:marLeft w:val="0"/>
          <w:marRight w:val="0"/>
          <w:marTop w:val="0"/>
          <w:marBottom w:val="0"/>
          <w:divBdr>
            <w:top w:val="single" w:sz="2" w:space="0" w:color="E3E3E3"/>
            <w:left w:val="single" w:sz="2" w:space="0" w:color="E3E3E3"/>
            <w:bottom w:val="single" w:sz="2" w:space="0" w:color="E3E3E3"/>
            <w:right w:val="single" w:sz="2" w:space="0" w:color="E3E3E3"/>
          </w:divBdr>
          <w:divsChild>
            <w:div w:id="2068337061">
              <w:marLeft w:val="0"/>
              <w:marRight w:val="0"/>
              <w:marTop w:val="0"/>
              <w:marBottom w:val="0"/>
              <w:divBdr>
                <w:top w:val="single" w:sz="2" w:space="0" w:color="E3E3E3"/>
                <w:left w:val="single" w:sz="2" w:space="0" w:color="E3E3E3"/>
                <w:bottom w:val="single" w:sz="2" w:space="0" w:color="E3E3E3"/>
                <w:right w:val="single" w:sz="2" w:space="0" w:color="E3E3E3"/>
              </w:divBdr>
              <w:divsChild>
                <w:div w:id="833035426">
                  <w:marLeft w:val="0"/>
                  <w:marRight w:val="0"/>
                  <w:marTop w:val="0"/>
                  <w:marBottom w:val="0"/>
                  <w:divBdr>
                    <w:top w:val="single" w:sz="2" w:space="0" w:color="E3E3E3"/>
                    <w:left w:val="single" w:sz="2" w:space="0" w:color="E3E3E3"/>
                    <w:bottom w:val="single" w:sz="2" w:space="0" w:color="E3E3E3"/>
                    <w:right w:val="single" w:sz="2" w:space="0" w:color="E3E3E3"/>
                  </w:divBdr>
                  <w:divsChild>
                    <w:div w:id="1560049563">
                      <w:marLeft w:val="0"/>
                      <w:marRight w:val="0"/>
                      <w:marTop w:val="0"/>
                      <w:marBottom w:val="0"/>
                      <w:divBdr>
                        <w:top w:val="single" w:sz="2" w:space="0" w:color="E3E3E3"/>
                        <w:left w:val="single" w:sz="2" w:space="0" w:color="E3E3E3"/>
                        <w:bottom w:val="single" w:sz="2" w:space="0" w:color="E3E3E3"/>
                        <w:right w:val="single" w:sz="2" w:space="0" w:color="E3E3E3"/>
                      </w:divBdr>
                      <w:divsChild>
                        <w:div w:id="509374321">
                          <w:marLeft w:val="0"/>
                          <w:marRight w:val="0"/>
                          <w:marTop w:val="0"/>
                          <w:marBottom w:val="0"/>
                          <w:divBdr>
                            <w:top w:val="single" w:sz="2" w:space="0" w:color="E3E3E3"/>
                            <w:left w:val="single" w:sz="2" w:space="0" w:color="E3E3E3"/>
                            <w:bottom w:val="single" w:sz="2" w:space="0" w:color="E3E3E3"/>
                            <w:right w:val="single" w:sz="2" w:space="0" w:color="E3E3E3"/>
                          </w:divBdr>
                          <w:divsChild>
                            <w:div w:id="1316303976">
                              <w:marLeft w:val="0"/>
                              <w:marRight w:val="0"/>
                              <w:marTop w:val="0"/>
                              <w:marBottom w:val="0"/>
                              <w:divBdr>
                                <w:top w:val="single" w:sz="2" w:space="0" w:color="E3E3E3"/>
                                <w:left w:val="single" w:sz="2" w:space="0" w:color="E3E3E3"/>
                                <w:bottom w:val="single" w:sz="2" w:space="0" w:color="E3E3E3"/>
                                <w:right w:val="single" w:sz="2" w:space="0" w:color="E3E3E3"/>
                              </w:divBdr>
                              <w:divsChild>
                                <w:div w:id="199168644">
                                  <w:marLeft w:val="0"/>
                                  <w:marRight w:val="0"/>
                                  <w:marTop w:val="100"/>
                                  <w:marBottom w:val="100"/>
                                  <w:divBdr>
                                    <w:top w:val="single" w:sz="2" w:space="0" w:color="E3E3E3"/>
                                    <w:left w:val="single" w:sz="2" w:space="0" w:color="E3E3E3"/>
                                    <w:bottom w:val="single" w:sz="2" w:space="0" w:color="E3E3E3"/>
                                    <w:right w:val="single" w:sz="2" w:space="0" w:color="E3E3E3"/>
                                  </w:divBdr>
                                  <w:divsChild>
                                    <w:div w:id="1912422301">
                                      <w:marLeft w:val="0"/>
                                      <w:marRight w:val="0"/>
                                      <w:marTop w:val="0"/>
                                      <w:marBottom w:val="0"/>
                                      <w:divBdr>
                                        <w:top w:val="single" w:sz="2" w:space="0" w:color="E3E3E3"/>
                                        <w:left w:val="single" w:sz="2" w:space="0" w:color="E3E3E3"/>
                                        <w:bottom w:val="single" w:sz="2" w:space="0" w:color="E3E3E3"/>
                                        <w:right w:val="single" w:sz="2" w:space="0" w:color="E3E3E3"/>
                                      </w:divBdr>
                                      <w:divsChild>
                                        <w:div w:id="56636309">
                                          <w:marLeft w:val="0"/>
                                          <w:marRight w:val="0"/>
                                          <w:marTop w:val="0"/>
                                          <w:marBottom w:val="0"/>
                                          <w:divBdr>
                                            <w:top w:val="single" w:sz="2" w:space="0" w:color="E3E3E3"/>
                                            <w:left w:val="single" w:sz="2" w:space="0" w:color="E3E3E3"/>
                                            <w:bottom w:val="single" w:sz="2" w:space="0" w:color="E3E3E3"/>
                                            <w:right w:val="single" w:sz="2" w:space="0" w:color="E3E3E3"/>
                                          </w:divBdr>
                                          <w:divsChild>
                                            <w:div w:id="818769391">
                                              <w:marLeft w:val="0"/>
                                              <w:marRight w:val="0"/>
                                              <w:marTop w:val="0"/>
                                              <w:marBottom w:val="0"/>
                                              <w:divBdr>
                                                <w:top w:val="single" w:sz="2" w:space="0" w:color="E3E3E3"/>
                                                <w:left w:val="single" w:sz="2" w:space="0" w:color="E3E3E3"/>
                                                <w:bottom w:val="single" w:sz="2" w:space="0" w:color="E3E3E3"/>
                                                <w:right w:val="single" w:sz="2" w:space="0" w:color="E3E3E3"/>
                                              </w:divBdr>
                                              <w:divsChild>
                                                <w:div w:id="1124739800">
                                                  <w:marLeft w:val="0"/>
                                                  <w:marRight w:val="0"/>
                                                  <w:marTop w:val="0"/>
                                                  <w:marBottom w:val="0"/>
                                                  <w:divBdr>
                                                    <w:top w:val="single" w:sz="2" w:space="0" w:color="E3E3E3"/>
                                                    <w:left w:val="single" w:sz="2" w:space="0" w:color="E3E3E3"/>
                                                    <w:bottom w:val="single" w:sz="2" w:space="0" w:color="E3E3E3"/>
                                                    <w:right w:val="single" w:sz="2" w:space="0" w:color="E3E3E3"/>
                                                  </w:divBdr>
                                                  <w:divsChild>
                                                    <w:div w:id="1489126843">
                                                      <w:marLeft w:val="0"/>
                                                      <w:marRight w:val="0"/>
                                                      <w:marTop w:val="0"/>
                                                      <w:marBottom w:val="0"/>
                                                      <w:divBdr>
                                                        <w:top w:val="single" w:sz="2" w:space="0" w:color="E3E3E3"/>
                                                        <w:left w:val="single" w:sz="2" w:space="0" w:color="E3E3E3"/>
                                                        <w:bottom w:val="single" w:sz="2" w:space="0" w:color="E3E3E3"/>
                                                        <w:right w:val="single" w:sz="2" w:space="0" w:color="E3E3E3"/>
                                                      </w:divBdr>
                                                      <w:divsChild>
                                                        <w:div w:id="8176537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127521">
          <w:marLeft w:val="0"/>
          <w:marRight w:val="0"/>
          <w:marTop w:val="0"/>
          <w:marBottom w:val="0"/>
          <w:divBdr>
            <w:top w:val="none" w:sz="0" w:space="0" w:color="auto"/>
            <w:left w:val="none" w:sz="0" w:space="0" w:color="auto"/>
            <w:bottom w:val="none" w:sz="0" w:space="0" w:color="auto"/>
            <w:right w:val="none" w:sz="0" w:space="0" w:color="auto"/>
          </w:divBdr>
        </w:div>
      </w:divsChild>
    </w:div>
    <w:div w:id="1038778349">
      <w:bodyDiv w:val="1"/>
      <w:marLeft w:val="0"/>
      <w:marRight w:val="0"/>
      <w:marTop w:val="0"/>
      <w:marBottom w:val="0"/>
      <w:divBdr>
        <w:top w:val="none" w:sz="0" w:space="0" w:color="auto"/>
        <w:left w:val="none" w:sz="0" w:space="0" w:color="auto"/>
        <w:bottom w:val="none" w:sz="0" w:space="0" w:color="auto"/>
        <w:right w:val="none" w:sz="0" w:space="0" w:color="auto"/>
      </w:divBdr>
      <w:divsChild>
        <w:div w:id="685252287">
          <w:marLeft w:val="0"/>
          <w:marRight w:val="0"/>
          <w:marTop w:val="0"/>
          <w:marBottom w:val="0"/>
          <w:divBdr>
            <w:top w:val="single" w:sz="2" w:space="0" w:color="E3E3E3"/>
            <w:left w:val="single" w:sz="2" w:space="0" w:color="E3E3E3"/>
            <w:bottom w:val="single" w:sz="2" w:space="0" w:color="E3E3E3"/>
            <w:right w:val="single" w:sz="2" w:space="0" w:color="E3E3E3"/>
          </w:divBdr>
          <w:divsChild>
            <w:div w:id="356388769">
              <w:marLeft w:val="0"/>
              <w:marRight w:val="0"/>
              <w:marTop w:val="0"/>
              <w:marBottom w:val="0"/>
              <w:divBdr>
                <w:top w:val="single" w:sz="2" w:space="0" w:color="E3E3E3"/>
                <w:left w:val="single" w:sz="2" w:space="0" w:color="E3E3E3"/>
                <w:bottom w:val="single" w:sz="2" w:space="0" w:color="E3E3E3"/>
                <w:right w:val="single" w:sz="2" w:space="0" w:color="E3E3E3"/>
              </w:divBdr>
              <w:divsChild>
                <w:div w:id="76443092">
                  <w:marLeft w:val="0"/>
                  <w:marRight w:val="0"/>
                  <w:marTop w:val="0"/>
                  <w:marBottom w:val="0"/>
                  <w:divBdr>
                    <w:top w:val="single" w:sz="2" w:space="0" w:color="E3E3E3"/>
                    <w:left w:val="single" w:sz="2" w:space="0" w:color="E3E3E3"/>
                    <w:bottom w:val="single" w:sz="2" w:space="0" w:color="E3E3E3"/>
                    <w:right w:val="single" w:sz="2" w:space="0" w:color="E3E3E3"/>
                  </w:divBdr>
                  <w:divsChild>
                    <w:div w:id="1554392807">
                      <w:marLeft w:val="0"/>
                      <w:marRight w:val="0"/>
                      <w:marTop w:val="0"/>
                      <w:marBottom w:val="0"/>
                      <w:divBdr>
                        <w:top w:val="single" w:sz="2" w:space="0" w:color="E3E3E3"/>
                        <w:left w:val="single" w:sz="2" w:space="0" w:color="E3E3E3"/>
                        <w:bottom w:val="single" w:sz="2" w:space="0" w:color="E3E3E3"/>
                        <w:right w:val="single" w:sz="2" w:space="0" w:color="E3E3E3"/>
                      </w:divBdr>
                      <w:divsChild>
                        <w:div w:id="513689674">
                          <w:marLeft w:val="0"/>
                          <w:marRight w:val="0"/>
                          <w:marTop w:val="0"/>
                          <w:marBottom w:val="0"/>
                          <w:divBdr>
                            <w:top w:val="single" w:sz="2" w:space="0" w:color="E3E3E3"/>
                            <w:left w:val="single" w:sz="2" w:space="0" w:color="E3E3E3"/>
                            <w:bottom w:val="single" w:sz="2" w:space="0" w:color="E3E3E3"/>
                            <w:right w:val="single" w:sz="2" w:space="0" w:color="E3E3E3"/>
                          </w:divBdr>
                          <w:divsChild>
                            <w:div w:id="1834831785">
                              <w:marLeft w:val="0"/>
                              <w:marRight w:val="0"/>
                              <w:marTop w:val="0"/>
                              <w:marBottom w:val="0"/>
                              <w:divBdr>
                                <w:top w:val="single" w:sz="2" w:space="0" w:color="E3E3E3"/>
                                <w:left w:val="single" w:sz="2" w:space="0" w:color="E3E3E3"/>
                                <w:bottom w:val="single" w:sz="2" w:space="0" w:color="E3E3E3"/>
                                <w:right w:val="single" w:sz="2" w:space="0" w:color="E3E3E3"/>
                              </w:divBdr>
                              <w:divsChild>
                                <w:div w:id="69549046">
                                  <w:marLeft w:val="0"/>
                                  <w:marRight w:val="0"/>
                                  <w:marTop w:val="100"/>
                                  <w:marBottom w:val="100"/>
                                  <w:divBdr>
                                    <w:top w:val="single" w:sz="2" w:space="0" w:color="E3E3E3"/>
                                    <w:left w:val="single" w:sz="2" w:space="0" w:color="E3E3E3"/>
                                    <w:bottom w:val="single" w:sz="2" w:space="0" w:color="E3E3E3"/>
                                    <w:right w:val="single" w:sz="2" w:space="0" w:color="E3E3E3"/>
                                  </w:divBdr>
                                  <w:divsChild>
                                    <w:div w:id="2089230528">
                                      <w:marLeft w:val="0"/>
                                      <w:marRight w:val="0"/>
                                      <w:marTop w:val="0"/>
                                      <w:marBottom w:val="0"/>
                                      <w:divBdr>
                                        <w:top w:val="single" w:sz="2" w:space="0" w:color="E3E3E3"/>
                                        <w:left w:val="single" w:sz="2" w:space="0" w:color="E3E3E3"/>
                                        <w:bottom w:val="single" w:sz="2" w:space="0" w:color="E3E3E3"/>
                                        <w:right w:val="single" w:sz="2" w:space="0" w:color="E3E3E3"/>
                                      </w:divBdr>
                                      <w:divsChild>
                                        <w:div w:id="1373772935">
                                          <w:marLeft w:val="0"/>
                                          <w:marRight w:val="0"/>
                                          <w:marTop w:val="0"/>
                                          <w:marBottom w:val="0"/>
                                          <w:divBdr>
                                            <w:top w:val="single" w:sz="2" w:space="0" w:color="E3E3E3"/>
                                            <w:left w:val="single" w:sz="2" w:space="0" w:color="E3E3E3"/>
                                            <w:bottom w:val="single" w:sz="2" w:space="0" w:color="E3E3E3"/>
                                            <w:right w:val="single" w:sz="2" w:space="0" w:color="E3E3E3"/>
                                          </w:divBdr>
                                          <w:divsChild>
                                            <w:div w:id="1615213704">
                                              <w:marLeft w:val="0"/>
                                              <w:marRight w:val="0"/>
                                              <w:marTop w:val="0"/>
                                              <w:marBottom w:val="0"/>
                                              <w:divBdr>
                                                <w:top w:val="single" w:sz="2" w:space="0" w:color="E3E3E3"/>
                                                <w:left w:val="single" w:sz="2" w:space="0" w:color="E3E3E3"/>
                                                <w:bottom w:val="single" w:sz="2" w:space="0" w:color="E3E3E3"/>
                                                <w:right w:val="single" w:sz="2" w:space="0" w:color="E3E3E3"/>
                                              </w:divBdr>
                                              <w:divsChild>
                                                <w:div w:id="83184207">
                                                  <w:marLeft w:val="0"/>
                                                  <w:marRight w:val="0"/>
                                                  <w:marTop w:val="0"/>
                                                  <w:marBottom w:val="0"/>
                                                  <w:divBdr>
                                                    <w:top w:val="single" w:sz="2" w:space="0" w:color="E3E3E3"/>
                                                    <w:left w:val="single" w:sz="2" w:space="0" w:color="E3E3E3"/>
                                                    <w:bottom w:val="single" w:sz="2" w:space="0" w:color="E3E3E3"/>
                                                    <w:right w:val="single" w:sz="2" w:space="0" w:color="E3E3E3"/>
                                                  </w:divBdr>
                                                  <w:divsChild>
                                                    <w:div w:id="2124306842">
                                                      <w:marLeft w:val="0"/>
                                                      <w:marRight w:val="0"/>
                                                      <w:marTop w:val="0"/>
                                                      <w:marBottom w:val="0"/>
                                                      <w:divBdr>
                                                        <w:top w:val="single" w:sz="2" w:space="0" w:color="E3E3E3"/>
                                                        <w:left w:val="single" w:sz="2" w:space="0" w:color="E3E3E3"/>
                                                        <w:bottom w:val="single" w:sz="2" w:space="0" w:color="E3E3E3"/>
                                                        <w:right w:val="single" w:sz="2" w:space="0" w:color="E3E3E3"/>
                                                      </w:divBdr>
                                                      <w:divsChild>
                                                        <w:div w:id="1509098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45946503">
          <w:marLeft w:val="0"/>
          <w:marRight w:val="0"/>
          <w:marTop w:val="0"/>
          <w:marBottom w:val="0"/>
          <w:divBdr>
            <w:top w:val="none" w:sz="0" w:space="0" w:color="auto"/>
            <w:left w:val="none" w:sz="0" w:space="0" w:color="auto"/>
            <w:bottom w:val="none" w:sz="0" w:space="0" w:color="auto"/>
            <w:right w:val="none" w:sz="0" w:space="0" w:color="auto"/>
          </w:divBdr>
        </w:div>
      </w:divsChild>
    </w:div>
    <w:div w:id="1226069137">
      <w:bodyDiv w:val="1"/>
      <w:marLeft w:val="0"/>
      <w:marRight w:val="0"/>
      <w:marTop w:val="0"/>
      <w:marBottom w:val="0"/>
      <w:divBdr>
        <w:top w:val="none" w:sz="0" w:space="0" w:color="auto"/>
        <w:left w:val="none" w:sz="0" w:space="0" w:color="auto"/>
        <w:bottom w:val="none" w:sz="0" w:space="0" w:color="auto"/>
        <w:right w:val="none" w:sz="0" w:space="0" w:color="auto"/>
      </w:divBdr>
      <w:divsChild>
        <w:div w:id="1413506668">
          <w:marLeft w:val="0"/>
          <w:marRight w:val="0"/>
          <w:marTop w:val="0"/>
          <w:marBottom w:val="0"/>
          <w:divBdr>
            <w:top w:val="single" w:sz="2" w:space="0" w:color="E3E3E3"/>
            <w:left w:val="single" w:sz="2" w:space="0" w:color="E3E3E3"/>
            <w:bottom w:val="single" w:sz="2" w:space="0" w:color="E3E3E3"/>
            <w:right w:val="single" w:sz="2" w:space="0" w:color="E3E3E3"/>
          </w:divBdr>
          <w:divsChild>
            <w:div w:id="1158615440">
              <w:marLeft w:val="0"/>
              <w:marRight w:val="0"/>
              <w:marTop w:val="0"/>
              <w:marBottom w:val="0"/>
              <w:divBdr>
                <w:top w:val="single" w:sz="2" w:space="0" w:color="E3E3E3"/>
                <w:left w:val="single" w:sz="2" w:space="0" w:color="E3E3E3"/>
                <w:bottom w:val="single" w:sz="2" w:space="0" w:color="E3E3E3"/>
                <w:right w:val="single" w:sz="2" w:space="0" w:color="E3E3E3"/>
              </w:divBdr>
              <w:divsChild>
                <w:div w:id="987589171">
                  <w:marLeft w:val="0"/>
                  <w:marRight w:val="0"/>
                  <w:marTop w:val="0"/>
                  <w:marBottom w:val="0"/>
                  <w:divBdr>
                    <w:top w:val="single" w:sz="2" w:space="0" w:color="E3E3E3"/>
                    <w:left w:val="single" w:sz="2" w:space="0" w:color="E3E3E3"/>
                    <w:bottom w:val="single" w:sz="2" w:space="0" w:color="E3E3E3"/>
                    <w:right w:val="single" w:sz="2" w:space="0" w:color="E3E3E3"/>
                  </w:divBdr>
                  <w:divsChild>
                    <w:div w:id="174271813">
                      <w:marLeft w:val="0"/>
                      <w:marRight w:val="0"/>
                      <w:marTop w:val="0"/>
                      <w:marBottom w:val="0"/>
                      <w:divBdr>
                        <w:top w:val="single" w:sz="2" w:space="0" w:color="E3E3E3"/>
                        <w:left w:val="single" w:sz="2" w:space="0" w:color="E3E3E3"/>
                        <w:bottom w:val="single" w:sz="2" w:space="0" w:color="E3E3E3"/>
                        <w:right w:val="single" w:sz="2" w:space="0" w:color="E3E3E3"/>
                      </w:divBdr>
                      <w:divsChild>
                        <w:div w:id="471021295">
                          <w:marLeft w:val="0"/>
                          <w:marRight w:val="0"/>
                          <w:marTop w:val="0"/>
                          <w:marBottom w:val="0"/>
                          <w:divBdr>
                            <w:top w:val="single" w:sz="2" w:space="0" w:color="E3E3E3"/>
                            <w:left w:val="single" w:sz="2" w:space="0" w:color="E3E3E3"/>
                            <w:bottom w:val="single" w:sz="2" w:space="0" w:color="E3E3E3"/>
                            <w:right w:val="single" w:sz="2" w:space="0" w:color="E3E3E3"/>
                          </w:divBdr>
                          <w:divsChild>
                            <w:div w:id="1926915083">
                              <w:marLeft w:val="0"/>
                              <w:marRight w:val="0"/>
                              <w:marTop w:val="0"/>
                              <w:marBottom w:val="0"/>
                              <w:divBdr>
                                <w:top w:val="single" w:sz="2" w:space="0" w:color="E3E3E3"/>
                                <w:left w:val="single" w:sz="2" w:space="0" w:color="E3E3E3"/>
                                <w:bottom w:val="single" w:sz="2" w:space="0" w:color="E3E3E3"/>
                                <w:right w:val="single" w:sz="2" w:space="0" w:color="E3E3E3"/>
                              </w:divBdr>
                              <w:divsChild>
                                <w:div w:id="1547793719">
                                  <w:marLeft w:val="0"/>
                                  <w:marRight w:val="0"/>
                                  <w:marTop w:val="100"/>
                                  <w:marBottom w:val="100"/>
                                  <w:divBdr>
                                    <w:top w:val="single" w:sz="2" w:space="0" w:color="E3E3E3"/>
                                    <w:left w:val="single" w:sz="2" w:space="0" w:color="E3E3E3"/>
                                    <w:bottom w:val="single" w:sz="2" w:space="0" w:color="E3E3E3"/>
                                    <w:right w:val="single" w:sz="2" w:space="0" w:color="E3E3E3"/>
                                  </w:divBdr>
                                  <w:divsChild>
                                    <w:div w:id="937182402">
                                      <w:marLeft w:val="0"/>
                                      <w:marRight w:val="0"/>
                                      <w:marTop w:val="0"/>
                                      <w:marBottom w:val="0"/>
                                      <w:divBdr>
                                        <w:top w:val="single" w:sz="2" w:space="0" w:color="E3E3E3"/>
                                        <w:left w:val="single" w:sz="2" w:space="0" w:color="E3E3E3"/>
                                        <w:bottom w:val="single" w:sz="2" w:space="0" w:color="E3E3E3"/>
                                        <w:right w:val="single" w:sz="2" w:space="0" w:color="E3E3E3"/>
                                      </w:divBdr>
                                      <w:divsChild>
                                        <w:div w:id="546188249">
                                          <w:marLeft w:val="0"/>
                                          <w:marRight w:val="0"/>
                                          <w:marTop w:val="0"/>
                                          <w:marBottom w:val="0"/>
                                          <w:divBdr>
                                            <w:top w:val="single" w:sz="2" w:space="0" w:color="E3E3E3"/>
                                            <w:left w:val="single" w:sz="2" w:space="0" w:color="E3E3E3"/>
                                            <w:bottom w:val="single" w:sz="2" w:space="0" w:color="E3E3E3"/>
                                            <w:right w:val="single" w:sz="2" w:space="0" w:color="E3E3E3"/>
                                          </w:divBdr>
                                          <w:divsChild>
                                            <w:div w:id="1310401429">
                                              <w:marLeft w:val="0"/>
                                              <w:marRight w:val="0"/>
                                              <w:marTop w:val="0"/>
                                              <w:marBottom w:val="0"/>
                                              <w:divBdr>
                                                <w:top w:val="single" w:sz="2" w:space="0" w:color="E3E3E3"/>
                                                <w:left w:val="single" w:sz="2" w:space="0" w:color="E3E3E3"/>
                                                <w:bottom w:val="single" w:sz="2" w:space="0" w:color="E3E3E3"/>
                                                <w:right w:val="single" w:sz="2" w:space="0" w:color="E3E3E3"/>
                                              </w:divBdr>
                                              <w:divsChild>
                                                <w:div w:id="193858002">
                                                  <w:marLeft w:val="0"/>
                                                  <w:marRight w:val="0"/>
                                                  <w:marTop w:val="0"/>
                                                  <w:marBottom w:val="0"/>
                                                  <w:divBdr>
                                                    <w:top w:val="single" w:sz="2" w:space="0" w:color="E3E3E3"/>
                                                    <w:left w:val="single" w:sz="2" w:space="0" w:color="E3E3E3"/>
                                                    <w:bottom w:val="single" w:sz="2" w:space="0" w:color="E3E3E3"/>
                                                    <w:right w:val="single" w:sz="2" w:space="0" w:color="E3E3E3"/>
                                                  </w:divBdr>
                                                  <w:divsChild>
                                                    <w:div w:id="435904849">
                                                      <w:marLeft w:val="0"/>
                                                      <w:marRight w:val="0"/>
                                                      <w:marTop w:val="0"/>
                                                      <w:marBottom w:val="0"/>
                                                      <w:divBdr>
                                                        <w:top w:val="single" w:sz="2" w:space="0" w:color="E3E3E3"/>
                                                        <w:left w:val="single" w:sz="2" w:space="0" w:color="E3E3E3"/>
                                                        <w:bottom w:val="single" w:sz="2" w:space="0" w:color="E3E3E3"/>
                                                        <w:right w:val="single" w:sz="2" w:space="0" w:color="E3E3E3"/>
                                                      </w:divBdr>
                                                      <w:divsChild>
                                                        <w:div w:id="970554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39623186">
          <w:marLeft w:val="0"/>
          <w:marRight w:val="0"/>
          <w:marTop w:val="0"/>
          <w:marBottom w:val="0"/>
          <w:divBdr>
            <w:top w:val="none" w:sz="0" w:space="0" w:color="auto"/>
            <w:left w:val="none" w:sz="0" w:space="0" w:color="auto"/>
            <w:bottom w:val="none" w:sz="0" w:space="0" w:color="auto"/>
            <w:right w:val="none" w:sz="0" w:space="0" w:color="auto"/>
          </w:divBdr>
        </w:div>
      </w:divsChild>
    </w:div>
    <w:div w:id="1408188990">
      <w:bodyDiv w:val="1"/>
      <w:marLeft w:val="0"/>
      <w:marRight w:val="0"/>
      <w:marTop w:val="0"/>
      <w:marBottom w:val="0"/>
      <w:divBdr>
        <w:top w:val="none" w:sz="0" w:space="0" w:color="auto"/>
        <w:left w:val="none" w:sz="0" w:space="0" w:color="auto"/>
        <w:bottom w:val="none" w:sz="0" w:space="0" w:color="auto"/>
        <w:right w:val="none" w:sz="0" w:space="0" w:color="auto"/>
      </w:divBdr>
      <w:divsChild>
        <w:div w:id="1988123792">
          <w:marLeft w:val="0"/>
          <w:marRight w:val="0"/>
          <w:marTop w:val="0"/>
          <w:marBottom w:val="0"/>
          <w:divBdr>
            <w:top w:val="single" w:sz="2" w:space="0" w:color="E3E3E3"/>
            <w:left w:val="single" w:sz="2" w:space="0" w:color="E3E3E3"/>
            <w:bottom w:val="single" w:sz="2" w:space="0" w:color="E3E3E3"/>
            <w:right w:val="single" w:sz="2" w:space="0" w:color="E3E3E3"/>
          </w:divBdr>
          <w:divsChild>
            <w:div w:id="665326626">
              <w:marLeft w:val="0"/>
              <w:marRight w:val="0"/>
              <w:marTop w:val="0"/>
              <w:marBottom w:val="0"/>
              <w:divBdr>
                <w:top w:val="single" w:sz="2" w:space="0" w:color="E3E3E3"/>
                <w:left w:val="single" w:sz="2" w:space="0" w:color="E3E3E3"/>
                <w:bottom w:val="single" w:sz="2" w:space="0" w:color="E3E3E3"/>
                <w:right w:val="single" w:sz="2" w:space="0" w:color="E3E3E3"/>
              </w:divBdr>
              <w:divsChild>
                <w:div w:id="1476877546">
                  <w:marLeft w:val="0"/>
                  <w:marRight w:val="0"/>
                  <w:marTop w:val="0"/>
                  <w:marBottom w:val="0"/>
                  <w:divBdr>
                    <w:top w:val="single" w:sz="2" w:space="0" w:color="E3E3E3"/>
                    <w:left w:val="single" w:sz="2" w:space="0" w:color="E3E3E3"/>
                    <w:bottom w:val="single" w:sz="2" w:space="0" w:color="E3E3E3"/>
                    <w:right w:val="single" w:sz="2" w:space="0" w:color="E3E3E3"/>
                  </w:divBdr>
                  <w:divsChild>
                    <w:div w:id="1333528612">
                      <w:marLeft w:val="0"/>
                      <w:marRight w:val="0"/>
                      <w:marTop w:val="0"/>
                      <w:marBottom w:val="0"/>
                      <w:divBdr>
                        <w:top w:val="single" w:sz="2" w:space="0" w:color="E3E3E3"/>
                        <w:left w:val="single" w:sz="2" w:space="0" w:color="E3E3E3"/>
                        <w:bottom w:val="single" w:sz="2" w:space="0" w:color="E3E3E3"/>
                        <w:right w:val="single" w:sz="2" w:space="0" w:color="E3E3E3"/>
                      </w:divBdr>
                      <w:divsChild>
                        <w:div w:id="1496188440">
                          <w:marLeft w:val="0"/>
                          <w:marRight w:val="0"/>
                          <w:marTop w:val="0"/>
                          <w:marBottom w:val="0"/>
                          <w:divBdr>
                            <w:top w:val="single" w:sz="2" w:space="0" w:color="E3E3E3"/>
                            <w:left w:val="single" w:sz="2" w:space="0" w:color="E3E3E3"/>
                            <w:bottom w:val="single" w:sz="2" w:space="0" w:color="E3E3E3"/>
                            <w:right w:val="single" w:sz="2" w:space="0" w:color="E3E3E3"/>
                          </w:divBdr>
                          <w:divsChild>
                            <w:div w:id="54158699">
                              <w:marLeft w:val="0"/>
                              <w:marRight w:val="0"/>
                              <w:marTop w:val="0"/>
                              <w:marBottom w:val="0"/>
                              <w:divBdr>
                                <w:top w:val="single" w:sz="2" w:space="0" w:color="E3E3E3"/>
                                <w:left w:val="single" w:sz="2" w:space="0" w:color="E3E3E3"/>
                                <w:bottom w:val="single" w:sz="2" w:space="0" w:color="E3E3E3"/>
                                <w:right w:val="single" w:sz="2" w:space="0" w:color="E3E3E3"/>
                              </w:divBdr>
                              <w:divsChild>
                                <w:div w:id="1369335809">
                                  <w:marLeft w:val="0"/>
                                  <w:marRight w:val="0"/>
                                  <w:marTop w:val="100"/>
                                  <w:marBottom w:val="100"/>
                                  <w:divBdr>
                                    <w:top w:val="single" w:sz="2" w:space="0" w:color="E3E3E3"/>
                                    <w:left w:val="single" w:sz="2" w:space="0" w:color="E3E3E3"/>
                                    <w:bottom w:val="single" w:sz="2" w:space="0" w:color="E3E3E3"/>
                                    <w:right w:val="single" w:sz="2" w:space="0" w:color="E3E3E3"/>
                                  </w:divBdr>
                                  <w:divsChild>
                                    <w:div w:id="1647202632">
                                      <w:marLeft w:val="0"/>
                                      <w:marRight w:val="0"/>
                                      <w:marTop w:val="0"/>
                                      <w:marBottom w:val="0"/>
                                      <w:divBdr>
                                        <w:top w:val="single" w:sz="2" w:space="0" w:color="E3E3E3"/>
                                        <w:left w:val="single" w:sz="2" w:space="0" w:color="E3E3E3"/>
                                        <w:bottom w:val="single" w:sz="2" w:space="0" w:color="E3E3E3"/>
                                        <w:right w:val="single" w:sz="2" w:space="0" w:color="E3E3E3"/>
                                      </w:divBdr>
                                      <w:divsChild>
                                        <w:div w:id="1132863940">
                                          <w:marLeft w:val="0"/>
                                          <w:marRight w:val="0"/>
                                          <w:marTop w:val="0"/>
                                          <w:marBottom w:val="0"/>
                                          <w:divBdr>
                                            <w:top w:val="single" w:sz="2" w:space="0" w:color="E3E3E3"/>
                                            <w:left w:val="single" w:sz="2" w:space="0" w:color="E3E3E3"/>
                                            <w:bottom w:val="single" w:sz="2" w:space="0" w:color="E3E3E3"/>
                                            <w:right w:val="single" w:sz="2" w:space="0" w:color="E3E3E3"/>
                                          </w:divBdr>
                                          <w:divsChild>
                                            <w:div w:id="1114252606">
                                              <w:marLeft w:val="0"/>
                                              <w:marRight w:val="0"/>
                                              <w:marTop w:val="0"/>
                                              <w:marBottom w:val="0"/>
                                              <w:divBdr>
                                                <w:top w:val="single" w:sz="2" w:space="0" w:color="E3E3E3"/>
                                                <w:left w:val="single" w:sz="2" w:space="0" w:color="E3E3E3"/>
                                                <w:bottom w:val="single" w:sz="2" w:space="0" w:color="E3E3E3"/>
                                                <w:right w:val="single" w:sz="2" w:space="0" w:color="E3E3E3"/>
                                              </w:divBdr>
                                              <w:divsChild>
                                                <w:div w:id="820149962">
                                                  <w:marLeft w:val="0"/>
                                                  <w:marRight w:val="0"/>
                                                  <w:marTop w:val="0"/>
                                                  <w:marBottom w:val="0"/>
                                                  <w:divBdr>
                                                    <w:top w:val="single" w:sz="2" w:space="0" w:color="E3E3E3"/>
                                                    <w:left w:val="single" w:sz="2" w:space="0" w:color="E3E3E3"/>
                                                    <w:bottom w:val="single" w:sz="2" w:space="0" w:color="E3E3E3"/>
                                                    <w:right w:val="single" w:sz="2" w:space="0" w:color="E3E3E3"/>
                                                  </w:divBdr>
                                                  <w:divsChild>
                                                    <w:div w:id="464545737">
                                                      <w:marLeft w:val="0"/>
                                                      <w:marRight w:val="0"/>
                                                      <w:marTop w:val="0"/>
                                                      <w:marBottom w:val="0"/>
                                                      <w:divBdr>
                                                        <w:top w:val="single" w:sz="2" w:space="0" w:color="E3E3E3"/>
                                                        <w:left w:val="single" w:sz="2" w:space="0" w:color="E3E3E3"/>
                                                        <w:bottom w:val="single" w:sz="2" w:space="0" w:color="E3E3E3"/>
                                                        <w:right w:val="single" w:sz="2" w:space="0" w:color="E3E3E3"/>
                                                      </w:divBdr>
                                                      <w:divsChild>
                                                        <w:div w:id="734028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 w:id="1438596920">
      <w:bodyDiv w:val="1"/>
      <w:marLeft w:val="0"/>
      <w:marRight w:val="0"/>
      <w:marTop w:val="0"/>
      <w:marBottom w:val="0"/>
      <w:divBdr>
        <w:top w:val="none" w:sz="0" w:space="0" w:color="auto"/>
        <w:left w:val="none" w:sz="0" w:space="0" w:color="auto"/>
        <w:bottom w:val="none" w:sz="0" w:space="0" w:color="auto"/>
        <w:right w:val="none" w:sz="0" w:space="0" w:color="auto"/>
      </w:divBdr>
      <w:divsChild>
        <w:div w:id="301471550">
          <w:marLeft w:val="0"/>
          <w:marRight w:val="0"/>
          <w:marTop w:val="0"/>
          <w:marBottom w:val="0"/>
          <w:divBdr>
            <w:top w:val="single" w:sz="2" w:space="0" w:color="E3E3E3"/>
            <w:left w:val="single" w:sz="2" w:space="0" w:color="E3E3E3"/>
            <w:bottom w:val="single" w:sz="2" w:space="0" w:color="E3E3E3"/>
            <w:right w:val="single" w:sz="2" w:space="0" w:color="E3E3E3"/>
          </w:divBdr>
          <w:divsChild>
            <w:div w:id="1675186656">
              <w:marLeft w:val="0"/>
              <w:marRight w:val="0"/>
              <w:marTop w:val="0"/>
              <w:marBottom w:val="0"/>
              <w:divBdr>
                <w:top w:val="single" w:sz="2" w:space="0" w:color="E3E3E3"/>
                <w:left w:val="single" w:sz="2" w:space="0" w:color="E3E3E3"/>
                <w:bottom w:val="single" w:sz="2" w:space="0" w:color="E3E3E3"/>
                <w:right w:val="single" w:sz="2" w:space="0" w:color="E3E3E3"/>
              </w:divBdr>
              <w:divsChild>
                <w:div w:id="451175787">
                  <w:marLeft w:val="0"/>
                  <w:marRight w:val="0"/>
                  <w:marTop w:val="0"/>
                  <w:marBottom w:val="0"/>
                  <w:divBdr>
                    <w:top w:val="single" w:sz="2" w:space="0" w:color="E3E3E3"/>
                    <w:left w:val="single" w:sz="2" w:space="0" w:color="E3E3E3"/>
                    <w:bottom w:val="single" w:sz="2" w:space="0" w:color="E3E3E3"/>
                    <w:right w:val="single" w:sz="2" w:space="0" w:color="E3E3E3"/>
                  </w:divBdr>
                  <w:divsChild>
                    <w:div w:id="69547453">
                      <w:marLeft w:val="0"/>
                      <w:marRight w:val="0"/>
                      <w:marTop w:val="0"/>
                      <w:marBottom w:val="0"/>
                      <w:divBdr>
                        <w:top w:val="single" w:sz="2" w:space="0" w:color="E3E3E3"/>
                        <w:left w:val="single" w:sz="2" w:space="0" w:color="E3E3E3"/>
                        <w:bottom w:val="single" w:sz="2" w:space="0" w:color="E3E3E3"/>
                        <w:right w:val="single" w:sz="2" w:space="0" w:color="E3E3E3"/>
                      </w:divBdr>
                      <w:divsChild>
                        <w:div w:id="514227939">
                          <w:marLeft w:val="0"/>
                          <w:marRight w:val="0"/>
                          <w:marTop w:val="0"/>
                          <w:marBottom w:val="0"/>
                          <w:divBdr>
                            <w:top w:val="single" w:sz="2" w:space="0" w:color="E3E3E3"/>
                            <w:left w:val="single" w:sz="2" w:space="0" w:color="E3E3E3"/>
                            <w:bottom w:val="single" w:sz="2" w:space="0" w:color="E3E3E3"/>
                            <w:right w:val="single" w:sz="2" w:space="0" w:color="E3E3E3"/>
                          </w:divBdr>
                          <w:divsChild>
                            <w:div w:id="451873230">
                              <w:marLeft w:val="0"/>
                              <w:marRight w:val="0"/>
                              <w:marTop w:val="0"/>
                              <w:marBottom w:val="0"/>
                              <w:divBdr>
                                <w:top w:val="single" w:sz="2" w:space="0" w:color="E3E3E3"/>
                                <w:left w:val="single" w:sz="2" w:space="0" w:color="E3E3E3"/>
                                <w:bottom w:val="single" w:sz="2" w:space="0" w:color="E3E3E3"/>
                                <w:right w:val="single" w:sz="2" w:space="0" w:color="E3E3E3"/>
                              </w:divBdr>
                              <w:divsChild>
                                <w:div w:id="81147351">
                                  <w:marLeft w:val="0"/>
                                  <w:marRight w:val="0"/>
                                  <w:marTop w:val="100"/>
                                  <w:marBottom w:val="100"/>
                                  <w:divBdr>
                                    <w:top w:val="single" w:sz="2" w:space="0" w:color="E3E3E3"/>
                                    <w:left w:val="single" w:sz="2" w:space="0" w:color="E3E3E3"/>
                                    <w:bottom w:val="single" w:sz="2" w:space="0" w:color="E3E3E3"/>
                                    <w:right w:val="single" w:sz="2" w:space="0" w:color="E3E3E3"/>
                                  </w:divBdr>
                                  <w:divsChild>
                                    <w:div w:id="847672645">
                                      <w:marLeft w:val="0"/>
                                      <w:marRight w:val="0"/>
                                      <w:marTop w:val="0"/>
                                      <w:marBottom w:val="0"/>
                                      <w:divBdr>
                                        <w:top w:val="single" w:sz="2" w:space="0" w:color="E3E3E3"/>
                                        <w:left w:val="single" w:sz="2" w:space="0" w:color="E3E3E3"/>
                                        <w:bottom w:val="single" w:sz="2" w:space="0" w:color="E3E3E3"/>
                                        <w:right w:val="single" w:sz="2" w:space="0" w:color="E3E3E3"/>
                                      </w:divBdr>
                                      <w:divsChild>
                                        <w:div w:id="1529221639">
                                          <w:marLeft w:val="0"/>
                                          <w:marRight w:val="0"/>
                                          <w:marTop w:val="0"/>
                                          <w:marBottom w:val="0"/>
                                          <w:divBdr>
                                            <w:top w:val="single" w:sz="2" w:space="0" w:color="E3E3E3"/>
                                            <w:left w:val="single" w:sz="2" w:space="0" w:color="E3E3E3"/>
                                            <w:bottom w:val="single" w:sz="2" w:space="0" w:color="E3E3E3"/>
                                            <w:right w:val="single" w:sz="2" w:space="0" w:color="E3E3E3"/>
                                          </w:divBdr>
                                          <w:divsChild>
                                            <w:div w:id="957684560">
                                              <w:marLeft w:val="0"/>
                                              <w:marRight w:val="0"/>
                                              <w:marTop w:val="0"/>
                                              <w:marBottom w:val="0"/>
                                              <w:divBdr>
                                                <w:top w:val="single" w:sz="2" w:space="0" w:color="E3E3E3"/>
                                                <w:left w:val="single" w:sz="2" w:space="0" w:color="E3E3E3"/>
                                                <w:bottom w:val="single" w:sz="2" w:space="0" w:color="E3E3E3"/>
                                                <w:right w:val="single" w:sz="2" w:space="0" w:color="E3E3E3"/>
                                              </w:divBdr>
                                              <w:divsChild>
                                                <w:div w:id="1444809266">
                                                  <w:marLeft w:val="0"/>
                                                  <w:marRight w:val="0"/>
                                                  <w:marTop w:val="0"/>
                                                  <w:marBottom w:val="0"/>
                                                  <w:divBdr>
                                                    <w:top w:val="single" w:sz="2" w:space="0" w:color="E3E3E3"/>
                                                    <w:left w:val="single" w:sz="2" w:space="0" w:color="E3E3E3"/>
                                                    <w:bottom w:val="single" w:sz="2" w:space="0" w:color="E3E3E3"/>
                                                    <w:right w:val="single" w:sz="2" w:space="0" w:color="E3E3E3"/>
                                                  </w:divBdr>
                                                  <w:divsChild>
                                                    <w:div w:id="611086730">
                                                      <w:marLeft w:val="0"/>
                                                      <w:marRight w:val="0"/>
                                                      <w:marTop w:val="0"/>
                                                      <w:marBottom w:val="0"/>
                                                      <w:divBdr>
                                                        <w:top w:val="single" w:sz="2" w:space="0" w:color="E3E3E3"/>
                                                        <w:left w:val="single" w:sz="2" w:space="0" w:color="E3E3E3"/>
                                                        <w:bottom w:val="single" w:sz="2" w:space="0" w:color="E3E3E3"/>
                                                        <w:right w:val="single" w:sz="2" w:space="0" w:color="E3E3E3"/>
                                                      </w:divBdr>
                                                      <w:divsChild>
                                                        <w:div w:id="20284773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99084018">
          <w:marLeft w:val="0"/>
          <w:marRight w:val="0"/>
          <w:marTop w:val="0"/>
          <w:marBottom w:val="0"/>
          <w:divBdr>
            <w:top w:val="none" w:sz="0" w:space="0" w:color="auto"/>
            <w:left w:val="none" w:sz="0" w:space="0" w:color="auto"/>
            <w:bottom w:val="none" w:sz="0" w:space="0" w:color="auto"/>
            <w:right w:val="none" w:sz="0" w:space="0" w:color="auto"/>
          </w:divBdr>
        </w:div>
      </w:divsChild>
    </w:div>
    <w:div w:id="2045130417">
      <w:bodyDiv w:val="1"/>
      <w:marLeft w:val="0"/>
      <w:marRight w:val="0"/>
      <w:marTop w:val="0"/>
      <w:marBottom w:val="0"/>
      <w:divBdr>
        <w:top w:val="none" w:sz="0" w:space="0" w:color="auto"/>
        <w:left w:val="none" w:sz="0" w:space="0" w:color="auto"/>
        <w:bottom w:val="none" w:sz="0" w:space="0" w:color="auto"/>
        <w:right w:val="none" w:sz="0" w:space="0" w:color="auto"/>
      </w:divBdr>
      <w:divsChild>
        <w:div w:id="1449660260">
          <w:blockQuote w:val="1"/>
          <w:marLeft w:val="720"/>
          <w:marRight w:val="720"/>
          <w:marTop w:val="100"/>
          <w:marBottom w:val="100"/>
          <w:divBdr>
            <w:top w:val="none" w:sz="0" w:space="0" w:color="auto"/>
            <w:left w:val="none" w:sz="0" w:space="0" w:color="auto"/>
            <w:bottom w:val="none" w:sz="0" w:space="0" w:color="auto"/>
            <w:right w:val="none" w:sz="0" w:space="0" w:color="auto"/>
          </w:divBdr>
        </w:div>
        <w:div w:id="85922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927215">
      <w:bodyDiv w:val="1"/>
      <w:marLeft w:val="0"/>
      <w:marRight w:val="0"/>
      <w:marTop w:val="0"/>
      <w:marBottom w:val="0"/>
      <w:divBdr>
        <w:top w:val="none" w:sz="0" w:space="0" w:color="auto"/>
        <w:left w:val="none" w:sz="0" w:space="0" w:color="auto"/>
        <w:bottom w:val="none" w:sz="0" w:space="0" w:color="auto"/>
        <w:right w:val="none" w:sz="0" w:space="0" w:color="auto"/>
      </w:divBdr>
      <w:divsChild>
        <w:div w:id="326444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218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amazon.in/s/ref=dp_byline_sr_book_1?ie=UTF8&amp;field-author=Mahi+Pal&amp;search-alias=stripbooks" TargetMode="Externa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14145</Words>
  <Characters>80627</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IQAC</cp:lastModifiedBy>
  <cp:revision>3</cp:revision>
  <dcterms:created xsi:type="dcterms:W3CDTF">2026-01-02T11:09:00Z</dcterms:created>
  <dcterms:modified xsi:type="dcterms:W3CDTF">2026-01-02T11:10:00Z</dcterms:modified>
</cp:coreProperties>
</file>